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064526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820DD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en-US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20DD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24D2" w:rsidRPr="00E82D14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526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E432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526">
        <w:rPr>
          <w:rFonts w:ascii="Times New Roman" w:hAnsi="Times New Roman" w:cs="Times New Roman"/>
          <w:sz w:val="28"/>
          <w:szCs w:val="28"/>
          <w:lang w:val="ru-RU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6943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6452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526">
        <w:rPr>
          <w:rFonts w:ascii="Times New Roman" w:hAnsi="Times New Roman" w:cs="Times New Roman"/>
          <w:sz w:val="28"/>
          <w:szCs w:val="28"/>
          <w:lang w:val="ru-RU"/>
        </w:rPr>
        <w:t>151</w:t>
      </w:r>
    </w:p>
    <w:p w:rsidR="00C324D2" w:rsidRPr="00820DD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820DDE" w:rsidRDefault="00725490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0DDE">
        <w:rPr>
          <w:rFonts w:ascii="Century" w:hAnsi="Century"/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5pt;margin-top:9.35pt;width:185.95pt;height:58.8pt;z-index:251658240" stroked="f">
            <v:textbox style="mso-next-textbox:#_x0000_s1027">
              <w:txbxContent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154B3" w:rsidRDefault="00E154B3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372012" w:rsidRPr="00E82D14" w:rsidRDefault="00E154B3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D05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14.08.2019 № 2537</w:t>
                  </w:r>
                </w:p>
              </w:txbxContent>
            </v:textbox>
          </v:shape>
        </w:pict>
      </w:r>
      <w:r w:rsidR="007D27C6" w:rsidRPr="00820DDE">
        <w:rPr>
          <w:rFonts w:ascii="Century" w:hAnsi="Century"/>
          <w:noProof/>
        </w:rPr>
        <w:pict>
          <v:shape id="_x0000_s1026" type="#_x0000_t202" style="position:absolute;left:0;text-align:left;margin-left:-49.55pt;margin-top:14.0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820DDE" w:rsidRDefault="00C324D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  <w:lang w:val="ru-RU"/>
        </w:rPr>
      </w:pPr>
      <w:r w:rsidRPr="008F4DBB">
        <w:rPr>
          <w:sz w:val="28"/>
          <w:lang w:val="ru-RU"/>
        </w:rPr>
        <w:tab/>
      </w:r>
    </w:p>
    <w:p w:rsidR="001849F8" w:rsidRPr="00CB44D9" w:rsidRDefault="00E82D14" w:rsidP="009218B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кадровыми изменениями</w:t>
      </w:r>
      <w:r w:rsidR="00132AD3">
        <w:rPr>
          <w:rFonts w:hint="eastAsia"/>
          <w:sz w:val="28"/>
          <w:szCs w:val="28"/>
        </w:rPr>
        <w:t xml:space="preserve">, </w:t>
      </w:r>
      <w:r w:rsidR="007A4C66" w:rsidRPr="00CB44D9">
        <w:rPr>
          <w:sz w:val="28"/>
          <w:szCs w:val="28"/>
          <w:lang w:val="ru-RU"/>
        </w:rPr>
        <w:t>администрация Лужского муниципального района</w:t>
      </w:r>
      <w:r w:rsidR="00EE6AEC" w:rsidRPr="00CB44D9">
        <w:rPr>
          <w:sz w:val="28"/>
          <w:szCs w:val="28"/>
          <w:lang w:val="ru-RU"/>
        </w:rPr>
        <w:t xml:space="preserve">  </w:t>
      </w:r>
      <w:proofErr w:type="spellStart"/>
      <w:proofErr w:type="gramStart"/>
      <w:r w:rsidR="00646419" w:rsidRPr="00CB44D9">
        <w:rPr>
          <w:sz w:val="28"/>
          <w:szCs w:val="28"/>
        </w:rPr>
        <w:t>п</w:t>
      </w:r>
      <w:proofErr w:type="spellEnd"/>
      <w:proofErr w:type="gram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с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т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а</w:t>
      </w:r>
      <w:r w:rsidR="00E01262" w:rsidRPr="00CB44D9">
        <w:rPr>
          <w:sz w:val="28"/>
          <w:szCs w:val="28"/>
          <w:lang w:val="ru-RU"/>
        </w:rPr>
        <w:t xml:space="preserve"> </w:t>
      </w:r>
      <w:proofErr w:type="spellStart"/>
      <w:r w:rsidR="00646419" w:rsidRPr="00CB44D9">
        <w:rPr>
          <w:sz w:val="28"/>
          <w:szCs w:val="28"/>
        </w:rPr>
        <w:t>н</w:t>
      </w:r>
      <w:proofErr w:type="spellEnd"/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о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в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л</w:t>
      </w:r>
      <w:r w:rsidR="00E01262" w:rsidRPr="00CB44D9">
        <w:rPr>
          <w:sz w:val="28"/>
          <w:szCs w:val="28"/>
          <w:lang w:val="ru-RU"/>
        </w:rPr>
        <w:t xml:space="preserve"> </w:t>
      </w:r>
      <w:r w:rsidR="00646419" w:rsidRPr="00CB44D9">
        <w:rPr>
          <w:sz w:val="28"/>
          <w:szCs w:val="28"/>
        </w:rPr>
        <w:t>я</w:t>
      </w:r>
      <w:r w:rsidR="00E01262" w:rsidRPr="00CB44D9">
        <w:rPr>
          <w:sz w:val="28"/>
          <w:szCs w:val="28"/>
          <w:lang w:val="ru-RU"/>
        </w:rPr>
        <w:t xml:space="preserve"> </w:t>
      </w:r>
      <w:r w:rsidR="007A4C66" w:rsidRPr="00CB44D9">
        <w:rPr>
          <w:sz w:val="28"/>
          <w:szCs w:val="28"/>
          <w:lang w:val="ru-RU"/>
        </w:rPr>
        <w:t>е т</w:t>
      </w:r>
      <w:r w:rsidR="00646419" w:rsidRPr="00CB44D9">
        <w:rPr>
          <w:sz w:val="28"/>
          <w:szCs w:val="28"/>
        </w:rPr>
        <w:t>:</w:t>
      </w:r>
    </w:p>
    <w:p w:rsidR="00E01262" w:rsidRPr="00725490" w:rsidRDefault="00E01262" w:rsidP="009218B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  <w:szCs w:val="28"/>
          <w:lang w:val="ru-RU"/>
        </w:rPr>
      </w:pPr>
    </w:p>
    <w:p w:rsidR="00F673E1" w:rsidRPr="00E154B3" w:rsidRDefault="000D1DD8" w:rsidP="009218B8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41781B">
        <w:t xml:space="preserve">от </w:t>
      </w:r>
      <w:r w:rsidR="00E82D14">
        <w:t>14.08.2019 № 2537</w:t>
      </w:r>
      <w:r w:rsidR="004433EF">
        <w:t xml:space="preserve"> </w:t>
      </w:r>
      <w:r w:rsidR="007D27C6">
        <w:t>«</w:t>
      </w:r>
      <w:r w:rsidR="00E82D14">
        <w:rPr>
          <w:rFonts w:hint="eastAsia"/>
        </w:rPr>
        <w:t>Об образовании совета при главе администрации Лужского муниципального района по межнациональным и межконфессиональным отношениям</w:t>
      </w:r>
      <w:r w:rsidR="007D27C6">
        <w:t>»</w:t>
      </w:r>
      <w:r w:rsidR="00EE6AEC" w:rsidRPr="00E154B3">
        <w:rPr>
          <w:lang w:val="ru-RU"/>
        </w:rPr>
        <w:t xml:space="preserve"> (</w:t>
      </w:r>
      <w:r w:rsidRPr="00E154B3">
        <w:rPr>
          <w:rFonts w:hint="eastAsia"/>
        </w:rPr>
        <w:t>далее</w:t>
      </w:r>
      <w:r w:rsidR="00EE6AEC" w:rsidRPr="00E154B3">
        <w:rPr>
          <w:lang w:val="ru-RU"/>
        </w:rPr>
        <w:t xml:space="preserve"> </w:t>
      </w:r>
      <w:r w:rsidR="004433EF">
        <w:rPr>
          <w:lang w:val="ru-RU"/>
        </w:rPr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rPr>
          <w:lang w:val="ru-RU"/>
        </w:rPr>
        <w:t>) следующие изменения</w:t>
      </w:r>
      <w:r w:rsidR="0021453B" w:rsidRPr="00E154B3">
        <w:rPr>
          <w:lang w:val="ru-RU"/>
        </w:rPr>
        <w:t>:</w:t>
      </w:r>
    </w:p>
    <w:p w:rsidR="000928E6" w:rsidRPr="004433EF" w:rsidRDefault="00E82D14" w:rsidP="000928E6">
      <w:pPr>
        <w:pStyle w:val="2"/>
        <w:widowControl w:val="0"/>
        <w:numPr>
          <w:ilvl w:val="1"/>
          <w:numId w:val="7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color w:val="0D0D0D"/>
        </w:rPr>
      </w:pPr>
      <w:r>
        <w:rPr>
          <w:rFonts w:hint="eastAsia"/>
        </w:rPr>
        <w:t>Персональный состав совета при главе администрации Лужского муниципального района по межнациональным и межконфессиональным отношениям (приложение 1 к Постановлению) изложить в новой редакции согласно приложению к настоящему постановлению</w:t>
      </w:r>
      <w:r w:rsidR="006414D4">
        <w:rPr>
          <w:lang w:val="ru-RU"/>
        </w:rPr>
        <w:t>.</w:t>
      </w:r>
    </w:p>
    <w:p w:rsidR="004433EF" w:rsidRPr="000928E6" w:rsidRDefault="004433EF" w:rsidP="004433EF">
      <w:pPr>
        <w:pStyle w:val="2"/>
        <w:widowControl w:val="0"/>
        <w:tabs>
          <w:tab w:val="left" w:pos="1418"/>
        </w:tabs>
        <w:spacing w:after="0" w:line="240" w:lineRule="auto"/>
        <w:ind w:left="709" w:firstLine="0"/>
        <w:contextualSpacing/>
        <w:jc w:val="both"/>
        <w:rPr>
          <w:color w:val="0D0D0D"/>
        </w:rPr>
      </w:pPr>
    </w:p>
    <w:p w:rsidR="00230FD4" w:rsidRPr="004433EF" w:rsidRDefault="004433EF" w:rsidP="009218B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Лужского муниципального района по социальным вопросам</w:t>
      </w:r>
      <w:r w:rsidR="00E040CB">
        <w:rPr>
          <w:lang w:val="ru-RU"/>
        </w:rPr>
        <w:t>.</w:t>
      </w:r>
    </w:p>
    <w:p w:rsidR="004433EF" w:rsidRPr="000928E6" w:rsidRDefault="004433EF" w:rsidP="004433E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9D4F38" w:rsidRDefault="000D1DD8" w:rsidP="009218B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9D4F38">
        <w:rPr>
          <w:lang w:val="ru-RU"/>
        </w:rPr>
        <w:t>Настоящее постановление вступает в силу со дня подписания</w:t>
      </w:r>
      <w:r w:rsidR="00E82D14">
        <w:rPr>
          <w:lang w:val="ru-RU"/>
        </w:rPr>
        <w:t xml:space="preserve"> и подлежит официальному опубликованию</w:t>
      </w:r>
      <w:r w:rsidRPr="009D4F38">
        <w:rPr>
          <w:lang w:val="ru-RU"/>
        </w:rPr>
        <w:t xml:space="preserve">. </w:t>
      </w:r>
    </w:p>
    <w:p w:rsidR="00F673E1" w:rsidRPr="009D4F38" w:rsidRDefault="00F673E1" w:rsidP="009218B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9D4F38" w:rsidRDefault="001005F3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230FD4" w:rsidRPr="009D4F38">
        <w:rPr>
          <w:sz w:val="28"/>
          <w:szCs w:val="28"/>
          <w:lang w:val="ru-RU"/>
        </w:rPr>
        <w:t>администрации</w:t>
      </w:r>
    </w:p>
    <w:p w:rsidR="00230FD4" w:rsidRPr="009D4F38" w:rsidRDefault="00230FD4" w:rsidP="009218B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Лужского муниципального района</w:t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</w:r>
      <w:r w:rsidRPr="009D4F38">
        <w:rPr>
          <w:sz w:val="28"/>
          <w:szCs w:val="28"/>
          <w:lang w:val="ru-RU"/>
        </w:rPr>
        <w:tab/>
        <w:t xml:space="preserve">         </w:t>
      </w:r>
      <w:r w:rsidR="007D4095" w:rsidRPr="009D4F38">
        <w:rPr>
          <w:sz w:val="28"/>
          <w:szCs w:val="28"/>
          <w:lang w:val="ru-RU"/>
        </w:rPr>
        <w:t xml:space="preserve">  </w:t>
      </w:r>
      <w:r w:rsidR="00E9013A">
        <w:rPr>
          <w:sz w:val="28"/>
          <w:szCs w:val="28"/>
          <w:lang w:val="ru-RU"/>
        </w:rPr>
        <w:t xml:space="preserve">  </w:t>
      </w:r>
      <w:r w:rsidR="007D4095" w:rsidRPr="009D4F38">
        <w:rPr>
          <w:sz w:val="28"/>
          <w:szCs w:val="28"/>
          <w:lang w:val="ru-RU"/>
        </w:rPr>
        <w:t xml:space="preserve"> </w:t>
      </w:r>
      <w:r w:rsidR="00F673E1" w:rsidRPr="009D4F38">
        <w:rPr>
          <w:sz w:val="28"/>
          <w:szCs w:val="28"/>
          <w:lang w:val="ru-RU"/>
        </w:rPr>
        <w:t xml:space="preserve"> </w:t>
      </w:r>
      <w:r w:rsidR="001005F3">
        <w:rPr>
          <w:sz w:val="28"/>
          <w:szCs w:val="28"/>
          <w:lang w:val="ru-RU"/>
        </w:rPr>
        <w:t xml:space="preserve"> </w:t>
      </w:r>
      <w:r w:rsidR="009218B8">
        <w:rPr>
          <w:sz w:val="28"/>
          <w:szCs w:val="28"/>
          <w:lang w:val="ru-RU"/>
        </w:rPr>
        <w:t xml:space="preserve"> </w:t>
      </w:r>
      <w:r w:rsidR="00E43272" w:rsidRPr="009D4F38">
        <w:rPr>
          <w:sz w:val="28"/>
          <w:szCs w:val="28"/>
          <w:lang w:val="ru-RU"/>
        </w:rPr>
        <w:t xml:space="preserve"> </w:t>
      </w:r>
      <w:r w:rsidR="001005F3">
        <w:rPr>
          <w:sz w:val="28"/>
          <w:szCs w:val="28"/>
          <w:lang w:val="ru-RU"/>
        </w:rPr>
        <w:t xml:space="preserve">Ю.В. </w:t>
      </w:r>
      <w:proofErr w:type="spellStart"/>
      <w:r w:rsidR="001005F3">
        <w:rPr>
          <w:sz w:val="28"/>
          <w:szCs w:val="28"/>
          <w:lang w:val="ru-RU"/>
        </w:rPr>
        <w:t>Намлиев</w:t>
      </w:r>
      <w:proofErr w:type="spellEnd"/>
      <w:r w:rsidR="00E9013A">
        <w:rPr>
          <w:sz w:val="28"/>
          <w:szCs w:val="28"/>
          <w:lang w:val="ru-RU"/>
        </w:rPr>
        <w:t xml:space="preserve"> </w:t>
      </w:r>
      <w:r w:rsidR="009218B8">
        <w:rPr>
          <w:sz w:val="28"/>
          <w:szCs w:val="28"/>
          <w:lang w:val="ru-RU"/>
        </w:rPr>
        <w:t xml:space="preserve"> </w:t>
      </w:r>
      <w:r w:rsidR="00E43272" w:rsidRPr="009D4F38">
        <w:rPr>
          <w:sz w:val="28"/>
          <w:szCs w:val="28"/>
          <w:lang w:val="ru-RU"/>
        </w:rPr>
        <w:t xml:space="preserve"> </w:t>
      </w:r>
    </w:p>
    <w:p w:rsidR="00987067" w:rsidRDefault="00987067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82D14" w:rsidRDefault="00E82D1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82D14" w:rsidRDefault="00E82D1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040CB" w:rsidRDefault="00230FD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9D4F38">
        <w:rPr>
          <w:sz w:val="28"/>
          <w:szCs w:val="28"/>
          <w:lang w:val="ru-RU"/>
        </w:rPr>
        <w:t>Разослано</w:t>
      </w:r>
      <w:r w:rsidR="00EE6AEC" w:rsidRPr="009D4F38">
        <w:rPr>
          <w:sz w:val="28"/>
          <w:szCs w:val="28"/>
          <w:lang w:val="ru-RU"/>
        </w:rPr>
        <w:t xml:space="preserve">: </w:t>
      </w:r>
      <w:r w:rsidR="00E82D14">
        <w:rPr>
          <w:sz w:val="28"/>
          <w:szCs w:val="28"/>
          <w:lang w:val="ru-RU"/>
        </w:rPr>
        <w:t>орг. отдел, члены совета</w:t>
      </w:r>
      <w:r w:rsidR="004433EF">
        <w:rPr>
          <w:sz w:val="28"/>
          <w:szCs w:val="28"/>
        </w:rPr>
        <w:t>, прокуратура</w:t>
      </w:r>
      <w:r w:rsidR="00987067">
        <w:rPr>
          <w:sz w:val="28"/>
          <w:szCs w:val="28"/>
          <w:lang w:val="ru-RU"/>
        </w:rPr>
        <w:t>.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 w:rsidRPr="00E82D1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  <w:lang w:val="ru-RU"/>
        </w:rPr>
        <w:t xml:space="preserve">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Лужского муниципального района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005F3">
        <w:rPr>
          <w:sz w:val="28"/>
          <w:szCs w:val="28"/>
          <w:lang w:val="ru-RU"/>
        </w:rPr>
        <w:t>17.01.2025 № 151</w:t>
      </w:r>
    </w:p>
    <w:p w:rsidR="00E82D14" w:rsidRDefault="00E82D1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E82D14" w:rsidRDefault="001005F3" w:rsidP="00E82D14">
      <w:pPr>
        <w:pStyle w:val="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E82D14">
        <w:rPr>
          <w:sz w:val="28"/>
          <w:szCs w:val="28"/>
        </w:rPr>
        <w:t>т 14.08.2019 № 2537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(приложение 1)</w:t>
      </w:r>
    </w:p>
    <w:p w:rsidR="001005F3" w:rsidRPr="001005F3" w:rsidRDefault="001005F3" w:rsidP="00E82D14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(новая редакция)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при главе администрации Лужского муниципального района 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межнациональным и межконфессиональным отношениям</w:t>
      </w:r>
    </w:p>
    <w:p w:rsid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p w:rsidR="00E82D14" w:rsidRPr="00E82D14" w:rsidRDefault="00E82D14" w:rsidP="00E82D14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tbl>
      <w:tblPr>
        <w:tblW w:w="9197" w:type="dxa"/>
        <w:tblLook w:val="04A0"/>
      </w:tblPr>
      <w:tblGrid>
        <w:gridCol w:w="3227"/>
        <w:gridCol w:w="1316"/>
        <w:gridCol w:w="4654"/>
      </w:tblGrid>
      <w:tr w:rsidR="00E82D14" w:rsidTr="00E82D14">
        <w:trPr>
          <w:trHeight w:val="454"/>
        </w:trPr>
        <w:tc>
          <w:tcPr>
            <w:tcW w:w="3227" w:type="dxa"/>
            <w:vAlign w:val="center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Председатель совета:</w:t>
            </w:r>
          </w:p>
        </w:tc>
        <w:tc>
          <w:tcPr>
            <w:tcW w:w="5970" w:type="dxa"/>
            <w:gridSpan w:val="2"/>
            <w:vAlign w:val="center"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Намлиев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Юрий Владимирович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глава администрации Лужского муниципального района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rPr>
          <w:trHeight w:val="454"/>
        </w:trPr>
        <w:tc>
          <w:tcPr>
            <w:tcW w:w="4543" w:type="dxa"/>
            <w:gridSpan w:val="2"/>
            <w:vAlign w:val="center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 председателя совета:</w:t>
            </w:r>
          </w:p>
        </w:tc>
        <w:tc>
          <w:tcPr>
            <w:tcW w:w="4654" w:type="dxa"/>
            <w:vAlign w:val="center"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Лапина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Светлана Викторовна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заместитель главы администрации Лужского муниципального района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rPr>
          <w:trHeight w:val="454"/>
        </w:trPr>
        <w:tc>
          <w:tcPr>
            <w:tcW w:w="3227" w:type="dxa"/>
            <w:vAlign w:val="center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Секретарь совета:</w:t>
            </w:r>
          </w:p>
        </w:tc>
        <w:tc>
          <w:tcPr>
            <w:tcW w:w="5970" w:type="dxa"/>
            <w:gridSpan w:val="2"/>
            <w:vAlign w:val="center"/>
            <w:hideMark/>
          </w:tcPr>
          <w:p w:rsidR="00E82D14" w:rsidRDefault="00E82D14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Скульская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Мария Вячеславовна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главный специалист отдела организационн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контрольной работы и взаимодействия поселениями администрации Лужского муниципального района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rPr>
          <w:trHeight w:val="454"/>
        </w:trPr>
        <w:tc>
          <w:tcPr>
            <w:tcW w:w="3227" w:type="dxa"/>
            <w:vAlign w:val="center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Члены совета:</w:t>
            </w:r>
          </w:p>
        </w:tc>
        <w:tc>
          <w:tcPr>
            <w:tcW w:w="5970" w:type="dxa"/>
            <w:gridSpan w:val="2"/>
            <w:vAlign w:val="center"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Pr="001005F3" w:rsidRDefault="001005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Шубин</w:t>
            </w:r>
          </w:p>
          <w:p w:rsidR="00E82D14" w:rsidRPr="001005F3" w:rsidRDefault="001005F3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Ювенальевич</w:t>
            </w:r>
            <w:proofErr w:type="spellEnd"/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председатель комитета по безопасности администрации Лужского муниципального района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Птицына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Юлия Андреевна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заведующий отделом организационно-контрольной работы и взаимодействия поселениями администрации Лужского муниципального района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Новожилов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Вадим Анатольевич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заместитель начальника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Лужскому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району Ленинградской области</w:t>
            </w: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Шумкова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Елена Владимировна</w:t>
            </w:r>
          </w:p>
        </w:tc>
        <w:tc>
          <w:tcPr>
            <w:tcW w:w="5970" w:type="dxa"/>
            <w:gridSpan w:val="2"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начальник отдела по вопросам миграции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Лужскому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району Ленинградской области</w:t>
            </w:r>
          </w:p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Наумова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Татьяна Яковлевна</w:t>
            </w:r>
          </w:p>
        </w:tc>
        <w:tc>
          <w:tcPr>
            <w:tcW w:w="5970" w:type="dxa"/>
            <w:gridSpan w:val="2"/>
          </w:tcPr>
          <w:p w:rsidR="00E82D14" w:rsidRPr="001005F3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заведующий МКУ «Лужский информационн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методический центр» (по согласованию)</w:t>
            </w: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Юркина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Елена Алексеевна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заместитель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главного врача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амбулаторн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поликлинической работе </w:t>
            </w:r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  <w:lang w:val="ru-RU"/>
              </w:rPr>
              <w:t>Государственного бюджетного учреждения здравоохранения</w:t>
            </w:r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 Ленинградской области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>Лужская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auto"/>
                <w:shd w:val="clear" w:color="auto" w:fill="FFFFFF"/>
              </w:rPr>
              <w:t xml:space="preserve"> межрайонная больница»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Голуб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Владислав Андреевич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глава Лужского городского поселения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Круглова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Наталья Петровна 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председатель Совета Лужского районного потребительского общества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Степченко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Татьяна Федоровна 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руководитель общественной приемной Губернатора Ленинградской области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Самодумова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Елена Леонидовна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директор МКУ «Лужский городской Дом культуры»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тец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Николай Денисенко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благочинный Лужского округа, протоирей, Почетный гражданин Лужского муниципального района                                       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Ежи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Глински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настоятель – священник прихода Святого Николая Римско-Католической Церкви в городе Луге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Султанов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Миннегареевич</w:t>
            </w:r>
            <w:proofErr w:type="spellEnd"/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– председатель местной религиозной организации мусульман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>. Луги и Лужского район (по согласованию)</w:t>
            </w:r>
          </w:p>
          <w:p w:rsidR="00E82D14" w:rsidRP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E82D14" w:rsidTr="00E82D14">
        <w:tc>
          <w:tcPr>
            <w:tcW w:w="3227" w:type="dxa"/>
            <w:hideMark/>
          </w:tcPr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Меликов </w:t>
            </w:r>
          </w:p>
          <w:p w:rsidR="00E82D14" w:rsidRDefault="00E82D14">
            <w:p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Балага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Мохтаман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оглы</w:t>
            </w:r>
            <w:proofErr w:type="spellEnd"/>
          </w:p>
        </w:tc>
        <w:tc>
          <w:tcPr>
            <w:tcW w:w="5970" w:type="dxa"/>
            <w:gridSpan w:val="2"/>
            <w:hideMark/>
          </w:tcPr>
          <w:p w:rsidR="00E82D14" w:rsidRDefault="00E82D14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 представитель азербайджанской общины (по согласованию)</w:t>
            </w:r>
          </w:p>
          <w:p w:rsidR="001005F3" w:rsidRPr="001005F3" w:rsidRDefault="001005F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1005F3" w:rsidTr="00DE4891">
        <w:tc>
          <w:tcPr>
            <w:tcW w:w="9197" w:type="dxa"/>
            <w:gridSpan w:val="3"/>
            <w:hideMark/>
          </w:tcPr>
          <w:p w:rsidR="001005F3" w:rsidRPr="00D10431" w:rsidRDefault="001005F3" w:rsidP="00E42DE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</w:t>
            </w:r>
            <w:r w:rsidRPr="00D104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тавитель</w:t>
            </w:r>
            <w:r w:rsidRPr="00D104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общественной организации Совет ветеранов (пенсионеров) 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образования «Лужский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Ленинградкой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области» </w:t>
            </w:r>
            <w:r w:rsidRPr="00D1043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(по согласованию)</w:t>
            </w:r>
          </w:p>
        </w:tc>
      </w:tr>
    </w:tbl>
    <w:p w:rsidR="00E82D14" w:rsidRPr="00E82D14" w:rsidRDefault="00E82D1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82D14" w:rsidRPr="00987067" w:rsidRDefault="00E82D14" w:rsidP="009218B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sectPr w:rsidR="00E82D14" w:rsidRPr="00987067" w:rsidSect="000928E6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AA" w:rsidRDefault="00E24FAA" w:rsidP="001849F8">
      <w:r>
        <w:separator/>
      </w:r>
    </w:p>
  </w:endnote>
  <w:endnote w:type="continuationSeparator" w:id="0">
    <w:p w:rsidR="00E24FAA" w:rsidRDefault="00E24FA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AA" w:rsidRDefault="00E24FAA"/>
  </w:footnote>
  <w:footnote w:type="continuationSeparator" w:id="0">
    <w:p w:rsidR="00E24FAA" w:rsidRDefault="00E24F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0D158ED"/>
    <w:multiLevelType w:val="hybridMultilevel"/>
    <w:tmpl w:val="7390C1F2"/>
    <w:lvl w:ilvl="0" w:tplc="AD8C6468">
      <w:start w:val="1"/>
      <w:numFmt w:val="decimal"/>
      <w:lvlText w:val="%1."/>
      <w:lvlJc w:val="left"/>
      <w:pPr>
        <w:ind w:left="720" w:hanging="360"/>
      </w:pPr>
      <w:rPr>
        <w:w w:val="10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57C9"/>
    <w:multiLevelType w:val="hybridMultilevel"/>
    <w:tmpl w:val="10FCE09A"/>
    <w:lvl w:ilvl="0" w:tplc="44608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6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10"/>
  </w:num>
  <w:num w:numId="7">
    <w:abstractNumId w:val="3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4DAD"/>
    <w:rsid w:val="0000596B"/>
    <w:rsid w:val="00006311"/>
    <w:rsid w:val="0000705F"/>
    <w:rsid w:val="00011AB1"/>
    <w:rsid w:val="00013BCC"/>
    <w:rsid w:val="00027028"/>
    <w:rsid w:val="00031FD9"/>
    <w:rsid w:val="00032162"/>
    <w:rsid w:val="00037567"/>
    <w:rsid w:val="0005430F"/>
    <w:rsid w:val="00054501"/>
    <w:rsid w:val="00060544"/>
    <w:rsid w:val="00060DDE"/>
    <w:rsid w:val="00064526"/>
    <w:rsid w:val="00075A4F"/>
    <w:rsid w:val="00077371"/>
    <w:rsid w:val="00084244"/>
    <w:rsid w:val="00085FEA"/>
    <w:rsid w:val="00092150"/>
    <w:rsid w:val="000928E6"/>
    <w:rsid w:val="000973D6"/>
    <w:rsid w:val="000B29F1"/>
    <w:rsid w:val="000C3EF1"/>
    <w:rsid w:val="000C5D1E"/>
    <w:rsid w:val="000D1DD8"/>
    <w:rsid w:val="000D2716"/>
    <w:rsid w:val="000D4F1A"/>
    <w:rsid w:val="000E24D0"/>
    <w:rsid w:val="000E5592"/>
    <w:rsid w:val="000E7F35"/>
    <w:rsid w:val="000F1368"/>
    <w:rsid w:val="001005F3"/>
    <w:rsid w:val="00101813"/>
    <w:rsid w:val="001018A9"/>
    <w:rsid w:val="00102188"/>
    <w:rsid w:val="00103256"/>
    <w:rsid w:val="001040ED"/>
    <w:rsid w:val="00111F4C"/>
    <w:rsid w:val="0011452B"/>
    <w:rsid w:val="00115DE5"/>
    <w:rsid w:val="00117705"/>
    <w:rsid w:val="00120854"/>
    <w:rsid w:val="00121257"/>
    <w:rsid w:val="0012158D"/>
    <w:rsid w:val="0012391D"/>
    <w:rsid w:val="00130761"/>
    <w:rsid w:val="00132AD3"/>
    <w:rsid w:val="00135EF5"/>
    <w:rsid w:val="001610E8"/>
    <w:rsid w:val="001642E6"/>
    <w:rsid w:val="00174920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D06FA"/>
    <w:rsid w:val="001D1801"/>
    <w:rsid w:val="001D4BA9"/>
    <w:rsid w:val="001E0EB7"/>
    <w:rsid w:val="001E108C"/>
    <w:rsid w:val="001E51C2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26D5B"/>
    <w:rsid w:val="00230FD4"/>
    <w:rsid w:val="00233882"/>
    <w:rsid w:val="0023788C"/>
    <w:rsid w:val="002447F7"/>
    <w:rsid w:val="0024530D"/>
    <w:rsid w:val="00250550"/>
    <w:rsid w:val="00250C15"/>
    <w:rsid w:val="0025436E"/>
    <w:rsid w:val="00264C5E"/>
    <w:rsid w:val="00270043"/>
    <w:rsid w:val="002763CA"/>
    <w:rsid w:val="002816FE"/>
    <w:rsid w:val="00295E98"/>
    <w:rsid w:val="002A6407"/>
    <w:rsid w:val="002B069B"/>
    <w:rsid w:val="002B6F54"/>
    <w:rsid w:val="002C4465"/>
    <w:rsid w:val="002E547A"/>
    <w:rsid w:val="002F3248"/>
    <w:rsid w:val="002F6560"/>
    <w:rsid w:val="00300551"/>
    <w:rsid w:val="0030107F"/>
    <w:rsid w:val="00301218"/>
    <w:rsid w:val="003101D1"/>
    <w:rsid w:val="00313D37"/>
    <w:rsid w:val="00323CCC"/>
    <w:rsid w:val="00323EE0"/>
    <w:rsid w:val="00325035"/>
    <w:rsid w:val="003264D5"/>
    <w:rsid w:val="00337169"/>
    <w:rsid w:val="00337679"/>
    <w:rsid w:val="00342387"/>
    <w:rsid w:val="0034464E"/>
    <w:rsid w:val="00346BF6"/>
    <w:rsid w:val="00372012"/>
    <w:rsid w:val="00380295"/>
    <w:rsid w:val="00390012"/>
    <w:rsid w:val="003A1042"/>
    <w:rsid w:val="003A30B1"/>
    <w:rsid w:val="003A39CC"/>
    <w:rsid w:val="003B1455"/>
    <w:rsid w:val="003C4FEC"/>
    <w:rsid w:val="003D0EC9"/>
    <w:rsid w:val="003D75D0"/>
    <w:rsid w:val="003E0CA6"/>
    <w:rsid w:val="003E4026"/>
    <w:rsid w:val="003E7713"/>
    <w:rsid w:val="003F27E9"/>
    <w:rsid w:val="003F596C"/>
    <w:rsid w:val="00403E66"/>
    <w:rsid w:val="004143F0"/>
    <w:rsid w:val="004147CE"/>
    <w:rsid w:val="00415B54"/>
    <w:rsid w:val="0041781B"/>
    <w:rsid w:val="00435B68"/>
    <w:rsid w:val="004418A2"/>
    <w:rsid w:val="004433EF"/>
    <w:rsid w:val="004503A5"/>
    <w:rsid w:val="004569B5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742B"/>
    <w:rsid w:val="004F100C"/>
    <w:rsid w:val="00500BAD"/>
    <w:rsid w:val="00502EE6"/>
    <w:rsid w:val="00506DAD"/>
    <w:rsid w:val="00511C84"/>
    <w:rsid w:val="0051667F"/>
    <w:rsid w:val="00520412"/>
    <w:rsid w:val="00520C46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B6628"/>
    <w:rsid w:val="005C75AF"/>
    <w:rsid w:val="005D337A"/>
    <w:rsid w:val="005D4800"/>
    <w:rsid w:val="005E2CE1"/>
    <w:rsid w:val="005E495B"/>
    <w:rsid w:val="005F0A73"/>
    <w:rsid w:val="005F12B1"/>
    <w:rsid w:val="005F131C"/>
    <w:rsid w:val="00616859"/>
    <w:rsid w:val="006177B0"/>
    <w:rsid w:val="00623E70"/>
    <w:rsid w:val="0062548D"/>
    <w:rsid w:val="00625C26"/>
    <w:rsid w:val="006414D4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05"/>
    <w:rsid w:val="00667942"/>
    <w:rsid w:val="00670637"/>
    <w:rsid w:val="006823BB"/>
    <w:rsid w:val="00683E69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25490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1542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CF5"/>
    <w:rsid w:val="007F013D"/>
    <w:rsid w:val="007F0F6E"/>
    <w:rsid w:val="007F19A0"/>
    <w:rsid w:val="0080342B"/>
    <w:rsid w:val="0082004E"/>
    <w:rsid w:val="00820DD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3F3"/>
    <w:rsid w:val="008776C7"/>
    <w:rsid w:val="008A15BC"/>
    <w:rsid w:val="008A4259"/>
    <w:rsid w:val="008A42E0"/>
    <w:rsid w:val="008A49B1"/>
    <w:rsid w:val="008B0EC6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9218B8"/>
    <w:rsid w:val="00922346"/>
    <w:rsid w:val="00941CA0"/>
    <w:rsid w:val="009443B7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87067"/>
    <w:rsid w:val="00990E22"/>
    <w:rsid w:val="009D4F38"/>
    <w:rsid w:val="009D6C58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083"/>
    <w:rsid w:val="00A4432D"/>
    <w:rsid w:val="00A4597A"/>
    <w:rsid w:val="00A5197A"/>
    <w:rsid w:val="00A54642"/>
    <w:rsid w:val="00A57919"/>
    <w:rsid w:val="00A57D97"/>
    <w:rsid w:val="00A6313A"/>
    <w:rsid w:val="00A64AD1"/>
    <w:rsid w:val="00A75B7B"/>
    <w:rsid w:val="00A76583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1618"/>
    <w:rsid w:val="00B6350C"/>
    <w:rsid w:val="00B674E6"/>
    <w:rsid w:val="00B860BE"/>
    <w:rsid w:val="00B86ABD"/>
    <w:rsid w:val="00B937A9"/>
    <w:rsid w:val="00B9469E"/>
    <w:rsid w:val="00B96C15"/>
    <w:rsid w:val="00BA0423"/>
    <w:rsid w:val="00BA2CEE"/>
    <w:rsid w:val="00BC2387"/>
    <w:rsid w:val="00BC3F42"/>
    <w:rsid w:val="00BD7614"/>
    <w:rsid w:val="00BE2381"/>
    <w:rsid w:val="00BE25B5"/>
    <w:rsid w:val="00BE5A06"/>
    <w:rsid w:val="00BE6269"/>
    <w:rsid w:val="00BF2CC3"/>
    <w:rsid w:val="00C020FB"/>
    <w:rsid w:val="00C077C4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77283"/>
    <w:rsid w:val="00C77B90"/>
    <w:rsid w:val="00C807F2"/>
    <w:rsid w:val="00C820B1"/>
    <w:rsid w:val="00C82FFC"/>
    <w:rsid w:val="00C904EA"/>
    <w:rsid w:val="00C91A26"/>
    <w:rsid w:val="00C97E1D"/>
    <w:rsid w:val="00CA122D"/>
    <w:rsid w:val="00CA2589"/>
    <w:rsid w:val="00CA2E28"/>
    <w:rsid w:val="00CA6860"/>
    <w:rsid w:val="00CB44D9"/>
    <w:rsid w:val="00CB452A"/>
    <w:rsid w:val="00CB4C96"/>
    <w:rsid w:val="00CC6C1F"/>
    <w:rsid w:val="00CD371F"/>
    <w:rsid w:val="00CE056E"/>
    <w:rsid w:val="00CE4FD5"/>
    <w:rsid w:val="00CE7EBA"/>
    <w:rsid w:val="00CF5A49"/>
    <w:rsid w:val="00D029DB"/>
    <w:rsid w:val="00D049EF"/>
    <w:rsid w:val="00D0544D"/>
    <w:rsid w:val="00D10614"/>
    <w:rsid w:val="00D16769"/>
    <w:rsid w:val="00D20EC5"/>
    <w:rsid w:val="00D2745C"/>
    <w:rsid w:val="00D35998"/>
    <w:rsid w:val="00D467C1"/>
    <w:rsid w:val="00D509FC"/>
    <w:rsid w:val="00D55C05"/>
    <w:rsid w:val="00D6041A"/>
    <w:rsid w:val="00D66976"/>
    <w:rsid w:val="00D679E9"/>
    <w:rsid w:val="00D70FC1"/>
    <w:rsid w:val="00D71A77"/>
    <w:rsid w:val="00D73A68"/>
    <w:rsid w:val="00D834E2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EE5"/>
    <w:rsid w:val="00DB6F2F"/>
    <w:rsid w:val="00DC1F5D"/>
    <w:rsid w:val="00DC615C"/>
    <w:rsid w:val="00E00756"/>
    <w:rsid w:val="00E01262"/>
    <w:rsid w:val="00E02CA6"/>
    <w:rsid w:val="00E040CB"/>
    <w:rsid w:val="00E10408"/>
    <w:rsid w:val="00E154B3"/>
    <w:rsid w:val="00E15EDC"/>
    <w:rsid w:val="00E22732"/>
    <w:rsid w:val="00E24FAA"/>
    <w:rsid w:val="00E33D87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2D14"/>
    <w:rsid w:val="00E8333C"/>
    <w:rsid w:val="00E84F43"/>
    <w:rsid w:val="00E9013A"/>
    <w:rsid w:val="00E92D11"/>
    <w:rsid w:val="00E944B8"/>
    <w:rsid w:val="00EA0217"/>
    <w:rsid w:val="00EB1293"/>
    <w:rsid w:val="00EB1B61"/>
    <w:rsid w:val="00EB40C7"/>
    <w:rsid w:val="00EB5A43"/>
    <w:rsid w:val="00EC3532"/>
    <w:rsid w:val="00ED0419"/>
    <w:rsid w:val="00ED0531"/>
    <w:rsid w:val="00EE6AEC"/>
    <w:rsid w:val="00EE7CD3"/>
    <w:rsid w:val="00EF5461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555A7"/>
    <w:rsid w:val="00F56DAF"/>
    <w:rsid w:val="00F6145D"/>
    <w:rsid w:val="00F63007"/>
    <w:rsid w:val="00F64721"/>
    <w:rsid w:val="00F673E1"/>
    <w:rsid w:val="00F722C5"/>
    <w:rsid w:val="00F841A8"/>
    <w:rsid w:val="00F92563"/>
    <w:rsid w:val="00F975E5"/>
    <w:rsid w:val="00FA46C5"/>
    <w:rsid w:val="00FA5FF6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aliases w:val="мой"/>
    <w:basedOn w:val="a"/>
    <w:link w:val="ac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51">
    <w:name w:val="Основной текст5"/>
    <w:basedOn w:val="a"/>
    <w:rsid w:val="009D4F38"/>
    <w:pPr>
      <w:shd w:val="clear" w:color="auto" w:fill="FFFFFF"/>
      <w:spacing w:after="540" w:line="0" w:lineRule="atLeas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paragraph" w:customStyle="1" w:styleId="6">
    <w:name w:val="Основной текст6"/>
    <w:basedOn w:val="a"/>
    <w:rsid w:val="00D834E2"/>
    <w:pPr>
      <w:shd w:val="clear" w:color="auto" w:fill="FFFFFF"/>
      <w:spacing w:before="480" w:after="360" w:line="319" w:lineRule="exact"/>
      <w:ind w:hanging="26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e">
    <w:name w:val="Normal (Web)"/>
    <w:basedOn w:val="a"/>
    <w:uiPriority w:val="99"/>
    <w:semiHidden/>
    <w:unhideWhenUsed/>
    <w:rsid w:val="00E040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c">
    <w:name w:val="Абзац списка Знак"/>
    <w:aliases w:val="мой Знак"/>
    <w:link w:val="ab"/>
    <w:locked/>
    <w:rsid w:val="00E040CB"/>
    <w:rPr>
      <w:color w:val="000000"/>
      <w:sz w:val="24"/>
      <w:szCs w:val="24"/>
      <w:lang/>
    </w:rPr>
  </w:style>
  <w:style w:type="paragraph" w:customStyle="1" w:styleId="ConsPlusNormal">
    <w:name w:val="ConsPlusNormal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E040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7D953A-E00D-4889-8206-47D3FB7F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2024-02-20T06:59:00Z</cp:lastPrinted>
  <dcterms:created xsi:type="dcterms:W3CDTF">2025-01-21T12:14:00Z</dcterms:created>
  <dcterms:modified xsi:type="dcterms:W3CDTF">2025-01-21T12:20:00Z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