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C90140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0.45pt;margin-top:-26.2pt;width:91pt;height:48pt;z-index:251659264" stroked="f">
            <v:textbox>
              <w:txbxContent>
                <w:p w:rsidR="00C90140" w:rsidRPr="00C90140" w:rsidRDefault="00C90140" w:rsidP="00C9014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0140">
                    <w:rPr>
                      <w:rFonts w:ascii="Times New Roman" w:hAnsi="Times New Roman" w:cs="Times New Roman"/>
                      <w:sz w:val="28"/>
                    </w:rPr>
                    <w:t>ПРОЕКТ</w:t>
                  </w:r>
                </w:p>
              </w:txbxContent>
            </v:textbox>
          </v:shape>
        </w:pict>
      </w:r>
      <w:r w:rsidR="00FE1CC0"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AF5F44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90140">
        <w:rPr>
          <w:rFonts w:ascii="Times New Roman" w:hAnsi="Times New Roman" w:cs="Times New Roman"/>
          <w:sz w:val="28"/>
          <w:szCs w:val="28"/>
        </w:rPr>
        <w:t>________</w:t>
      </w:r>
      <w:r w:rsidR="0055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877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140">
        <w:rPr>
          <w:rFonts w:ascii="Times New Roman" w:hAnsi="Times New Roman" w:cs="Times New Roman"/>
          <w:sz w:val="28"/>
          <w:szCs w:val="28"/>
        </w:rPr>
        <w:t>_____</w:t>
      </w:r>
    </w:p>
    <w:p w:rsidR="00C324D2" w:rsidRPr="00993276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276">
        <w:rPr>
          <w:rFonts w:ascii="Times New Roman" w:hAnsi="Times New Roman" w:cs="Times New Roman"/>
          <w:sz w:val="28"/>
          <w:szCs w:val="28"/>
        </w:rPr>
        <w:tab/>
      </w:r>
    </w:p>
    <w:p w:rsidR="00C324D2" w:rsidRPr="00993276" w:rsidRDefault="0093083B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3083B">
        <w:rPr>
          <w:rFonts w:ascii="Century" w:hAnsi="Century"/>
          <w:noProof/>
          <w:sz w:val="28"/>
          <w:szCs w:val="28"/>
        </w:rPr>
        <w:pict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72012" w:rsidRPr="00C17CE5" w:rsidRDefault="00E154B3" w:rsidP="00993276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90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09.01.2025 № 06</w:t>
                  </w:r>
                </w:p>
              </w:txbxContent>
            </v:textbox>
          </v:shape>
        </w:pict>
      </w:r>
      <w:r w:rsidRPr="0093083B">
        <w:rPr>
          <w:rFonts w:ascii="Century" w:hAnsi="Century"/>
          <w:noProof/>
          <w:sz w:val="28"/>
          <w:szCs w:val="28"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9D3BB8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szCs w:val="28"/>
        </w:rPr>
      </w:pPr>
      <w:r w:rsidRPr="005A0CAD">
        <w:rPr>
          <w:sz w:val="28"/>
          <w:szCs w:val="28"/>
        </w:rPr>
        <w:tab/>
      </w:r>
    </w:p>
    <w:p w:rsidR="001849F8" w:rsidRPr="005A0CAD" w:rsidRDefault="00C90140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целях приведения в соответствие с действующим законодательством постановления администрации Лужского муниципального района от 09.01.2025 № 06 «Об утверждении Порядка предоставления субсидий за счет средств бюджета Лужского муниципального района Ленинградской области на поддержку агропромышленного комплекса»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</w:rPr>
        <w:t>администрация Лужского муниципального района</w:t>
      </w:r>
      <w:r w:rsidR="00EE6AEC" w:rsidRPr="005A0CAD">
        <w:rPr>
          <w:sz w:val="28"/>
          <w:szCs w:val="28"/>
        </w:rPr>
        <w:t xml:space="preserve">  </w:t>
      </w:r>
      <w:proofErr w:type="spellStart"/>
      <w:proofErr w:type="gramStart"/>
      <w:r w:rsidR="00646419" w:rsidRPr="005A0CAD">
        <w:rPr>
          <w:sz w:val="28"/>
          <w:szCs w:val="28"/>
        </w:rPr>
        <w:t>п</w:t>
      </w:r>
      <w:proofErr w:type="spellEnd"/>
      <w:proofErr w:type="gram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</w:rPr>
        <w:t xml:space="preserve"> </w:t>
      </w:r>
      <w:proofErr w:type="spellStart"/>
      <w:r w:rsidR="00646419" w:rsidRPr="005A0CAD">
        <w:rPr>
          <w:sz w:val="28"/>
          <w:szCs w:val="28"/>
        </w:rPr>
        <w:t>н</w:t>
      </w:r>
      <w:proofErr w:type="spell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</w:rPr>
        <w:t xml:space="preserve"> </w:t>
      </w:r>
      <w:r w:rsidR="007A4C66" w:rsidRPr="005A0CAD">
        <w:rPr>
          <w:sz w:val="28"/>
          <w:szCs w:val="28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993276" w:rsidRDefault="000D1DD8" w:rsidP="00993276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3" w:firstLine="692"/>
        <w:contextualSpacing/>
        <w:jc w:val="both"/>
      </w:pPr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C90140">
        <w:t xml:space="preserve">09.01.2025 № 06 </w:t>
      </w:r>
      <w:r w:rsidR="007D27C6" w:rsidRPr="005A0CAD">
        <w:t>«</w:t>
      </w:r>
      <w:r w:rsidR="00C90140">
        <w:rPr>
          <w:rFonts w:hint="eastAsia"/>
        </w:rPr>
        <w:t>Об утверждении Порядка предоставления субсидий за счет средств бюджета Лужского муниципального района Ленинградской области на поддержку агропромышленного комплекса</w:t>
      </w:r>
      <w:r w:rsidR="007D27C6" w:rsidRPr="005A0CAD">
        <w:t>»</w:t>
      </w:r>
      <w:r w:rsidR="00EE6AEC" w:rsidRPr="00993276">
        <w:t xml:space="preserve"> (</w:t>
      </w:r>
      <w:r w:rsidRPr="005A0CAD">
        <w:t>далее</w:t>
      </w:r>
      <w:r w:rsidR="00EE6AEC" w:rsidRPr="00993276">
        <w:t xml:space="preserve"> </w:t>
      </w:r>
      <w:r w:rsidR="004433EF" w:rsidRPr="005A0CAD">
        <w:sym w:font="Symbol" w:char="F02D"/>
      </w:r>
      <w:r w:rsidRPr="005A0CAD">
        <w:t xml:space="preserve"> Постановление</w:t>
      </w:r>
      <w:r w:rsidR="00EE6AEC" w:rsidRPr="00993276">
        <w:t>) следующие изменения</w:t>
      </w:r>
      <w:r w:rsidR="0021453B" w:rsidRPr="00993276">
        <w:t>:</w:t>
      </w:r>
    </w:p>
    <w:p w:rsidR="00C90140" w:rsidRDefault="00C90140" w:rsidP="00993276">
      <w:pPr>
        <w:widowControl w:val="0"/>
        <w:numPr>
          <w:ilvl w:val="1"/>
          <w:numId w:val="17"/>
        </w:numPr>
        <w:tabs>
          <w:tab w:val="left" w:pos="1418"/>
        </w:tabs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предоставления субсидий за счет средств бюджета Лужского муниципального района Ленинградской области на поддержку агропромышленного комплекса» (приложение к Постановлению, далее – Порядок):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7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Пункт 7 Приложения 1.1 к Порядку  изложить в новой редакции: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«7. Показателем результата предоставления субсидий является сохранение и (или) увеличение посевной площади в текущем финансовом году (в гектарах) по отношению к предыдущему году.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Исключение составляют случаи гибели у получателей субсидий посевных площадей вследствие пожара, стихийного бедствия.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В случае если посевная площадь в текущем финансовом году уменьшилась по отношению к предыдущему году в силу обстоятельств, не зависящих от получателя субсидий, необходимо предоставить письменное </w:t>
      </w:r>
      <w:r w:rsidRPr="00C90140">
        <w:rPr>
          <w:rFonts w:ascii="Times New Roman" w:hAnsi="Times New Roman"/>
          <w:sz w:val="28"/>
          <w:szCs w:val="28"/>
        </w:rPr>
        <w:lastRenderedPageBreak/>
        <w:t>объяснение с указанием причин, повлиявших на снижение посевной площади в текущем году.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Факт гибели посевных площадей должен быть подтвержден: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возникновения пожара – постановлением об отказе в возбуждении уголовного дела отдела пожарного надзора и профилактической работы Лужского района;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стихийного бедствия – справкой об опасных агрометеорологических явлениях Федерального государственного бюджетного учреждения «Северо-Западное управление по гидрометеорологии и мониторингу окружающей среды».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7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Пункт 7 Приложения 1.2 к Порядку изложить в новой редакции: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«7. Показателем результата предоставления субсидий является сохранение и (или) увеличение посевной площади в текущем финансовом году (в гектарах) по отношению к предыдущему году.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Исключение составляют случаи гибели у получателей субсидий посевных площадей вследствие пожара, стихийного бедствия.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если посевная площадь в текущем финансовом году уменьшилась по отношению к предыдущему году в силу обстоятельств, не зависящих от получателя субсидий, необходимо предоставить письменное объяснение с указанием причин, повлиявших на снижение посевной площади в текущем году.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Факт гибели посевных площадей должен быть подтвержден: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возникновения пожара – постановлением об отказе в возбуждении уголовного дела отдела пожарного надзора и профилактической работы Лужского района;</w:t>
      </w:r>
    </w:p>
    <w:p w:rsidR="005A0CAD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стихийного бедствия – справкой об опасных агрометеорологических явлениях Федерального государственного бюджетного учреждения «Северо-Западное управление по гидрометеорологии и мониторингу окружающей среды»</w:t>
      </w:r>
      <w:r>
        <w:rPr>
          <w:rFonts w:ascii="Times New Roman" w:hAnsi="Times New Roman"/>
          <w:sz w:val="28"/>
          <w:szCs w:val="28"/>
        </w:rPr>
        <w:t>.</w:t>
      </w:r>
    </w:p>
    <w:p w:rsidR="00C90140" w:rsidRPr="00C90140" w:rsidRDefault="00C90140" w:rsidP="00C90140">
      <w:pPr>
        <w:pStyle w:val="ab"/>
        <w:widowControl w:val="0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230FD4" w:rsidRDefault="004433EF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993276">
        <w:t>Контроль за</w:t>
      </w:r>
      <w:proofErr w:type="gramEnd"/>
      <w:r w:rsidRPr="00993276">
        <w:t xml:space="preserve"> исполнением постановления </w:t>
      </w:r>
      <w:r w:rsidR="00C90140">
        <w:t>оставляю за собой</w:t>
      </w:r>
      <w:r w:rsidR="00993276" w:rsidRPr="00993276">
        <w:t>.</w:t>
      </w:r>
    </w:p>
    <w:p w:rsidR="00C90140" w:rsidRPr="00993276" w:rsidRDefault="00C90140" w:rsidP="00C90140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93276" w:rsidRDefault="000D1DD8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93276">
        <w:t xml:space="preserve">Настоящее постановление вступает в силу со дня подписания. </w:t>
      </w:r>
    </w:p>
    <w:p w:rsidR="00F673E1" w:rsidRPr="00993276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93276" w:rsidRDefault="00520C4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Г</w:t>
      </w:r>
      <w:r w:rsidR="008F4DBB" w:rsidRPr="00993276">
        <w:rPr>
          <w:sz w:val="28"/>
          <w:szCs w:val="28"/>
        </w:rPr>
        <w:t>лав</w:t>
      </w:r>
      <w:r w:rsidRPr="00993276">
        <w:rPr>
          <w:sz w:val="28"/>
          <w:szCs w:val="28"/>
        </w:rPr>
        <w:t>а</w:t>
      </w:r>
      <w:r w:rsidR="00230FD4" w:rsidRPr="00993276">
        <w:rPr>
          <w:sz w:val="28"/>
          <w:szCs w:val="28"/>
        </w:rPr>
        <w:t xml:space="preserve"> администрации</w:t>
      </w:r>
    </w:p>
    <w:p w:rsidR="00230FD4" w:rsidRPr="00993276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Лужского муниципального района</w:t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  <w:t xml:space="preserve">         </w:t>
      </w:r>
      <w:r w:rsidR="007D4095" w:rsidRPr="00993276">
        <w:rPr>
          <w:sz w:val="28"/>
          <w:szCs w:val="28"/>
        </w:rPr>
        <w:t xml:space="preserve">   </w:t>
      </w:r>
      <w:r w:rsidR="00F673E1" w:rsidRPr="00993276">
        <w:rPr>
          <w:sz w:val="28"/>
          <w:szCs w:val="28"/>
        </w:rPr>
        <w:t xml:space="preserve"> </w:t>
      </w:r>
      <w:r w:rsidR="00520C46" w:rsidRPr="00993276">
        <w:rPr>
          <w:sz w:val="28"/>
          <w:szCs w:val="28"/>
        </w:rPr>
        <w:t xml:space="preserve">  </w:t>
      </w:r>
      <w:r w:rsidR="009218B8" w:rsidRPr="00993276">
        <w:rPr>
          <w:sz w:val="28"/>
          <w:szCs w:val="28"/>
        </w:rPr>
        <w:t xml:space="preserve">  </w:t>
      </w:r>
      <w:r w:rsidR="00E43272" w:rsidRPr="00993276">
        <w:rPr>
          <w:sz w:val="28"/>
          <w:szCs w:val="28"/>
        </w:rPr>
        <w:t xml:space="preserve"> </w:t>
      </w:r>
      <w:r w:rsidR="00520C46" w:rsidRPr="00993276">
        <w:rPr>
          <w:sz w:val="28"/>
          <w:szCs w:val="28"/>
        </w:rPr>
        <w:t xml:space="preserve">Ю.В. </w:t>
      </w:r>
      <w:proofErr w:type="spellStart"/>
      <w:r w:rsidR="00520C46" w:rsidRPr="00993276">
        <w:rPr>
          <w:sz w:val="28"/>
          <w:szCs w:val="28"/>
        </w:rPr>
        <w:t>Намлиев</w:t>
      </w:r>
      <w:proofErr w:type="spellEnd"/>
      <w:r w:rsidR="009218B8" w:rsidRPr="00993276">
        <w:rPr>
          <w:sz w:val="28"/>
          <w:szCs w:val="28"/>
        </w:rPr>
        <w:t xml:space="preserve"> </w:t>
      </w:r>
      <w:r w:rsidR="00E43272" w:rsidRPr="00993276">
        <w:rPr>
          <w:sz w:val="28"/>
          <w:szCs w:val="28"/>
        </w:rPr>
        <w:t xml:space="preserve"> </w:t>
      </w:r>
    </w:p>
    <w:p w:rsidR="004F54E3" w:rsidRPr="00993276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93276" w:rsidRDefault="0099327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93276" w:rsidRPr="00993276" w:rsidRDefault="0099327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Pr="00993276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Разослано</w:t>
      </w:r>
      <w:r w:rsidR="00EE6AEC" w:rsidRPr="00993276">
        <w:rPr>
          <w:sz w:val="28"/>
          <w:szCs w:val="28"/>
        </w:rPr>
        <w:t xml:space="preserve">: </w:t>
      </w:r>
      <w:r w:rsidR="00224073">
        <w:rPr>
          <w:sz w:val="28"/>
          <w:szCs w:val="28"/>
        </w:rPr>
        <w:t>отдел АПК, ОБУ, КФ, прокуратура</w:t>
      </w:r>
      <w:r w:rsidR="00987067" w:rsidRPr="00993276">
        <w:rPr>
          <w:sz w:val="28"/>
          <w:szCs w:val="28"/>
        </w:rPr>
        <w:t>.</w:t>
      </w:r>
    </w:p>
    <w:sectPr w:rsidR="00E040CB" w:rsidRPr="00993276" w:rsidSect="00993276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89" w:rsidRDefault="00A33189" w:rsidP="001849F8">
      <w:r>
        <w:separator/>
      </w:r>
    </w:p>
  </w:endnote>
  <w:endnote w:type="continuationSeparator" w:id="0">
    <w:p w:rsidR="00A33189" w:rsidRDefault="00A33189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89" w:rsidRDefault="00A33189"/>
  </w:footnote>
  <w:footnote w:type="continuationSeparator" w:id="0">
    <w:p w:rsidR="00A33189" w:rsidRDefault="00A331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EB2"/>
    <w:multiLevelType w:val="multilevel"/>
    <w:tmpl w:val="60C0381A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1575" w:hanging="87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87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7181"/>
    <w:multiLevelType w:val="multilevel"/>
    <w:tmpl w:val="45AC5D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5F34762"/>
    <w:multiLevelType w:val="multilevel"/>
    <w:tmpl w:val="82C2B9EA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1575" w:hanging="87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2280" w:hanging="87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5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45DEA"/>
    <w:rsid w:val="0005430F"/>
    <w:rsid w:val="00054501"/>
    <w:rsid w:val="00060544"/>
    <w:rsid w:val="00060DDE"/>
    <w:rsid w:val="00075A4F"/>
    <w:rsid w:val="00077371"/>
    <w:rsid w:val="00084244"/>
    <w:rsid w:val="00085FEA"/>
    <w:rsid w:val="00087794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414C1"/>
    <w:rsid w:val="001610E8"/>
    <w:rsid w:val="001642E6"/>
    <w:rsid w:val="00174920"/>
    <w:rsid w:val="00175392"/>
    <w:rsid w:val="00181B8A"/>
    <w:rsid w:val="001849F8"/>
    <w:rsid w:val="0018605E"/>
    <w:rsid w:val="00187139"/>
    <w:rsid w:val="00191F8D"/>
    <w:rsid w:val="00193DF7"/>
    <w:rsid w:val="00193F67"/>
    <w:rsid w:val="001944D3"/>
    <w:rsid w:val="0019608F"/>
    <w:rsid w:val="001962C9"/>
    <w:rsid w:val="00196E3F"/>
    <w:rsid w:val="001A125B"/>
    <w:rsid w:val="001B0730"/>
    <w:rsid w:val="001B4D1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4073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70043"/>
    <w:rsid w:val="002763CA"/>
    <w:rsid w:val="002816FE"/>
    <w:rsid w:val="00285FA1"/>
    <w:rsid w:val="00295E98"/>
    <w:rsid w:val="002A6407"/>
    <w:rsid w:val="002B03D3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B186E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97A9F"/>
    <w:rsid w:val="004B1D0D"/>
    <w:rsid w:val="004B36BD"/>
    <w:rsid w:val="004B466D"/>
    <w:rsid w:val="004B50DB"/>
    <w:rsid w:val="004D0ADD"/>
    <w:rsid w:val="004E2E92"/>
    <w:rsid w:val="004E742B"/>
    <w:rsid w:val="004F100C"/>
    <w:rsid w:val="004F54E3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2B27"/>
    <w:rsid w:val="005567B8"/>
    <w:rsid w:val="0056000D"/>
    <w:rsid w:val="0057010D"/>
    <w:rsid w:val="00570780"/>
    <w:rsid w:val="00570D50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E715E"/>
    <w:rsid w:val="005F056A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3562"/>
    <w:rsid w:val="00664111"/>
    <w:rsid w:val="00664F88"/>
    <w:rsid w:val="00665E27"/>
    <w:rsid w:val="00667942"/>
    <w:rsid w:val="00670637"/>
    <w:rsid w:val="006823BB"/>
    <w:rsid w:val="00683E69"/>
    <w:rsid w:val="00693EEF"/>
    <w:rsid w:val="006943B2"/>
    <w:rsid w:val="006A6B93"/>
    <w:rsid w:val="006B0162"/>
    <w:rsid w:val="006B1424"/>
    <w:rsid w:val="006C23D2"/>
    <w:rsid w:val="006D22ED"/>
    <w:rsid w:val="006D38FA"/>
    <w:rsid w:val="006D6B1A"/>
    <w:rsid w:val="006F2112"/>
    <w:rsid w:val="006F5BF8"/>
    <w:rsid w:val="006F6429"/>
    <w:rsid w:val="00704A0E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874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3083B"/>
    <w:rsid w:val="00941CA0"/>
    <w:rsid w:val="009443B7"/>
    <w:rsid w:val="00944DD3"/>
    <w:rsid w:val="009477B2"/>
    <w:rsid w:val="00951F2E"/>
    <w:rsid w:val="0096200E"/>
    <w:rsid w:val="00964BBB"/>
    <w:rsid w:val="00965D0B"/>
    <w:rsid w:val="009679CA"/>
    <w:rsid w:val="009721CF"/>
    <w:rsid w:val="009728F0"/>
    <w:rsid w:val="00974E2C"/>
    <w:rsid w:val="00983C77"/>
    <w:rsid w:val="00987067"/>
    <w:rsid w:val="00990E22"/>
    <w:rsid w:val="00993276"/>
    <w:rsid w:val="00994186"/>
    <w:rsid w:val="009A29B6"/>
    <w:rsid w:val="009C632F"/>
    <w:rsid w:val="009D3BB8"/>
    <w:rsid w:val="009D4F38"/>
    <w:rsid w:val="009D6C58"/>
    <w:rsid w:val="009F02E6"/>
    <w:rsid w:val="009F448C"/>
    <w:rsid w:val="009F4AA1"/>
    <w:rsid w:val="009F7E1E"/>
    <w:rsid w:val="00A011F6"/>
    <w:rsid w:val="00A01A0D"/>
    <w:rsid w:val="00A063A2"/>
    <w:rsid w:val="00A079E0"/>
    <w:rsid w:val="00A146CA"/>
    <w:rsid w:val="00A16E67"/>
    <w:rsid w:val="00A26131"/>
    <w:rsid w:val="00A26138"/>
    <w:rsid w:val="00A33189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67112"/>
    <w:rsid w:val="00A75B7B"/>
    <w:rsid w:val="00A76583"/>
    <w:rsid w:val="00AA0660"/>
    <w:rsid w:val="00AA14BD"/>
    <w:rsid w:val="00AB098E"/>
    <w:rsid w:val="00AB0DCB"/>
    <w:rsid w:val="00AB2B8C"/>
    <w:rsid w:val="00AB6DAC"/>
    <w:rsid w:val="00AC180A"/>
    <w:rsid w:val="00AC5C66"/>
    <w:rsid w:val="00AD38B0"/>
    <w:rsid w:val="00AF5F44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60BE"/>
    <w:rsid w:val="00B86ABD"/>
    <w:rsid w:val="00B937A9"/>
    <w:rsid w:val="00B9469E"/>
    <w:rsid w:val="00B96C15"/>
    <w:rsid w:val="00B9709A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140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5F3C"/>
    <w:rsid w:val="00D2745C"/>
    <w:rsid w:val="00D35998"/>
    <w:rsid w:val="00D370B1"/>
    <w:rsid w:val="00D467C1"/>
    <w:rsid w:val="00D509FC"/>
    <w:rsid w:val="00D55C05"/>
    <w:rsid w:val="00D57297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DF5585"/>
    <w:rsid w:val="00E00756"/>
    <w:rsid w:val="00E01262"/>
    <w:rsid w:val="00E02CA6"/>
    <w:rsid w:val="00E040CB"/>
    <w:rsid w:val="00E10408"/>
    <w:rsid w:val="00E154B3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38B4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1CC0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6A4C1F-8C61-41ED-800D-C6ED5F3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2025-01-17T08:46:00Z</cp:lastPrinted>
  <dcterms:created xsi:type="dcterms:W3CDTF">2025-07-14T07:35:00Z</dcterms:created>
  <dcterms:modified xsi:type="dcterms:W3CDTF">2025-07-14T07:36:00Z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