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  <w:r>
        <w:tab/>
        <w:t>21 июня 2006г.</w:t>
      </w:r>
      <w:r>
        <w:tab/>
        <w:t>318</w:t>
      </w: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  <w:r>
        <w:tab/>
        <w:t>О тарифе на пользование</w:t>
      </w:r>
    </w:p>
    <w:p w:rsidR="00FC16B6" w:rsidRDefault="00FC16B6" w:rsidP="00FC16B6">
      <w:pPr>
        <w:jc w:val="both"/>
      </w:pPr>
      <w:r>
        <w:tab/>
        <w:t>коллективной антенной</w:t>
      </w: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  <w:r>
        <w:tab/>
        <w:t>В целях регулирования тарифа на услугу по пользованию коллективной телеантенной, в связи с ростом цен на энергоносители, материалы и с учетом коэффициентов-дефляторов на 2005 и 2006г.г. п о с т а н о в л я ю:</w:t>
      </w:r>
    </w:p>
    <w:p w:rsidR="00FC16B6" w:rsidRDefault="00FC16B6" w:rsidP="00FC16B6">
      <w:pPr>
        <w:jc w:val="both"/>
      </w:pPr>
    </w:p>
    <w:p w:rsidR="00FC16B6" w:rsidRDefault="00FC16B6" w:rsidP="00FC16B6">
      <w:pPr>
        <w:jc w:val="both"/>
      </w:pPr>
      <w:r>
        <w:tab/>
        <w:t xml:space="preserve">1. </w:t>
      </w:r>
      <w:r w:rsidR="00CF6857">
        <w:t>Установить</w:t>
      </w:r>
      <w:r>
        <w:t xml:space="preserve"> с 01.07.2006г. тариф за пользование коллективной телеантенной в размере 18 рублей в месяц (услуга предоставляется населению ООО «Орбита» и предпринимателем Щанниковым Е.А.)</w:t>
      </w:r>
      <w:r w:rsidR="00CF6857">
        <w:t>.</w:t>
      </w: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  <w:r>
        <w:tab/>
        <w:t>2. Пункт 2 постановления муниципального образования «Лужский район» от 31.03.2004г. «О тарифах на услуги» считать утратившим силу.</w:t>
      </w: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  <w:r>
        <w:t xml:space="preserve">Глава администрации </w:t>
      </w:r>
    </w:p>
    <w:p w:rsidR="00CF6857" w:rsidRDefault="00CF6857" w:rsidP="00FC16B6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</w:p>
    <w:p w:rsidR="00CF6857" w:rsidRDefault="00CF6857" w:rsidP="00FC16B6">
      <w:pPr>
        <w:jc w:val="both"/>
      </w:pPr>
      <w:r>
        <w:t>Разослано: отдел ЖКХ, отд. экономики, КФ, ООО «Орбита», ИП Щанников Е.А., прокуратура.</w:t>
      </w:r>
    </w:p>
    <w:sectPr w:rsidR="00CF6857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FC16B6"/>
    <w:rsid w:val="000541C3"/>
    <w:rsid w:val="001315F1"/>
    <w:rsid w:val="00256433"/>
    <w:rsid w:val="003A4FA0"/>
    <w:rsid w:val="004571B3"/>
    <w:rsid w:val="004A11D6"/>
    <w:rsid w:val="005C2134"/>
    <w:rsid w:val="00616EBF"/>
    <w:rsid w:val="007F1976"/>
    <w:rsid w:val="0091435E"/>
    <w:rsid w:val="00A50631"/>
    <w:rsid w:val="00AC3338"/>
    <w:rsid w:val="00BE0766"/>
    <w:rsid w:val="00CF6857"/>
    <w:rsid w:val="00D67DE4"/>
    <w:rsid w:val="00E717AF"/>
    <w:rsid w:val="00EC70F4"/>
    <w:rsid w:val="00F450C4"/>
    <w:rsid w:val="00FA76E2"/>
    <w:rsid w:val="00FC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1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2025-01-30T11:48:00Z</dcterms:created>
  <dcterms:modified xsi:type="dcterms:W3CDTF">2025-01-30T11:48:00Z</dcterms:modified>
</cp:coreProperties>
</file>