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/>
    <w:p w:rsidR="001D3674" w:rsidRDefault="001D3674"/>
    <w:p w:rsidR="001D3674" w:rsidRDefault="001D3674"/>
    <w:p w:rsidR="001D3674" w:rsidRDefault="001D3674"/>
    <w:p w:rsidR="001D3674" w:rsidRDefault="001D3674"/>
    <w:p w:rsidR="001D3674" w:rsidRDefault="001D3674"/>
    <w:p w:rsidR="001D3674" w:rsidRDefault="001D3674"/>
    <w:p w:rsidR="001D3674" w:rsidRDefault="001D3674"/>
    <w:p w:rsidR="001D3674" w:rsidRDefault="001D3674"/>
    <w:p w:rsidR="001D3674" w:rsidRDefault="001D3674"/>
    <w:p w:rsidR="001D3674" w:rsidRDefault="001D3674">
      <w:r>
        <w:tab/>
        <w:t>30 октября 2006 г.</w:t>
      </w:r>
      <w:r>
        <w:tab/>
        <w:t>623</w:t>
      </w:r>
    </w:p>
    <w:p w:rsidR="001D3674" w:rsidRDefault="001D3674"/>
    <w:p w:rsidR="001D3674" w:rsidRDefault="001D3674"/>
    <w:p w:rsidR="001D3674" w:rsidRDefault="001D3674"/>
    <w:p w:rsidR="001D3674" w:rsidRDefault="001D3674">
      <w:r>
        <w:tab/>
        <w:t xml:space="preserve">О ликвидации чрезвычайных ситуаций </w:t>
      </w:r>
    </w:p>
    <w:p w:rsidR="001D3674" w:rsidRDefault="001D3674">
      <w:r>
        <w:tab/>
        <w:t xml:space="preserve">природного и техногенного характера </w:t>
      </w:r>
    </w:p>
    <w:p w:rsidR="001D3674" w:rsidRDefault="001D3674">
      <w:r>
        <w:tab/>
        <w:t>на территории Лужского муниципального района</w:t>
      </w:r>
    </w:p>
    <w:p w:rsidR="001D3674" w:rsidRDefault="001D3674" w:rsidP="00DB49C3">
      <w:pPr>
        <w:jc w:val="both"/>
      </w:pPr>
    </w:p>
    <w:p w:rsidR="001D3674" w:rsidRDefault="001D3674" w:rsidP="00DB49C3">
      <w:pPr>
        <w:jc w:val="both"/>
      </w:pPr>
      <w:r>
        <w:tab/>
        <w:t xml:space="preserve">В соответствии с Федеральным законом РФ от 21.12.1994 № 68-ФЗ «О защите населения и территорий от  чрезвычайных ситуаций природного и техногенного характера», постановлением  Правительства РФ от 30.12.2003 </w:t>
      </w:r>
      <w:r w:rsidR="002030D3">
        <w:t xml:space="preserve">    </w:t>
      </w:r>
      <w:r>
        <w:t>№ 794 «О единой государственной системе предупреждения и ликвидации чрезвычайных ситуаций», п о с т а н о в л я ю:</w:t>
      </w:r>
    </w:p>
    <w:p w:rsidR="001D3674" w:rsidRDefault="001D3674" w:rsidP="00DB49C3">
      <w:pPr>
        <w:jc w:val="both"/>
      </w:pPr>
    </w:p>
    <w:p w:rsidR="001D3674" w:rsidRDefault="001D3674" w:rsidP="00DB49C3">
      <w:pPr>
        <w:jc w:val="both"/>
      </w:pPr>
      <w:r>
        <w:tab/>
        <w:t>1. Утвердить Положение об организации и проведении аварийно-спасательных работ в чрезвычайных ситуациях на территории Лужского муниципального района (приложение 1).</w:t>
      </w:r>
    </w:p>
    <w:p w:rsidR="001D3674" w:rsidRDefault="001D3674" w:rsidP="00DB49C3">
      <w:pPr>
        <w:jc w:val="both"/>
      </w:pPr>
    </w:p>
    <w:p w:rsidR="001D3674" w:rsidRDefault="001D3674" w:rsidP="00DB49C3">
      <w:pPr>
        <w:jc w:val="both"/>
      </w:pPr>
      <w:r>
        <w:tab/>
        <w:t>2. Утвердить Перечень сил и средств Лужского районного звена предупреждения  и ликвидации чрезвычайных ситуаций (приложение 2).</w:t>
      </w:r>
    </w:p>
    <w:p w:rsidR="001D3674" w:rsidRDefault="001D3674" w:rsidP="00DB49C3">
      <w:pPr>
        <w:jc w:val="both"/>
      </w:pPr>
    </w:p>
    <w:p w:rsidR="001D3674" w:rsidRDefault="001D3674" w:rsidP="00DB49C3">
      <w:pPr>
        <w:jc w:val="both"/>
      </w:pPr>
      <w:r>
        <w:tab/>
        <w:t>3. Рекомендовать главам администраций Лужского, Толмачевского городских и сельских поселений:</w:t>
      </w:r>
    </w:p>
    <w:p w:rsidR="001D3674" w:rsidRDefault="001D3674" w:rsidP="00DB49C3">
      <w:pPr>
        <w:jc w:val="both"/>
      </w:pPr>
      <w:r>
        <w:tab/>
        <w:t xml:space="preserve">3.1. </w:t>
      </w:r>
      <w:r w:rsidR="00DB49C3">
        <w:t>Издать постановления об организации и проведении аварийно-спасательных работ в чрезвычайных ситуациях на территории поселений.</w:t>
      </w:r>
    </w:p>
    <w:p w:rsidR="00DB49C3" w:rsidRDefault="00DB49C3" w:rsidP="00DB49C3">
      <w:pPr>
        <w:jc w:val="both"/>
      </w:pPr>
      <w:r>
        <w:tab/>
        <w:t>3.2. Создать перечень сил и средств</w:t>
      </w:r>
      <w:r w:rsidR="002030D3">
        <w:t>,</w:t>
      </w:r>
      <w:r>
        <w:t xml:space="preserve"> привлекаемых для ликвидации чрезвычайных ситуаций на территории поселений.</w:t>
      </w:r>
    </w:p>
    <w:p w:rsidR="00DB49C3" w:rsidRDefault="00DB49C3" w:rsidP="00DB49C3">
      <w:pPr>
        <w:jc w:val="both"/>
      </w:pPr>
      <w:r>
        <w:tab/>
        <w:t>3.3. Постановления об организации, силах и средствах представить в отдел ГОЧС к 15 ноября 2006</w:t>
      </w:r>
      <w:r w:rsidR="00F7551C">
        <w:t xml:space="preserve"> года</w:t>
      </w:r>
      <w:r>
        <w:t>.</w:t>
      </w:r>
    </w:p>
    <w:p w:rsidR="00DB49C3" w:rsidRDefault="00DB49C3"/>
    <w:p w:rsidR="00DB49C3" w:rsidRDefault="00DB49C3">
      <w:r>
        <w:t>Глава администрации</w:t>
      </w:r>
    </w:p>
    <w:p w:rsidR="00DB49C3" w:rsidRDefault="00DB49C3"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DB49C3" w:rsidRDefault="00DB49C3"/>
    <w:p w:rsidR="00DB49C3" w:rsidRDefault="00DB49C3">
      <w:pPr>
        <w:rPr>
          <w:lang w:val="en-US"/>
        </w:rPr>
      </w:pPr>
      <w:r>
        <w:t>Разослано: отдел ГОЧС, главам адм. г/п и с/п, прокуратура.</w:t>
      </w:r>
    </w:p>
    <w:p w:rsidR="00D10288" w:rsidRPr="00C05473" w:rsidRDefault="00D10288">
      <w:pPr>
        <w:rPr>
          <w:u w:val="single"/>
          <w:lang w:val="en-US"/>
        </w:rPr>
      </w:pPr>
    </w:p>
    <w:p w:rsidR="00D10288" w:rsidRDefault="00D10288" w:rsidP="00D10288">
      <w:pPr>
        <w:ind w:left="4956"/>
      </w:pPr>
      <w:r>
        <w:lastRenderedPageBreak/>
        <w:t>Утверждено</w:t>
      </w:r>
    </w:p>
    <w:p w:rsidR="00D10288" w:rsidRDefault="00D10288" w:rsidP="00D10288">
      <w:pPr>
        <w:ind w:left="4956"/>
      </w:pPr>
      <w:r>
        <w:t>постановлением главы администрации</w:t>
      </w:r>
    </w:p>
    <w:p w:rsidR="00D10288" w:rsidRDefault="00D10288" w:rsidP="00D10288">
      <w:pPr>
        <w:ind w:left="4956"/>
      </w:pPr>
      <w:r>
        <w:t>от 30.10.2006 № 623</w:t>
      </w:r>
    </w:p>
    <w:p w:rsidR="00D10288" w:rsidRDefault="00D10288" w:rsidP="00D10288">
      <w:pPr>
        <w:ind w:left="4956"/>
      </w:pPr>
      <w:r>
        <w:t>(приложение</w:t>
      </w:r>
      <w:r w:rsidR="00644845">
        <w:t xml:space="preserve"> </w:t>
      </w:r>
      <w:r>
        <w:t>1)</w:t>
      </w:r>
    </w:p>
    <w:p w:rsidR="00D10288" w:rsidRDefault="00D10288"/>
    <w:p w:rsidR="00D10288" w:rsidRDefault="00D10288"/>
    <w:p w:rsidR="00D10288" w:rsidRDefault="00D10288" w:rsidP="00D10288">
      <w:pPr>
        <w:jc w:val="center"/>
      </w:pPr>
      <w:r>
        <w:t>ПОЛОЖЕНИЕ</w:t>
      </w:r>
    </w:p>
    <w:p w:rsidR="00C05473" w:rsidRDefault="00D10288" w:rsidP="00D10288">
      <w:pPr>
        <w:jc w:val="center"/>
      </w:pPr>
      <w:r>
        <w:t xml:space="preserve">об организации и проведении </w:t>
      </w:r>
    </w:p>
    <w:p w:rsidR="00C05473" w:rsidRDefault="00D10288" w:rsidP="00D10288">
      <w:pPr>
        <w:jc w:val="center"/>
      </w:pPr>
      <w:r>
        <w:t xml:space="preserve">аварийно-спасательных работ в чрезвычайных ситуациях </w:t>
      </w:r>
    </w:p>
    <w:p w:rsidR="00D10288" w:rsidRDefault="00D10288" w:rsidP="00D10288">
      <w:pPr>
        <w:jc w:val="center"/>
      </w:pPr>
      <w:r>
        <w:t>на территории Лужского муниципального района</w:t>
      </w:r>
    </w:p>
    <w:p w:rsidR="00C05473" w:rsidRDefault="00C05473" w:rsidP="00C05473"/>
    <w:p w:rsidR="00C05473" w:rsidRDefault="00C05473" w:rsidP="00C05473">
      <w:pPr>
        <w:jc w:val="center"/>
        <w:rPr>
          <w:u w:val="single"/>
        </w:rPr>
      </w:pPr>
      <w:r>
        <w:rPr>
          <w:u w:val="single"/>
        </w:rPr>
        <w:t>1. Общие положения</w:t>
      </w:r>
    </w:p>
    <w:p w:rsidR="00C05473" w:rsidRDefault="00C05473" w:rsidP="00C05473"/>
    <w:p w:rsidR="00C05473" w:rsidRDefault="00C05473" w:rsidP="00644845">
      <w:pPr>
        <w:jc w:val="both"/>
      </w:pPr>
      <w:r>
        <w:tab/>
        <w:t>Аварийно-спасательные работы проводятся на объектах или территориях, подвергшихся воздействию чрезвычайных ситуаций, в целях спасения жизни и сохранения здоровья людей, снижения размеров ущерба окружающей среде, локализации и ликвидации чрезвычайных ситуаций и прекращения действия</w:t>
      </w:r>
      <w:r w:rsidR="00AF7FDF">
        <w:t>,</w:t>
      </w:r>
      <w:r>
        <w:t xml:space="preserve"> характерных для них опасных факторов.</w:t>
      </w:r>
    </w:p>
    <w:p w:rsidR="00AF7FDF" w:rsidRDefault="00AF7FDF" w:rsidP="00644845">
      <w:pPr>
        <w:jc w:val="both"/>
      </w:pPr>
      <w:r>
        <w:tab/>
        <w:t>Аварийно-спасательные работы включают в себя следующие этапы:</w:t>
      </w:r>
    </w:p>
    <w:p w:rsidR="00AF7FDF" w:rsidRDefault="00AF7FDF" w:rsidP="00644845">
      <w:pPr>
        <w:jc w:val="both"/>
      </w:pPr>
      <w:r>
        <w:tab/>
        <w:t>а) обследование объектов или территорий, где проводятся аварийно-спасательные работы;</w:t>
      </w:r>
    </w:p>
    <w:p w:rsidR="00AF7FDF" w:rsidRDefault="00AF7FDF" w:rsidP="00644845">
      <w:pPr>
        <w:jc w:val="both"/>
      </w:pPr>
      <w:r>
        <w:tab/>
        <w:t>б) выдвижение и ввод в зону ЧС сил и средств, необходимых для выполнения работ;</w:t>
      </w:r>
    </w:p>
    <w:p w:rsidR="00AF7FDF" w:rsidRDefault="00AF7FDF" w:rsidP="00644845">
      <w:pPr>
        <w:jc w:val="both"/>
      </w:pPr>
      <w:r>
        <w:tab/>
        <w:t>в) проведение работ по обнаружению пострадавших людей, оказание первой медицинской помощи и вывод их в безопасное место.</w:t>
      </w:r>
    </w:p>
    <w:p w:rsidR="00AF7FDF" w:rsidRDefault="00AF7FDF" w:rsidP="00644845">
      <w:pPr>
        <w:jc w:val="both"/>
      </w:pPr>
      <w:r>
        <w:tab/>
        <w:t>г) вывод сил и средств по завершению работ и возвращение их к месту дислокации.</w:t>
      </w:r>
    </w:p>
    <w:p w:rsidR="00AF7FDF" w:rsidRDefault="00AF7FDF" w:rsidP="00C05473"/>
    <w:p w:rsidR="00BD5C9F" w:rsidRDefault="00D7539F" w:rsidP="00BD5C9F">
      <w:pPr>
        <w:jc w:val="center"/>
        <w:rPr>
          <w:u w:val="single"/>
        </w:rPr>
      </w:pPr>
      <w:r>
        <w:rPr>
          <w:u w:val="single"/>
        </w:rPr>
        <w:t xml:space="preserve">2. </w:t>
      </w:r>
      <w:r w:rsidR="00BD5C9F">
        <w:rPr>
          <w:u w:val="single"/>
        </w:rPr>
        <w:t>Организация аварийно-спасательных работ</w:t>
      </w:r>
    </w:p>
    <w:p w:rsidR="00446C7C" w:rsidRDefault="00BD5C9F" w:rsidP="00644845">
      <w:pPr>
        <w:jc w:val="both"/>
      </w:pPr>
      <w:r>
        <w:tab/>
      </w:r>
      <w:r w:rsidR="003407B6">
        <w:t>Руководство аварийно-спасательными работами, общее руководство организацией и проведением аварийно-спасательных работ на объекте или территории осуществляет соответствующая комиссия по предупреждению и ликвидации чрезвычайных с</w:t>
      </w:r>
      <w:r w:rsidR="00446C7C">
        <w:t>итуаций и пожарной безопасности.</w:t>
      </w:r>
    </w:p>
    <w:p w:rsidR="00BD5C9F" w:rsidRDefault="00446C7C" w:rsidP="00644845">
      <w:pPr>
        <w:jc w:val="both"/>
      </w:pPr>
      <w:r>
        <w:tab/>
        <w:t>Руководство силами и средствами, привлеченными к ликвидации чрезвычайных ситуаций</w:t>
      </w:r>
      <w:r w:rsidR="00D76212">
        <w:t>, и организацию из взаимодействия осуществляют руководители работ по ликвидации чрезвычайных ситуаций.</w:t>
      </w:r>
    </w:p>
    <w:p w:rsidR="00D76212" w:rsidRDefault="00D76212" w:rsidP="00644845">
      <w:pPr>
        <w:jc w:val="both"/>
      </w:pPr>
      <w:r>
        <w:tab/>
        <w:t>Руководители работ по ликвидации чрезвычайных ситуаций по согласованию с хозяйствующими субъектами, на территориях которых возникли ЧС, устанавливают границы зоны ЧС,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76212" w:rsidRDefault="00D76212" w:rsidP="00644845">
      <w:pPr>
        <w:jc w:val="both"/>
      </w:pPr>
      <w:r>
        <w:tab/>
      </w:r>
      <w:r w:rsidR="0036433C">
        <w:t>Решения руководителей работ по ликвидации ЧС являются обязательными для всех граждан и хозяйствующих объектов, находящихся в зоне ЧС, если иное не предусмотрено законодательством РФ.</w:t>
      </w:r>
    </w:p>
    <w:p w:rsidR="0036433C" w:rsidRDefault="0036433C" w:rsidP="00644845">
      <w:pPr>
        <w:jc w:val="both"/>
      </w:pPr>
      <w:r>
        <w:lastRenderedPageBreak/>
        <w:tab/>
        <w:t>При руководителе работ по ликвидации ЧС создается оперативная группа, в состав которой по решению руководителя работ включаются необходимые специалисты и представители взаимодействующих органов, в зависимости от вида и масштаба ЧС. Оперативная  группа оснащается средствами индивидуальной защиты,  транспортными средствами, средствами  связи</w:t>
      </w:r>
      <w:r w:rsidR="003C3F19">
        <w:t xml:space="preserve"> и разворачивает пункт управления в зоне ЧС.</w:t>
      </w:r>
    </w:p>
    <w:p w:rsidR="003C3F19" w:rsidRDefault="003C3F19" w:rsidP="00BD5C9F"/>
    <w:p w:rsidR="003C3F19" w:rsidRDefault="003C3F19" w:rsidP="003C3F19">
      <w:pPr>
        <w:jc w:val="center"/>
        <w:rPr>
          <w:u w:val="single"/>
        </w:rPr>
      </w:pPr>
      <w:r>
        <w:rPr>
          <w:u w:val="single"/>
        </w:rPr>
        <w:t xml:space="preserve">Подготовка аварийно-спасательных работ на объекте или территории </w:t>
      </w:r>
    </w:p>
    <w:p w:rsidR="003C3F19" w:rsidRDefault="003C3F19" w:rsidP="00644845">
      <w:pPr>
        <w:jc w:val="both"/>
      </w:pPr>
      <w:r>
        <w:tab/>
        <w:t>До ввода аварийно-спасательных формирований на объекте (территории) проводится комплексная разведка с привлечением учреждений наблюдения и лабораторного контроля. После ее проведения осуществляется обследование зоны ЧС с определением объемов и способов ведения аварийно-спасательных работ, необходимых для этого сил и средств.</w:t>
      </w:r>
    </w:p>
    <w:p w:rsidR="003C3F19" w:rsidRDefault="003C3F19" w:rsidP="00644845">
      <w:pPr>
        <w:jc w:val="both"/>
      </w:pPr>
      <w:r>
        <w:tab/>
        <w:t>Зоны ЧС разбиваются на участки проведения работ. К обследованию зоны ЧС в обязательном порядке привлекаются  руководители  аварийно-спасательных работ</w:t>
      </w:r>
      <w:r w:rsidR="0001510F">
        <w:t>. При отсутствии времени на обследование, аварийно-спасательные работы начинаются с проведением разведки.</w:t>
      </w:r>
    </w:p>
    <w:p w:rsidR="0001510F" w:rsidRDefault="0001510F" w:rsidP="00644845">
      <w:pPr>
        <w:jc w:val="both"/>
      </w:pPr>
      <w:r>
        <w:tab/>
        <w:t>При подготовке к проведению аварийно-спасательных работ в зоне ЧС руководитель аварийно-спасательных работ обязан:</w:t>
      </w:r>
    </w:p>
    <w:p w:rsidR="0001510F" w:rsidRDefault="0001510F" w:rsidP="00644845">
      <w:pPr>
        <w:jc w:val="both"/>
      </w:pPr>
      <w:r>
        <w:tab/>
        <w:t>а) произвести разведку и оценить обстановку на месте проведения спасательных работ;</w:t>
      </w:r>
    </w:p>
    <w:p w:rsidR="0001510F" w:rsidRDefault="0001510F" w:rsidP="00644845">
      <w:pPr>
        <w:jc w:val="both"/>
      </w:pPr>
      <w:r>
        <w:tab/>
        <w:t>б) поставить задачи подчиненным, обеспечить выполнение поставленных задач;</w:t>
      </w:r>
    </w:p>
    <w:p w:rsidR="0001510F" w:rsidRDefault="0001510F" w:rsidP="00644845">
      <w:pPr>
        <w:jc w:val="both"/>
      </w:pPr>
      <w:r>
        <w:tab/>
        <w:t>в) непрерывно следить за изменением обстановки в ходе аварийно-спасательных работ и принимать соответствующие решения, при необходимости вызывать дополнительные силы и средства, организовать их встречу и расстановку;</w:t>
      </w:r>
    </w:p>
    <w:p w:rsidR="0063109F" w:rsidRDefault="0063109F" w:rsidP="00644845">
      <w:pPr>
        <w:jc w:val="both"/>
      </w:pPr>
      <w:r>
        <w:tab/>
        <w:t>г) создать резерв сил и средств, организовать посменную работу специалистов, их питание и отдых;</w:t>
      </w:r>
    </w:p>
    <w:p w:rsidR="0063109F" w:rsidRDefault="0063109F" w:rsidP="00644845">
      <w:pPr>
        <w:jc w:val="both"/>
      </w:pPr>
      <w:r>
        <w:tab/>
        <w:t>д) организовать пункты сбора пострадавших и оказания первой доврачебной помощи;</w:t>
      </w:r>
    </w:p>
    <w:p w:rsidR="0063109F" w:rsidRDefault="0063109F" w:rsidP="00644845">
      <w:pPr>
        <w:jc w:val="both"/>
      </w:pPr>
      <w:r>
        <w:tab/>
        <w:t>е) организовать своевременное доведение информации об обстановке и ходе проведения аварийно-спасательных работ до населения;</w:t>
      </w:r>
    </w:p>
    <w:p w:rsidR="0063109F" w:rsidRDefault="0063109F" w:rsidP="00644845">
      <w:pPr>
        <w:jc w:val="both"/>
      </w:pPr>
      <w:r>
        <w:tab/>
        <w:t>ж) лично убедиться в завершении работ, определить порядок убытия аварийно-спасательных формирований.</w:t>
      </w:r>
    </w:p>
    <w:p w:rsidR="0063109F" w:rsidRDefault="0063109F" w:rsidP="00644845">
      <w:pPr>
        <w:jc w:val="both"/>
      </w:pPr>
      <w:r>
        <w:tab/>
        <w:t>Привлечение сил и средств к проведению аварийно-спасательных работ осуществляется по принципу необходимой достаточности</w:t>
      </w:r>
      <w:r w:rsidR="00D7539F">
        <w:t>, в зависимости от масштаба ЧС, из расчета сил соответствующего звена системы предупреждения и ликвидации ЧС.</w:t>
      </w:r>
    </w:p>
    <w:p w:rsidR="00D7539F" w:rsidRDefault="00D7539F" w:rsidP="00644845">
      <w:pPr>
        <w:jc w:val="both"/>
      </w:pPr>
    </w:p>
    <w:p w:rsidR="00D7539F" w:rsidRDefault="00D7539F" w:rsidP="00D7539F">
      <w:pPr>
        <w:jc w:val="center"/>
        <w:rPr>
          <w:u w:val="single"/>
        </w:rPr>
      </w:pPr>
      <w:r>
        <w:rPr>
          <w:u w:val="single"/>
        </w:rPr>
        <w:t>3. Проведение аварийно-спасательных работ</w:t>
      </w:r>
    </w:p>
    <w:p w:rsidR="00D7539F" w:rsidRDefault="00D7539F" w:rsidP="004E2C80">
      <w:pPr>
        <w:jc w:val="both"/>
      </w:pPr>
      <w:r>
        <w:tab/>
        <w:t>Разведка объекта (территории), где планируется проведение аварийно-спасательных работ, должна установить:</w:t>
      </w:r>
    </w:p>
    <w:p w:rsidR="00D7539F" w:rsidRDefault="00D7539F" w:rsidP="004E2C80">
      <w:pPr>
        <w:jc w:val="both"/>
      </w:pPr>
      <w:r>
        <w:tab/>
        <w:t>а) местонахождение и количество пострадавших, приемы и способы их спасения и эвакуации;</w:t>
      </w:r>
    </w:p>
    <w:p w:rsidR="00D7539F" w:rsidRDefault="00D7539F" w:rsidP="004E2C80">
      <w:pPr>
        <w:jc w:val="both"/>
      </w:pPr>
      <w:r>
        <w:tab/>
        <w:t>б) необходимое количество и тип специальной техники и оборудования для проведения работ;</w:t>
      </w:r>
    </w:p>
    <w:p w:rsidR="00D7539F" w:rsidRDefault="00D7539F" w:rsidP="004E2C80">
      <w:pPr>
        <w:jc w:val="both"/>
      </w:pPr>
      <w:r>
        <w:tab/>
        <w:t>в) наличие участков, опасных для работы аварийно-спасательных формирований по причинам возможного взрыва, пожара, обрушения конструкций, воздействия электрического тока;</w:t>
      </w:r>
    </w:p>
    <w:p w:rsidR="00D7539F" w:rsidRDefault="00D7539F" w:rsidP="004E2C80">
      <w:pPr>
        <w:jc w:val="both"/>
      </w:pPr>
      <w:r>
        <w:tab/>
        <w:t>г) наличие и возможность использования для проведения работ искусственных и естественных водоемов;</w:t>
      </w:r>
    </w:p>
    <w:p w:rsidR="00D7539F" w:rsidRDefault="00D7539F" w:rsidP="004E2C80">
      <w:pPr>
        <w:jc w:val="both"/>
      </w:pPr>
      <w:r>
        <w:tab/>
        <w:t>д) состояние подъездных путей</w:t>
      </w:r>
      <w:r w:rsidR="006B1F2C">
        <w:t>.</w:t>
      </w:r>
    </w:p>
    <w:p w:rsidR="006B1F2C" w:rsidRDefault="006B1F2C" w:rsidP="004E2C80">
      <w:pPr>
        <w:jc w:val="both"/>
      </w:pPr>
      <w:r>
        <w:tab/>
        <w:t>Технологические приемы и способы ведения аварийно-спасательных работ зависят от состояния объекта и наличия сведений о количестве и местонахождении в нем пострадавших.</w:t>
      </w:r>
    </w:p>
    <w:p w:rsidR="006B1F2C" w:rsidRDefault="006B1F2C" w:rsidP="004E2C80">
      <w:pPr>
        <w:jc w:val="both"/>
      </w:pPr>
      <w:r>
        <w:tab/>
        <w:t>Основной задачей аварийно-спасательных формирований является поиск и спасение пострадавших. Поиск людей в завалах производится с использованием информации непосредственных свидетелей, специальных приборов поиска и прослушивания.</w:t>
      </w:r>
    </w:p>
    <w:p w:rsidR="006B1F2C" w:rsidRDefault="006B1F2C" w:rsidP="004E2C80">
      <w:pPr>
        <w:jc w:val="both"/>
      </w:pPr>
      <w:r>
        <w:tab/>
        <w:t>Установленные места нахождения людей обозначаются. На определенном участке аварийно-спасательные работы производятся от их начала до полного завершения одним составом аварийно-спасательного формирования. В случае невозможности выполнить это условие при посменной работе, информация передается следующей смене участников работ.</w:t>
      </w:r>
    </w:p>
    <w:p w:rsidR="004E2C80" w:rsidRDefault="004E2C80" w:rsidP="004E2C80">
      <w:pPr>
        <w:jc w:val="both"/>
      </w:pPr>
      <w:r>
        <w:tab/>
        <w:t>Инженерная техника для разборки завала над установленным местом нахождения пострадавших применяется в исключительных случаях с обеспечением страховки от возможного падения поднимаемых и перемещаемых конструкций. Для подвески конструкций максимально используется специальное оборудование и инструмент.</w:t>
      </w:r>
    </w:p>
    <w:p w:rsidR="004E2C80" w:rsidRDefault="004E2C80" w:rsidP="004E2C80">
      <w:pPr>
        <w:jc w:val="both"/>
      </w:pPr>
      <w:r>
        <w:tab/>
        <w:t>О ходе проведения аварийно-спасательных работ информация в вышестоящие органы представляется в установленном порядке.</w:t>
      </w:r>
    </w:p>
    <w:p w:rsidR="00D7539F" w:rsidRPr="00D7539F" w:rsidRDefault="00D7539F" w:rsidP="004E2C80">
      <w:pPr>
        <w:jc w:val="both"/>
      </w:pPr>
    </w:p>
    <w:p w:rsidR="00AF7FDF" w:rsidRDefault="00AF7FDF" w:rsidP="00C05473">
      <w:r>
        <w:tab/>
      </w:r>
    </w:p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C05473"/>
    <w:p w:rsidR="00644845" w:rsidRDefault="00644845" w:rsidP="00644845">
      <w:pPr>
        <w:ind w:left="4956"/>
      </w:pPr>
      <w:r>
        <w:t>Утверждено</w:t>
      </w:r>
    </w:p>
    <w:p w:rsidR="00644845" w:rsidRDefault="00644845" w:rsidP="00644845">
      <w:pPr>
        <w:ind w:left="4956"/>
      </w:pPr>
      <w:r>
        <w:t>постановлением главы администрации</w:t>
      </w:r>
    </w:p>
    <w:p w:rsidR="00644845" w:rsidRDefault="00644845" w:rsidP="00644845">
      <w:pPr>
        <w:ind w:left="4956"/>
      </w:pPr>
      <w:r>
        <w:t>от 30.10.2006 № 623</w:t>
      </w:r>
    </w:p>
    <w:p w:rsidR="00644845" w:rsidRDefault="00644845" w:rsidP="00644845">
      <w:pPr>
        <w:ind w:left="4956"/>
      </w:pPr>
      <w:r>
        <w:t>(приложение 2)</w:t>
      </w:r>
    </w:p>
    <w:p w:rsidR="00644845" w:rsidRDefault="00644845" w:rsidP="00644845">
      <w:pPr>
        <w:ind w:left="4956"/>
      </w:pPr>
    </w:p>
    <w:p w:rsidR="00644845" w:rsidRDefault="00644845" w:rsidP="00644845">
      <w:pPr>
        <w:jc w:val="center"/>
      </w:pPr>
    </w:p>
    <w:p w:rsidR="00644845" w:rsidRDefault="00644845" w:rsidP="00644845">
      <w:pPr>
        <w:jc w:val="center"/>
      </w:pPr>
      <w:r>
        <w:t>ПЕРЕЧЕНЬ</w:t>
      </w:r>
    </w:p>
    <w:p w:rsidR="00644845" w:rsidRDefault="00644845" w:rsidP="00644845">
      <w:pPr>
        <w:jc w:val="center"/>
      </w:pPr>
      <w:r>
        <w:t xml:space="preserve">сил и средств Лужского районного звена  предупреждения </w:t>
      </w:r>
    </w:p>
    <w:p w:rsidR="00644845" w:rsidRDefault="00644845" w:rsidP="00644845">
      <w:pPr>
        <w:jc w:val="center"/>
      </w:pPr>
      <w:r>
        <w:t>и ликвидации чрезвычайных ситуаций</w:t>
      </w:r>
    </w:p>
    <w:p w:rsidR="00644845" w:rsidRDefault="00644845" w:rsidP="00644845"/>
    <w:p w:rsidR="00644845" w:rsidRDefault="00644845" w:rsidP="00F7551C">
      <w:pPr>
        <w:jc w:val="both"/>
        <w:rPr>
          <w:u w:val="single"/>
        </w:rPr>
      </w:pPr>
      <w:r>
        <w:tab/>
      </w:r>
      <w:r>
        <w:rPr>
          <w:u w:val="single"/>
        </w:rPr>
        <w:t>1. Разведывательные формирования:</w:t>
      </w:r>
    </w:p>
    <w:p w:rsidR="00644845" w:rsidRDefault="00644845" w:rsidP="00F7551C">
      <w:pPr>
        <w:jc w:val="both"/>
      </w:pPr>
      <w:r>
        <w:tab/>
        <w:t>1.1. РГ (АОЗТ «Лужский абразивный завод»)</w:t>
      </w:r>
    </w:p>
    <w:p w:rsidR="00644845" w:rsidRDefault="00644845" w:rsidP="00F7551C">
      <w:pPr>
        <w:jc w:val="both"/>
      </w:pPr>
      <w:r>
        <w:tab/>
        <w:t>1.2. РГ</w:t>
      </w:r>
      <w:r w:rsidR="00B0327A">
        <w:t xml:space="preserve"> радиационной и химической разведки (ОАО «Белкозин»)</w:t>
      </w:r>
    </w:p>
    <w:p w:rsidR="00B0327A" w:rsidRDefault="00B0327A" w:rsidP="00F7551C">
      <w:pPr>
        <w:jc w:val="both"/>
      </w:pPr>
      <w:r>
        <w:tab/>
        <w:t>1.3. РГ инженерной разведки (ОАО «Лугастройтрест»)</w:t>
      </w:r>
    </w:p>
    <w:p w:rsidR="00B0327A" w:rsidRDefault="00B0327A" w:rsidP="00F7551C">
      <w:pPr>
        <w:jc w:val="both"/>
      </w:pPr>
      <w:r>
        <w:tab/>
        <w:t>1.4. РГ эпидемиологической разведки (Лужская ГСЭН)</w:t>
      </w:r>
    </w:p>
    <w:p w:rsidR="00B0327A" w:rsidRDefault="00B0327A" w:rsidP="00F7551C">
      <w:pPr>
        <w:jc w:val="both"/>
      </w:pPr>
      <w:r>
        <w:tab/>
        <w:t>1.5. РГ ветеринарной разведки (Лужская ветлаборатория)</w:t>
      </w:r>
    </w:p>
    <w:p w:rsidR="00B0327A" w:rsidRDefault="00B0327A" w:rsidP="00F7551C">
      <w:pPr>
        <w:jc w:val="both"/>
      </w:pPr>
      <w:r>
        <w:tab/>
        <w:t>1.6. РГ фитопатологической разведки  (Лужская станция защиты растений).</w:t>
      </w:r>
    </w:p>
    <w:p w:rsidR="00B0327A" w:rsidRDefault="00B0327A" w:rsidP="00F7551C">
      <w:pPr>
        <w:jc w:val="both"/>
      </w:pPr>
    </w:p>
    <w:p w:rsidR="00B0327A" w:rsidRDefault="00B0327A" w:rsidP="00F7551C">
      <w:pPr>
        <w:jc w:val="both"/>
        <w:rPr>
          <w:u w:val="single"/>
        </w:rPr>
      </w:pPr>
      <w:r>
        <w:tab/>
      </w:r>
      <w:r>
        <w:rPr>
          <w:u w:val="single"/>
        </w:rPr>
        <w:t>2. Медицинские формирования:</w:t>
      </w:r>
    </w:p>
    <w:p w:rsidR="00B0327A" w:rsidRDefault="00B0327A" w:rsidP="00F7551C">
      <w:pPr>
        <w:jc w:val="both"/>
      </w:pPr>
      <w:r>
        <w:tab/>
        <w:t>2.1. Отряд первой медицинской помощи (МУЗ «Лужская ЦРБ»)</w:t>
      </w:r>
    </w:p>
    <w:p w:rsidR="00B0327A" w:rsidRDefault="00B0327A" w:rsidP="00F7551C">
      <w:pPr>
        <w:jc w:val="both"/>
      </w:pPr>
      <w:r>
        <w:tab/>
        <w:t>2.2. Бригада экстренной мед.помощи – 2(МУЗ «Лужская ЦРБ»)</w:t>
      </w:r>
    </w:p>
    <w:p w:rsidR="00B0327A" w:rsidRDefault="00B0327A" w:rsidP="00F7551C">
      <w:pPr>
        <w:jc w:val="both"/>
      </w:pPr>
      <w:r>
        <w:tab/>
      </w:r>
    </w:p>
    <w:p w:rsidR="00B0327A" w:rsidRDefault="00B0327A" w:rsidP="00F7551C">
      <w:pPr>
        <w:jc w:val="both"/>
        <w:rPr>
          <w:u w:val="single"/>
        </w:rPr>
      </w:pPr>
      <w:r>
        <w:tab/>
      </w:r>
      <w:r>
        <w:rPr>
          <w:u w:val="single"/>
        </w:rPr>
        <w:t>3. Аварийно-</w:t>
      </w:r>
      <w:r w:rsidR="008D32C0">
        <w:rPr>
          <w:u w:val="single"/>
        </w:rPr>
        <w:t>технические команды:</w:t>
      </w:r>
    </w:p>
    <w:p w:rsidR="008D32C0" w:rsidRDefault="008D32C0" w:rsidP="00F7551C">
      <w:pPr>
        <w:jc w:val="both"/>
      </w:pPr>
      <w:r>
        <w:tab/>
        <w:t>3.1. АТК по ремонту и восстановлению дороги (Лужская ДРСУ)</w:t>
      </w:r>
    </w:p>
    <w:p w:rsidR="008D32C0" w:rsidRDefault="008D32C0" w:rsidP="00F7551C">
      <w:pPr>
        <w:jc w:val="both"/>
      </w:pPr>
      <w:r>
        <w:tab/>
        <w:t>3.2. АТК (МУП «Лужское жилищное хозяйство»)</w:t>
      </w:r>
    </w:p>
    <w:p w:rsidR="008D32C0" w:rsidRDefault="008D32C0" w:rsidP="00F7551C">
      <w:pPr>
        <w:jc w:val="both"/>
      </w:pPr>
      <w:r>
        <w:tab/>
        <w:t>3.3. АТК по тепловым сетям (МУП «Лужские тепловые сети)</w:t>
      </w:r>
    </w:p>
    <w:p w:rsidR="008D32C0" w:rsidRDefault="008D32C0" w:rsidP="00F7551C">
      <w:pPr>
        <w:jc w:val="both"/>
      </w:pPr>
      <w:r>
        <w:tab/>
        <w:t>3.4. АТК газо-технические (Лужская УГС «Кингисеппмежрайгаз»)</w:t>
      </w:r>
      <w:r>
        <w:tab/>
      </w:r>
    </w:p>
    <w:p w:rsidR="008D32C0" w:rsidRDefault="008D32C0" w:rsidP="00F7551C">
      <w:pPr>
        <w:jc w:val="both"/>
      </w:pPr>
      <w:r>
        <w:tab/>
        <w:t>3.5. АТК по электросетям (ЛОЭСК «Лужская горэлектросеть»)</w:t>
      </w:r>
    </w:p>
    <w:p w:rsidR="008D32C0" w:rsidRDefault="008D32C0" w:rsidP="00F7551C">
      <w:pPr>
        <w:jc w:val="both"/>
      </w:pPr>
      <w:r>
        <w:tab/>
        <w:t>3.6. АТК по водопроводно-канализационным сетям (МУП «Водоканал»)</w:t>
      </w:r>
    </w:p>
    <w:p w:rsidR="008D32C0" w:rsidRDefault="008D32C0" w:rsidP="00F7551C">
      <w:pPr>
        <w:jc w:val="both"/>
      </w:pPr>
      <w:r>
        <w:tab/>
        <w:t>3.7. АТК по электросетям (ОАО «Ленэнерго» Лужские сети)</w:t>
      </w:r>
    </w:p>
    <w:p w:rsidR="008D32C0" w:rsidRDefault="008D32C0" w:rsidP="00F7551C">
      <w:pPr>
        <w:jc w:val="both"/>
      </w:pPr>
      <w:r>
        <w:tab/>
        <w:t>3.8. АТК ремонтно-восстановительные (ЗАО «Сельхозтехника»)</w:t>
      </w:r>
    </w:p>
    <w:p w:rsidR="00F7551C" w:rsidRDefault="00F7551C" w:rsidP="00F7551C">
      <w:pPr>
        <w:jc w:val="both"/>
      </w:pPr>
    </w:p>
    <w:p w:rsidR="00F7551C" w:rsidRDefault="00F7551C" w:rsidP="00F7551C">
      <w:pPr>
        <w:jc w:val="both"/>
        <w:rPr>
          <w:u w:val="single"/>
        </w:rPr>
      </w:pPr>
      <w:r>
        <w:tab/>
      </w:r>
      <w:r>
        <w:rPr>
          <w:u w:val="single"/>
        </w:rPr>
        <w:t>4. Противопожарные формирования</w:t>
      </w:r>
    </w:p>
    <w:p w:rsidR="00F7551C" w:rsidRDefault="00F7551C" w:rsidP="00F7551C">
      <w:pPr>
        <w:jc w:val="both"/>
      </w:pPr>
      <w:r>
        <w:tab/>
        <w:t>4.1. Команда пожаротушения (ОПО-38)</w:t>
      </w:r>
    </w:p>
    <w:p w:rsidR="00F7551C" w:rsidRDefault="00F7551C" w:rsidP="00F7551C">
      <w:pPr>
        <w:jc w:val="both"/>
      </w:pPr>
      <w:r>
        <w:tab/>
        <w:t>4.2. Лесопожарная команда -2 (Лужский лесхоз, Сельлесхоз)</w:t>
      </w:r>
    </w:p>
    <w:p w:rsidR="00F7551C" w:rsidRDefault="00F7551C" w:rsidP="00F7551C">
      <w:pPr>
        <w:jc w:val="both"/>
      </w:pPr>
    </w:p>
    <w:p w:rsidR="00F7551C" w:rsidRDefault="00F7551C" w:rsidP="00F7551C">
      <w:pPr>
        <w:jc w:val="both"/>
        <w:rPr>
          <w:u w:val="single"/>
        </w:rPr>
      </w:pPr>
      <w:r>
        <w:tab/>
      </w:r>
      <w:r>
        <w:rPr>
          <w:u w:val="single"/>
        </w:rPr>
        <w:t>5. Формирования охраны общественного порядка</w:t>
      </w:r>
    </w:p>
    <w:p w:rsidR="00F7551C" w:rsidRPr="00F7551C" w:rsidRDefault="00F7551C" w:rsidP="00F7551C">
      <w:pPr>
        <w:jc w:val="both"/>
      </w:pPr>
      <w:r>
        <w:tab/>
        <w:t>5.1. Команда охраны общественного порядка (Лужский ОВД)</w:t>
      </w:r>
    </w:p>
    <w:p w:rsidR="00644845" w:rsidRDefault="00644845" w:rsidP="00F7551C">
      <w:pPr>
        <w:jc w:val="both"/>
      </w:pPr>
    </w:p>
    <w:p w:rsidR="00644845" w:rsidRPr="00C05473" w:rsidRDefault="00644845" w:rsidP="00F7551C">
      <w:pPr>
        <w:jc w:val="both"/>
      </w:pPr>
    </w:p>
    <w:sectPr w:rsidR="00644845" w:rsidRPr="00C05473" w:rsidSect="00704800">
      <w:headerReference w:type="default" r:id="rId6"/>
      <w:pgSz w:w="11909" w:h="16834"/>
      <w:pgMar w:top="977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7C0" w:rsidRDefault="007917C0">
      <w:r>
        <w:separator/>
      </w:r>
    </w:p>
  </w:endnote>
  <w:endnote w:type="continuationSeparator" w:id="0">
    <w:p w:rsidR="007917C0" w:rsidRDefault="0079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7C0" w:rsidRDefault="007917C0">
      <w:r>
        <w:separator/>
      </w:r>
    </w:p>
  </w:footnote>
  <w:footnote w:type="continuationSeparator" w:id="0">
    <w:p w:rsidR="007917C0" w:rsidRDefault="00791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00" w:rsidRDefault="00704800" w:rsidP="007917C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488">
      <w:rPr>
        <w:rStyle w:val="a5"/>
        <w:noProof/>
      </w:rPr>
      <w:t>5</w:t>
    </w:r>
    <w:r>
      <w:rPr>
        <w:rStyle w:val="a5"/>
      </w:rPr>
      <w:fldChar w:fldCharType="end"/>
    </w:r>
  </w:p>
  <w:p w:rsidR="00704800" w:rsidRDefault="007048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3674"/>
    <w:rsid w:val="0001510F"/>
    <w:rsid w:val="0002700E"/>
    <w:rsid w:val="00052039"/>
    <w:rsid w:val="00090F16"/>
    <w:rsid w:val="001D3674"/>
    <w:rsid w:val="002030D3"/>
    <w:rsid w:val="003407B6"/>
    <w:rsid w:val="0036433C"/>
    <w:rsid w:val="003B3E29"/>
    <w:rsid w:val="003C3F19"/>
    <w:rsid w:val="00446C7C"/>
    <w:rsid w:val="004744ED"/>
    <w:rsid w:val="004E2C80"/>
    <w:rsid w:val="00612ACE"/>
    <w:rsid w:val="0063109F"/>
    <w:rsid w:val="00644845"/>
    <w:rsid w:val="006B1F2C"/>
    <w:rsid w:val="00704800"/>
    <w:rsid w:val="007917C0"/>
    <w:rsid w:val="008D32C0"/>
    <w:rsid w:val="008E0820"/>
    <w:rsid w:val="009A2E13"/>
    <w:rsid w:val="00A07488"/>
    <w:rsid w:val="00AF7FDF"/>
    <w:rsid w:val="00B0327A"/>
    <w:rsid w:val="00BD5C9F"/>
    <w:rsid w:val="00C05473"/>
    <w:rsid w:val="00D10288"/>
    <w:rsid w:val="00D7539F"/>
    <w:rsid w:val="00D76212"/>
    <w:rsid w:val="00DB49C3"/>
    <w:rsid w:val="00F47EA4"/>
    <w:rsid w:val="00F7551C"/>
    <w:rsid w:val="00F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48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70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7444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2006-11-07T08:13:00Z</cp:lastPrinted>
  <dcterms:created xsi:type="dcterms:W3CDTF">2025-01-30T10:36:00Z</dcterms:created>
  <dcterms:modified xsi:type="dcterms:W3CDTF">2025-01-30T10:36:00Z</dcterms:modified>
</cp:coreProperties>
</file>