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87" w:rsidRDefault="00930987" w:rsidP="00930987">
      <w:pPr>
        <w:jc w:val="both"/>
        <w:rPr>
          <w:sz w:val="28"/>
          <w:szCs w:val="28"/>
        </w:rPr>
      </w:pPr>
    </w:p>
    <w:p w:rsidR="00930987" w:rsidRDefault="00930987" w:rsidP="00930987">
      <w:pPr>
        <w:jc w:val="both"/>
        <w:rPr>
          <w:sz w:val="28"/>
          <w:szCs w:val="28"/>
        </w:rPr>
      </w:pPr>
    </w:p>
    <w:p w:rsidR="00930987" w:rsidRDefault="00930987" w:rsidP="00930987">
      <w:pPr>
        <w:jc w:val="both"/>
        <w:rPr>
          <w:sz w:val="28"/>
          <w:szCs w:val="28"/>
        </w:rPr>
      </w:pPr>
    </w:p>
    <w:p w:rsidR="00930987" w:rsidRDefault="00930987" w:rsidP="00930987">
      <w:pPr>
        <w:jc w:val="both"/>
        <w:rPr>
          <w:sz w:val="28"/>
          <w:szCs w:val="28"/>
        </w:rPr>
      </w:pPr>
    </w:p>
    <w:p w:rsidR="00930987" w:rsidRDefault="00930987" w:rsidP="00930987">
      <w:pPr>
        <w:jc w:val="both"/>
        <w:rPr>
          <w:sz w:val="28"/>
          <w:szCs w:val="28"/>
        </w:rPr>
      </w:pPr>
    </w:p>
    <w:p w:rsidR="00930987" w:rsidRDefault="00930987" w:rsidP="00930987">
      <w:pPr>
        <w:jc w:val="both"/>
        <w:rPr>
          <w:sz w:val="28"/>
          <w:szCs w:val="28"/>
        </w:rPr>
      </w:pPr>
    </w:p>
    <w:p w:rsidR="00930987" w:rsidRDefault="00930987" w:rsidP="00930987">
      <w:pPr>
        <w:jc w:val="both"/>
        <w:rPr>
          <w:sz w:val="28"/>
          <w:szCs w:val="28"/>
        </w:rPr>
      </w:pPr>
    </w:p>
    <w:p w:rsidR="00930987" w:rsidRDefault="00930987" w:rsidP="00930987">
      <w:pPr>
        <w:jc w:val="both"/>
        <w:rPr>
          <w:sz w:val="28"/>
          <w:szCs w:val="28"/>
        </w:rPr>
      </w:pPr>
    </w:p>
    <w:p w:rsidR="00930987" w:rsidRDefault="00930987" w:rsidP="00930987">
      <w:pPr>
        <w:jc w:val="both"/>
        <w:rPr>
          <w:sz w:val="28"/>
          <w:szCs w:val="28"/>
        </w:rPr>
      </w:pPr>
    </w:p>
    <w:p w:rsidR="00930987" w:rsidRDefault="00930987" w:rsidP="00930987">
      <w:pPr>
        <w:jc w:val="both"/>
        <w:rPr>
          <w:sz w:val="28"/>
          <w:szCs w:val="28"/>
        </w:rPr>
      </w:pPr>
    </w:p>
    <w:p w:rsidR="00930987" w:rsidRDefault="00930987" w:rsidP="009309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17 ноября 2006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660</w:t>
      </w:r>
    </w:p>
    <w:p w:rsidR="00930987" w:rsidRDefault="00930987" w:rsidP="00930987">
      <w:pPr>
        <w:jc w:val="both"/>
        <w:rPr>
          <w:sz w:val="28"/>
          <w:szCs w:val="28"/>
        </w:rPr>
      </w:pPr>
    </w:p>
    <w:p w:rsidR="00930987" w:rsidRDefault="00930987" w:rsidP="00930987">
      <w:pPr>
        <w:jc w:val="both"/>
        <w:rPr>
          <w:sz w:val="28"/>
          <w:szCs w:val="28"/>
        </w:rPr>
      </w:pPr>
    </w:p>
    <w:p w:rsidR="00930987" w:rsidRDefault="00930987" w:rsidP="009309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5901" w:rsidRPr="004A5424">
        <w:rPr>
          <w:sz w:val="28"/>
          <w:szCs w:val="28"/>
        </w:rPr>
        <w:t>О награждении Почетн</w:t>
      </w:r>
      <w:r w:rsidR="001762FE">
        <w:rPr>
          <w:sz w:val="28"/>
          <w:szCs w:val="28"/>
        </w:rPr>
        <w:t>ой</w:t>
      </w:r>
      <w:r w:rsidR="00255901" w:rsidRPr="004A5424">
        <w:rPr>
          <w:sz w:val="28"/>
          <w:szCs w:val="28"/>
        </w:rPr>
        <w:t xml:space="preserve"> </w:t>
      </w:r>
    </w:p>
    <w:p w:rsidR="00930987" w:rsidRDefault="00930987" w:rsidP="009309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5901" w:rsidRPr="004A5424">
        <w:rPr>
          <w:sz w:val="28"/>
          <w:szCs w:val="28"/>
        </w:rPr>
        <w:t>грамот</w:t>
      </w:r>
      <w:r w:rsidR="001762FE">
        <w:rPr>
          <w:sz w:val="28"/>
          <w:szCs w:val="28"/>
        </w:rPr>
        <w:t>ой</w:t>
      </w:r>
      <w:r w:rsidR="00255901" w:rsidRPr="004A5424">
        <w:rPr>
          <w:sz w:val="28"/>
          <w:szCs w:val="28"/>
        </w:rPr>
        <w:t xml:space="preserve"> специалистов </w:t>
      </w:r>
    </w:p>
    <w:p w:rsidR="00255901" w:rsidRDefault="00930987" w:rsidP="009309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5901" w:rsidRPr="004A5424">
        <w:rPr>
          <w:sz w:val="28"/>
          <w:szCs w:val="28"/>
        </w:rPr>
        <w:t xml:space="preserve">Управления пенсионного фонда РФ </w:t>
      </w:r>
      <w:r>
        <w:rPr>
          <w:sz w:val="28"/>
          <w:szCs w:val="28"/>
        </w:rPr>
        <w:t xml:space="preserve"> </w:t>
      </w:r>
    </w:p>
    <w:p w:rsidR="00930987" w:rsidRPr="004A5424" w:rsidRDefault="00930987" w:rsidP="009309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Лужском районе</w:t>
      </w:r>
    </w:p>
    <w:p w:rsidR="00930987" w:rsidRDefault="00930987" w:rsidP="004A5424">
      <w:pPr>
        <w:jc w:val="both"/>
        <w:rPr>
          <w:sz w:val="28"/>
          <w:szCs w:val="28"/>
        </w:rPr>
      </w:pPr>
    </w:p>
    <w:p w:rsidR="00255901" w:rsidRPr="004A5424" w:rsidRDefault="00930987" w:rsidP="004A54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5901" w:rsidRPr="004A5424">
        <w:rPr>
          <w:sz w:val="28"/>
          <w:szCs w:val="28"/>
        </w:rPr>
        <w:t>На основании ходатайства Управления пенсионного фонда РФ в Лужском районе Ленинградской области, п</w:t>
      </w:r>
      <w:r>
        <w:rPr>
          <w:sz w:val="28"/>
          <w:szCs w:val="28"/>
        </w:rPr>
        <w:t xml:space="preserve"> </w:t>
      </w:r>
      <w:r w:rsidR="00255901" w:rsidRPr="004A542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255901" w:rsidRPr="004A542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255901" w:rsidRPr="004A542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55901" w:rsidRPr="004A542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55901" w:rsidRPr="004A5424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255901" w:rsidRPr="004A542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255901" w:rsidRPr="004A542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55901" w:rsidRPr="004A5424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255901" w:rsidRPr="004A5424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255901" w:rsidRPr="004A5424">
        <w:rPr>
          <w:sz w:val="28"/>
          <w:szCs w:val="28"/>
        </w:rPr>
        <w:t>ю:</w:t>
      </w:r>
    </w:p>
    <w:p w:rsidR="00930987" w:rsidRDefault="00930987" w:rsidP="004A5424">
      <w:pPr>
        <w:jc w:val="both"/>
        <w:rPr>
          <w:sz w:val="28"/>
          <w:szCs w:val="28"/>
        </w:rPr>
      </w:pPr>
    </w:p>
    <w:p w:rsidR="00255901" w:rsidRPr="004A5424" w:rsidRDefault="00930987" w:rsidP="004A54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5901" w:rsidRPr="004A5424">
        <w:rPr>
          <w:sz w:val="28"/>
          <w:szCs w:val="28"/>
        </w:rPr>
        <w:t>1. За многолетний добросовестный труд, своевременное и качественное обслуживание граждан и в связи с 10-летием со дня образования Управления пенсионного фонда РФ в Лужском. районе Ленинградской области наградить Почетн</w:t>
      </w:r>
      <w:r>
        <w:rPr>
          <w:sz w:val="28"/>
          <w:szCs w:val="28"/>
        </w:rPr>
        <w:t xml:space="preserve">ой </w:t>
      </w:r>
      <w:r w:rsidR="00255901" w:rsidRPr="004A5424">
        <w:rPr>
          <w:sz w:val="28"/>
          <w:szCs w:val="28"/>
        </w:rPr>
        <w:t xml:space="preserve"> грамот</w:t>
      </w:r>
      <w:r>
        <w:rPr>
          <w:sz w:val="28"/>
          <w:szCs w:val="28"/>
        </w:rPr>
        <w:t>о</w:t>
      </w:r>
      <w:r w:rsidR="00255901" w:rsidRPr="004A5424">
        <w:rPr>
          <w:sz w:val="28"/>
          <w:szCs w:val="28"/>
        </w:rPr>
        <w:t>й главы администрации:</w:t>
      </w:r>
    </w:p>
    <w:p w:rsidR="00255901" w:rsidRPr="004A5424" w:rsidRDefault="00930987" w:rsidP="004A54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55901" w:rsidRPr="004A5424">
        <w:rPr>
          <w:sz w:val="28"/>
          <w:szCs w:val="28"/>
        </w:rPr>
        <w:t>Ложкину Марину Алексеевну</w:t>
      </w:r>
      <w:r>
        <w:rPr>
          <w:sz w:val="28"/>
          <w:szCs w:val="28"/>
        </w:rPr>
        <w:t xml:space="preserve"> </w:t>
      </w:r>
      <w:r w:rsidR="00255901" w:rsidRPr="004A5424">
        <w:rPr>
          <w:sz w:val="28"/>
          <w:szCs w:val="28"/>
        </w:rPr>
        <w:t>- ведущего специалиста отдела назначения и</w:t>
      </w:r>
      <w:r>
        <w:rPr>
          <w:sz w:val="28"/>
          <w:szCs w:val="28"/>
        </w:rPr>
        <w:t xml:space="preserve"> </w:t>
      </w:r>
      <w:r w:rsidR="00255901" w:rsidRPr="004A5424">
        <w:rPr>
          <w:sz w:val="28"/>
          <w:szCs w:val="28"/>
        </w:rPr>
        <w:t>выплаты пенсий;</w:t>
      </w:r>
    </w:p>
    <w:p w:rsidR="00255901" w:rsidRPr="004A5424" w:rsidRDefault="00930987" w:rsidP="004A54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55901" w:rsidRPr="004A5424">
        <w:rPr>
          <w:sz w:val="28"/>
          <w:szCs w:val="28"/>
        </w:rPr>
        <w:t>Кузьмину Зою Александровну</w:t>
      </w:r>
      <w:r>
        <w:rPr>
          <w:sz w:val="28"/>
          <w:szCs w:val="28"/>
        </w:rPr>
        <w:t xml:space="preserve"> </w:t>
      </w:r>
      <w:r w:rsidR="00255901" w:rsidRPr="004A5424">
        <w:rPr>
          <w:sz w:val="28"/>
          <w:szCs w:val="28"/>
        </w:rPr>
        <w:t>- ведущего специалиста отдела назначения и</w:t>
      </w:r>
      <w:r>
        <w:rPr>
          <w:sz w:val="28"/>
          <w:szCs w:val="28"/>
        </w:rPr>
        <w:t xml:space="preserve"> </w:t>
      </w:r>
      <w:r w:rsidR="00255901" w:rsidRPr="004A5424">
        <w:rPr>
          <w:sz w:val="28"/>
          <w:szCs w:val="28"/>
        </w:rPr>
        <w:t>выплаты пенсий;</w:t>
      </w:r>
    </w:p>
    <w:p w:rsidR="00255901" w:rsidRPr="004A5424" w:rsidRDefault="00930987" w:rsidP="004A54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55901" w:rsidRPr="004A5424">
        <w:rPr>
          <w:sz w:val="28"/>
          <w:szCs w:val="28"/>
        </w:rPr>
        <w:t>Баранову Валентину Александровну</w:t>
      </w:r>
      <w:r>
        <w:rPr>
          <w:sz w:val="28"/>
          <w:szCs w:val="28"/>
        </w:rPr>
        <w:t xml:space="preserve"> </w:t>
      </w:r>
      <w:r w:rsidR="00255901" w:rsidRPr="004A5424">
        <w:rPr>
          <w:sz w:val="28"/>
          <w:szCs w:val="28"/>
        </w:rPr>
        <w:t>- главного юрисконсульта;</w:t>
      </w:r>
    </w:p>
    <w:p w:rsidR="00255901" w:rsidRPr="004A5424" w:rsidRDefault="00930987" w:rsidP="004A54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55901" w:rsidRPr="004A5424">
        <w:rPr>
          <w:sz w:val="28"/>
          <w:szCs w:val="28"/>
        </w:rPr>
        <w:t>Бирючкову Елену Викторовну</w:t>
      </w:r>
      <w:r>
        <w:rPr>
          <w:sz w:val="28"/>
          <w:szCs w:val="28"/>
        </w:rPr>
        <w:t xml:space="preserve"> </w:t>
      </w:r>
      <w:r w:rsidR="00255901" w:rsidRPr="004A5424">
        <w:rPr>
          <w:sz w:val="28"/>
          <w:szCs w:val="28"/>
        </w:rPr>
        <w:t>- главного специалиста отдела взаимодействия со страхователями и застрахованными лицами и персонифицированного учета.</w:t>
      </w:r>
    </w:p>
    <w:p w:rsidR="00930987" w:rsidRDefault="00930987" w:rsidP="004A5424">
      <w:pPr>
        <w:jc w:val="both"/>
        <w:rPr>
          <w:sz w:val="28"/>
          <w:szCs w:val="28"/>
        </w:rPr>
      </w:pPr>
    </w:p>
    <w:p w:rsidR="00255901" w:rsidRDefault="00930987" w:rsidP="004A54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5901" w:rsidRPr="004A5424">
        <w:rPr>
          <w:sz w:val="28"/>
          <w:szCs w:val="28"/>
        </w:rPr>
        <w:t>2. Премировать специалистов согласно Положению о Почетной грамоте главы администрации Лужского муниципального района.</w:t>
      </w:r>
    </w:p>
    <w:p w:rsidR="00930987" w:rsidRDefault="00930987" w:rsidP="004A5424">
      <w:pPr>
        <w:jc w:val="both"/>
        <w:rPr>
          <w:sz w:val="28"/>
          <w:szCs w:val="28"/>
        </w:rPr>
      </w:pPr>
    </w:p>
    <w:p w:rsidR="00930987" w:rsidRDefault="00930987" w:rsidP="004A542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30987" w:rsidRDefault="00930987" w:rsidP="004A5424">
      <w:pPr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С.Н.Тимофеев</w:t>
      </w:r>
    </w:p>
    <w:p w:rsidR="00930987" w:rsidRDefault="00930987" w:rsidP="004A5424">
      <w:pPr>
        <w:jc w:val="both"/>
        <w:rPr>
          <w:sz w:val="28"/>
          <w:szCs w:val="28"/>
        </w:rPr>
      </w:pPr>
    </w:p>
    <w:p w:rsidR="00930987" w:rsidRDefault="00930987" w:rsidP="004A5424">
      <w:pPr>
        <w:jc w:val="both"/>
        <w:rPr>
          <w:sz w:val="28"/>
          <w:szCs w:val="28"/>
        </w:rPr>
      </w:pPr>
    </w:p>
    <w:p w:rsidR="00930987" w:rsidRDefault="00930987" w:rsidP="004A5424">
      <w:pPr>
        <w:jc w:val="both"/>
        <w:rPr>
          <w:sz w:val="28"/>
          <w:szCs w:val="28"/>
        </w:rPr>
      </w:pPr>
    </w:p>
    <w:p w:rsidR="00930987" w:rsidRPr="004A5424" w:rsidRDefault="00930987" w:rsidP="004A542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КФ, Управление пенсионного</w:t>
      </w:r>
      <w:r w:rsidR="002A6856">
        <w:rPr>
          <w:sz w:val="28"/>
          <w:szCs w:val="28"/>
        </w:rPr>
        <w:t xml:space="preserve"> фонда РФ по Лужскому району, прокуратура.</w:t>
      </w:r>
    </w:p>
    <w:sectPr w:rsidR="00930987" w:rsidRPr="004A5424" w:rsidSect="00930987">
      <w:pgSz w:w="11909" w:h="16834"/>
      <w:pgMar w:top="1135" w:right="710" w:bottom="720" w:left="184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4CFA92"/>
    <w:lvl w:ilvl="0">
      <w:numFmt w:val="bullet"/>
      <w:lvlText w:val="*"/>
      <w:lvlJc w:val="left"/>
    </w:lvl>
  </w:abstractNum>
  <w:abstractNum w:abstractNumId="1">
    <w:nsid w:val="34E61AAD"/>
    <w:multiLevelType w:val="singleLevel"/>
    <w:tmpl w:val="09823272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45075F56"/>
    <w:multiLevelType w:val="singleLevel"/>
    <w:tmpl w:val="3DB24DDC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E5E3B"/>
    <w:rsid w:val="00076E3A"/>
    <w:rsid w:val="001762FE"/>
    <w:rsid w:val="00255901"/>
    <w:rsid w:val="002A6856"/>
    <w:rsid w:val="004A5424"/>
    <w:rsid w:val="00577D75"/>
    <w:rsid w:val="006648F0"/>
    <w:rsid w:val="008D2CF8"/>
    <w:rsid w:val="008E5E3B"/>
    <w:rsid w:val="00930987"/>
    <w:rsid w:val="009419CF"/>
    <w:rsid w:val="00AD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08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MihailovaAR</cp:lastModifiedBy>
  <cp:revision>2</cp:revision>
  <cp:lastPrinted>2006-11-17T10:31:00Z</cp:lastPrinted>
  <dcterms:created xsi:type="dcterms:W3CDTF">2025-01-30T10:33:00Z</dcterms:created>
  <dcterms:modified xsi:type="dcterms:W3CDTF">2025-01-30T10:33:00Z</dcterms:modified>
</cp:coreProperties>
</file>