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DA0582" w:rsidP="00DA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582" w:rsidP="00DA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582" w:rsidP="00DA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582" w:rsidP="00DA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582" w:rsidP="00DA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582" w:rsidP="00DA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582" w:rsidP="00DA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582" w:rsidP="00DA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582" w:rsidP="00DA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582" w:rsidP="00DA0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 марта 2008г.</w:t>
        <w:tab/>
        <w:tab/>
        <w:t>146</w:t>
      </w:r>
    </w:p>
    <w:p w:rsidR="00DA0582" w:rsidP="00DA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582" w:rsidP="00DA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2B7" w:rsidP="00DA0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0582" w:rsidR="00611D6C">
        <w:rPr>
          <w:rFonts w:ascii="Times New Roman" w:hAnsi="Times New Roman" w:cs="Times New Roman"/>
          <w:sz w:val="28"/>
          <w:szCs w:val="28"/>
        </w:rPr>
        <w:t xml:space="preserve">О награждении Почетной    </w:t>
      </w:r>
    </w:p>
    <w:p w:rsidR="00611D6C" w:rsidRPr="00DA0582" w:rsidP="00DA0582">
      <w:pPr>
        <w:jc w:val="both"/>
        <w:rPr>
          <w:rFonts w:ascii="Times New Roman" w:hAnsi="Times New Roman" w:cs="Times New Roman"/>
          <w:sz w:val="28"/>
          <w:szCs w:val="28"/>
        </w:rPr>
      </w:pPr>
      <w:r w:rsidR="000812B7">
        <w:rPr>
          <w:rFonts w:ascii="Times New Roman" w:hAnsi="Times New Roman" w:cs="Times New Roman"/>
          <w:sz w:val="28"/>
          <w:szCs w:val="28"/>
        </w:rPr>
        <w:tab/>
      </w:r>
      <w:r w:rsidRPr="00DA0582">
        <w:rPr>
          <w:rFonts w:ascii="Times New Roman" w:hAnsi="Times New Roman" w:cs="Times New Roman"/>
          <w:sz w:val="28"/>
          <w:szCs w:val="28"/>
        </w:rPr>
        <w:t>грамотой Хартуковой Л.Н.</w:t>
      </w:r>
    </w:p>
    <w:p w:rsidR="000812B7" w:rsidP="00DA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2B7" w:rsidP="00DA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2B7" w:rsidP="00DA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2B7" w:rsidP="00DA0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0582" w:rsidR="00611D6C">
        <w:rPr>
          <w:rFonts w:ascii="Times New Roman" w:hAnsi="Times New Roman" w:cs="Times New Roman"/>
          <w:sz w:val="28"/>
          <w:szCs w:val="28"/>
        </w:rPr>
        <w:t>На основании ходатайства администрации  Дзержинского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1D6C" w:rsidRPr="00DA0582" w:rsidP="00DA0582">
      <w:pPr>
        <w:jc w:val="both"/>
        <w:rPr>
          <w:rFonts w:ascii="Times New Roman" w:hAnsi="Times New Roman" w:cs="Times New Roman"/>
          <w:sz w:val="28"/>
          <w:szCs w:val="28"/>
        </w:rPr>
      </w:pPr>
      <w:r w:rsidR="000812B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0812B7" w:rsidP="00DA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D6C" w:rsidRPr="00DA0582" w:rsidP="00DA0582">
      <w:pPr>
        <w:jc w:val="both"/>
        <w:rPr>
          <w:rFonts w:ascii="Times New Roman" w:hAnsi="Times New Roman" w:cs="Times New Roman"/>
          <w:sz w:val="28"/>
          <w:szCs w:val="28"/>
        </w:rPr>
      </w:pPr>
      <w:r w:rsidR="000812B7">
        <w:rPr>
          <w:rFonts w:ascii="Times New Roman" w:hAnsi="Times New Roman" w:cs="Times New Roman"/>
          <w:sz w:val="28"/>
          <w:szCs w:val="28"/>
        </w:rPr>
        <w:tab/>
      </w:r>
      <w:r w:rsidR="00552E3B">
        <w:rPr>
          <w:rFonts w:ascii="Times New Roman" w:hAnsi="Times New Roman" w:cs="Times New Roman"/>
          <w:sz w:val="28"/>
          <w:szCs w:val="28"/>
        </w:rPr>
        <w:t xml:space="preserve">1. </w:t>
      </w:r>
      <w:r w:rsidRPr="00DA0582">
        <w:rPr>
          <w:rFonts w:ascii="Times New Roman" w:hAnsi="Times New Roman" w:cs="Times New Roman"/>
          <w:sz w:val="28"/>
          <w:szCs w:val="28"/>
        </w:rPr>
        <w:t xml:space="preserve">За многолетний добросовестный труд, личный вклад в развитие и сохранение традиций русской культуры и в связи с юбилеем наградить Почетной грамотой главы администрации Лужского муниципального района </w:t>
      </w:r>
      <w:r w:rsidR="00552E3B">
        <w:rPr>
          <w:rFonts w:ascii="Times New Roman" w:hAnsi="Times New Roman" w:cs="Times New Roman"/>
          <w:sz w:val="28"/>
          <w:szCs w:val="28"/>
        </w:rPr>
        <w:t>Хартукову Любовь Николаевну</w:t>
      </w:r>
      <w:r w:rsidRPr="00DA0582">
        <w:rPr>
          <w:rFonts w:ascii="Times New Roman" w:hAnsi="Times New Roman" w:cs="Times New Roman"/>
          <w:sz w:val="28"/>
          <w:szCs w:val="28"/>
        </w:rPr>
        <w:t xml:space="preserve"> - директора культурно-досугового центра «Родник» Дзержинского сельского поселения.</w:t>
      </w:r>
    </w:p>
    <w:p w:rsidR="00552E3B" w:rsidP="00DA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EBB" w:rsidP="00DA0582">
      <w:pPr>
        <w:jc w:val="both"/>
        <w:rPr>
          <w:rFonts w:ascii="Times New Roman" w:hAnsi="Times New Roman" w:cs="Times New Roman"/>
          <w:sz w:val="28"/>
          <w:szCs w:val="28"/>
        </w:rPr>
      </w:pPr>
      <w:r w:rsidR="00552E3B">
        <w:rPr>
          <w:rFonts w:ascii="Times New Roman" w:hAnsi="Times New Roman" w:cs="Times New Roman"/>
          <w:sz w:val="28"/>
          <w:szCs w:val="28"/>
        </w:rPr>
        <w:tab/>
      </w:r>
      <w:r w:rsidRPr="00DA0582" w:rsidR="00611D6C">
        <w:rPr>
          <w:rFonts w:ascii="Times New Roman" w:hAnsi="Times New Roman" w:cs="Times New Roman"/>
          <w:sz w:val="28"/>
          <w:szCs w:val="28"/>
        </w:rPr>
        <w:t>2. Премировать Хартукову Л.Н.  согласно  Положению о Почетной грамоте главы администрации Лужского муниципального района.</w:t>
      </w:r>
    </w:p>
    <w:p w:rsidR="00552E3B" w:rsidP="00DA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E3B" w:rsidP="00552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52E3B" w:rsidP="00552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552E3B" w:rsidP="00552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E3B" w:rsidP="00552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E3B" w:rsidP="00552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E3B" w:rsidP="00552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E3B" w:rsidP="00552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E3B" w:rsidP="00552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E3B" w:rsidP="00552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E3B" w:rsidP="00552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E3B" w:rsidP="00552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E3B" w:rsidP="00552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E3B" w:rsidP="00552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E3B" w:rsidP="00552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11D6C">
        <w:rPr>
          <w:rFonts w:ascii="Times New Roman" w:hAnsi="Times New Roman" w:cs="Times New Roman"/>
          <w:sz w:val="28"/>
          <w:szCs w:val="28"/>
        </w:rPr>
        <w:t>азослано: адм. Дзержинского с/п, прокуратура.</w:t>
      </w:r>
    </w:p>
    <w:sectPr w:rsidSect="00DA0582">
      <w:type w:val="continuous"/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EBB"/>
    <w:rsid w:val="000812B7"/>
    <w:rsid w:val="00386EBB"/>
    <w:rsid w:val="00552E3B"/>
    <w:rsid w:val="00611D6C"/>
    <w:rsid w:val="008952F7"/>
    <w:rsid w:val="00DA058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112</Words>
  <Characters>641</Characters>
  <Application>Microsoft Office Word</Application>
  <DocSecurity>0</DocSecurity>
  <Lines>0</Lines>
  <Paragraphs>0</Paragraphs>
  <ScaleCrop>false</ScaleCrop>
  <Company>1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7</cp:lastModifiedBy>
  <cp:revision>2</cp:revision>
  <dcterms:created xsi:type="dcterms:W3CDTF">2008-03-28T12:56:00Z</dcterms:created>
  <dcterms:modified xsi:type="dcterms:W3CDTF">2008-03-28T12:56:00Z</dcterms:modified>
</cp:coreProperties>
</file>