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F8390A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 апреля 2008 г.</w:t>
        <w:tab/>
        <w:tab/>
        <w:t>219</w:t>
      </w: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мерах по предупреждению</w:t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 ликвидации чрезвычайных</w:t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ситуаций в лесах и на торфяных</w:t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месторождениях на территории</w:t>
        <w:tab/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Лужского муниципального района</w:t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пожароопасный сезон 2008 г.</w:t>
      </w:r>
    </w:p>
    <w:p w:rsidR="00743FE4">
      <w:pPr>
        <w:rPr>
          <w:rFonts w:ascii="Times New Roman" w:hAnsi="Times New Roman" w:cs="Times New Roman"/>
        </w:rPr>
      </w:pP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 исполнение Федерального закона от 21.12.1994 № 69-ФЗ «О пожарной безопасности», постановления Правительства РФ от 30.06.2007       № 417 «Об утверждении Правил пожарной безопасности в лесах», постановление Правительства Ленинградской области от 26.07.2007 № 187 «О комплексе мер по усилению противопожарной охраны лесов и торфяных месторождений на территории Ленинградской области» и в целях обеспечения защиты населенных пунктов и объектов от лесных и торфяных пожаров, предупреждения и обеспечения условий для их усиленного тушения,</w:t>
      </w:r>
    </w:p>
    <w:p w:rsidR="0074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743FE4">
      <w:pPr>
        <w:rPr>
          <w:rFonts w:ascii="Times New Roman" w:hAnsi="Times New Roman" w:cs="Times New Roman"/>
        </w:rPr>
      </w:pP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Рекомендовать главам администраций городских и сельских поселений:</w:t>
      </w: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1.1. На заседаниях КЧС и ПБ поселений рассмотреть вопросы, связанные с подготовкой к пожароопасному сезону 2008 года.</w:t>
      </w: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 Организовать силы и средства, привлекаемые к ликвидации возможных чрезвычайных ситуаций, угрожающих населению вблизи лесных массивов возникающих при лесных пожарах.</w:t>
      </w: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1.3. Обеспечить безопасность населенных пунктов и лесных участков при проведении контролируемых отжигов сухой травы. Категорически запретить выжигание травы на лесных полянах, лугах, полях, прилегающих к лесным массивам.</w:t>
      </w:r>
    </w:p>
    <w:p w:rsidR="00743FE4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1.4. Провести комплекс мероприятий по обеспечению сельских населенных пункто</w:t>
      </w:r>
      <w:r w:rsidR="00C2544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, находящихся в непосредственной близости к лесным массивам, пожарными </w:t>
      </w:r>
      <w:r w:rsidR="00C2544C">
        <w:rPr>
          <w:rFonts w:ascii="Times New Roman" w:hAnsi="Times New Roman" w:cs="Times New Roman"/>
        </w:rPr>
        <w:t>мотопомпами, первичными средствами пожаротушения и звуковыми средствами оповещения людей о пожаре.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1.5. Организовать опашку населенных пунктов, расположенных в непосредственной близости от лесных массивов, минерализованными полосами.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1.6. Создать резервы финансовых и материальных ресурсов в объектах достаточных для проведения превентивных противопожарных мероприятий.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1.7. Обеспечить подъезды пожарной техники к водоемам.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1.8. Создать из числа населения сельских населенных пунктов добровольные пожарные группы для тушения травы, леса.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Руководителям торфозаготавливающих предприятий: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2.1. Составить оперативные планы тушения пожаров в случае возгорания торфяных запасов.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 Обеспечить отделение эксплуатационных площадей торфяных месторождений от лесных участков противопожарными разрывами с водоподводящими каналами.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Руководителям сельскохозяйственных предприятий: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 Организовать контроль за проведением отжигов травы.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 Запретить выжигание сухой травы на земельных участках  непосредственно прилегающих к лесным массивам.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3.3. Иметь в резерве технику, которую можно использовать для тушения возникших пожаров (подвоза воды, расчистка завалов, распашка полос).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Отделу образования (Наумова Т.Я.):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4.1. Организовать в учебных заведениях разъяснительную работу среди учащихся о правилах пожарной безопасности в лесах, недопустимости поджогов сухой травы.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Утвердить мобилизационный план привлечения людей и техники на тушение лесных пожаров по Лужскому лесничеству (приложение).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Контроль за исполнением настоящего постановления возложить на заместителя по безопасности Евстафьева В.В.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ab/>
        <w:t>С.Н.Тимофеев</w:t>
      </w: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</w:p>
    <w:p w:rsidR="00485DB1" w:rsidP="00743FE4">
      <w:pPr>
        <w:jc w:val="both"/>
        <w:rPr>
          <w:rFonts w:ascii="Times New Roman" w:hAnsi="Times New Roman" w:cs="Times New Roman"/>
        </w:rPr>
      </w:pPr>
    </w:p>
    <w:p w:rsidR="00485DB1" w:rsidP="00743FE4">
      <w:pPr>
        <w:jc w:val="both"/>
        <w:rPr>
          <w:rFonts w:ascii="Times New Roman" w:hAnsi="Times New Roman" w:cs="Times New Roman"/>
        </w:rPr>
      </w:pPr>
    </w:p>
    <w:p w:rsidR="00C2544C" w:rsidP="00743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Отдел ГОЧС, Лужское лесничество, глава адм.г/п и с/п, отдел образования, с/х предприятия по списку, торфопредприятия, прокуратура.</w:t>
      </w:r>
    </w:p>
    <w:sectPr w:rsidSect="00B15C81">
      <w:headerReference w:type="default" r:id="rId4"/>
      <w:pgSz w:w="11907" w:h="16840" w:code="9"/>
      <w:pgMar w:top="1134" w:right="567" w:bottom="1087" w:left="1814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B1" w:rsidP="000F7B1F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042A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85DB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FE4"/>
    <w:rsid w:val="000042A3"/>
    <w:rsid w:val="000F7B1F"/>
    <w:rsid w:val="00122BAA"/>
    <w:rsid w:val="0025147C"/>
    <w:rsid w:val="00485DB1"/>
    <w:rsid w:val="00743FE4"/>
    <w:rsid w:val="00B15C81"/>
    <w:rsid w:val="00C2544C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485DB1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485D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501</Words>
  <Characters>2857</Characters>
  <Application>Microsoft Office Word</Application>
  <DocSecurity>0</DocSecurity>
  <Lines>0</Lines>
  <Paragraphs>0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2008-04-24T11:33:00Z</cp:lastPrinted>
  <dcterms:created xsi:type="dcterms:W3CDTF">2008-06-07T15:07:00Z</dcterms:created>
  <dcterms:modified xsi:type="dcterms:W3CDTF">2008-06-07T15:07:00Z</dcterms:modified>
</cp:coreProperties>
</file>