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BA310B" w:rsidP="00BA31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 августа 2008 г.</w:t>
        <w:tab/>
      </w:r>
      <w:r w:rsidR="003A078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456/1</w:t>
      </w: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 xml:space="preserve">Об утверждении проекта границ </w:t>
      </w:r>
    </w:p>
    <w:p w:rsidR="00BA310B" w:rsidP="00BA3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(межевания)</w:t>
      </w:r>
      <w:r>
        <w:rPr>
          <w:rFonts w:ascii="Times New Roman" w:hAnsi="Times New Roman" w:cs="Times New Roman"/>
          <w:sz w:val="28"/>
          <w:szCs w:val="28"/>
        </w:rPr>
        <w:t xml:space="preserve"> зе</w:t>
      </w:r>
      <w:r w:rsidRPr="00BA310B">
        <w:rPr>
          <w:rFonts w:ascii="Times New Roman" w:hAnsi="Times New Roman" w:cs="Times New Roman"/>
          <w:sz w:val="28"/>
          <w:szCs w:val="28"/>
        </w:rPr>
        <w:t xml:space="preserve">мельного участка </w:t>
      </w:r>
    </w:p>
    <w:p w:rsidR="00BA310B" w:rsidP="00BA3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ер.</w:t>
      </w:r>
      <w:r w:rsidRPr="00BA310B">
        <w:rPr>
          <w:rFonts w:ascii="Times New Roman" w:hAnsi="Times New Roman" w:cs="Times New Roman"/>
          <w:sz w:val="28"/>
          <w:szCs w:val="28"/>
        </w:rPr>
        <w:t xml:space="preserve">Красные Горы Толмачёвского </w:t>
      </w:r>
    </w:p>
    <w:p w:rsidR="00BA310B" w:rsidRPr="00BA310B" w:rsidP="00BA3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RP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BA310B">
        <w:rPr>
          <w:rFonts w:ascii="Times New Roman" w:hAnsi="Times New Roman" w:cs="Times New Roman"/>
          <w:sz w:val="28"/>
          <w:szCs w:val="28"/>
        </w:rPr>
        <w:t>заявление Православной местной религиозной организации «Приход Хра</w:t>
      </w:r>
      <w:r w:rsidRPr="00BA310B">
        <w:rPr>
          <w:rFonts w:ascii="Times New Roman" w:hAnsi="Times New Roman" w:cs="Times New Roman"/>
          <w:sz w:val="28"/>
          <w:szCs w:val="28"/>
        </w:rPr>
        <w:softHyphen/>
        <w:t>ма в честь иконы Божией Матери «Знамение», зарегистрированной Главным управлением Федеральной регистрационной службы по Санкт-Петербургу 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310B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религиозной организации от 20.12.2005 № 334,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A310B">
        <w:rPr>
          <w:rFonts w:ascii="Times New Roman" w:hAnsi="Times New Roman" w:cs="Times New Roman"/>
          <w:sz w:val="28"/>
          <w:szCs w:val="28"/>
        </w:rPr>
        <w:t>земельного участка по адресу: Ленинградская область, Лужский район, Толмачёвское го</w:t>
      </w:r>
      <w:r w:rsidRPr="00BA310B">
        <w:rPr>
          <w:rFonts w:ascii="Times New Roman" w:hAnsi="Times New Roman" w:cs="Times New Roman"/>
          <w:sz w:val="28"/>
          <w:szCs w:val="28"/>
        </w:rPr>
        <w:softHyphen/>
        <w:t>родское поселение, д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BA310B">
        <w:rPr>
          <w:rFonts w:ascii="Times New Roman" w:hAnsi="Times New Roman" w:cs="Times New Roman"/>
          <w:sz w:val="28"/>
          <w:szCs w:val="28"/>
        </w:rPr>
        <w:t>.Красные Горы, для содержания Храма иконы Божией Матери «Знаме</w:t>
      </w:r>
      <w:r w:rsidRPr="00BA310B">
        <w:rPr>
          <w:rFonts w:ascii="Times New Roman" w:hAnsi="Times New Roman" w:cs="Times New Roman"/>
          <w:sz w:val="28"/>
          <w:szCs w:val="28"/>
        </w:rPr>
        <w:softHyphen/>
        <w:t>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310B">
        <w:rPr>
          <w:rFonts w:ascii="Times New Roman" w:hAnsi="Times New Roman" w:cs="Times New Roman"/>
          <w:sz w:val="28"/>
          <w:szCs w:val="28"/>
        </w:rPr>
        <w:t xml:space="preserve"> переданного в бессрочное безвозмездное пользование с 01 июня 2007 года Православной местной религиозной организации «Приход Храма в честь иконы Божией Матери «Знамение»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310B">
        <w:rPr>
          <w:rFonts w:ascii="Times New Roman" w:hAnsi="Times New Roman" w:cs="Times New Roman"/>
          <w:sz w:val="28"/>
          <w:szCs w:val="28"/>
        </w:rPr>
        <w:t>остановление администрации Лужского муниципального района от 24 мая 2007 г. № 320), руководствуясь Земельным кодексом РФ и Градостроительным кодексом РФ,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25.10.2001</w:t>
      </w:r>
      <w:r w:rsidRPr="00BA310B">
        <w:rPr>
          <w:rFonts w:ascii="Times New Roman" w:hAnsi="Times New Roman" w:cs="Times New Roman"/>
          <w:sz w:val="28"/>
          <w:szCs w:val="28"/>
        </w:rPr>
        <w:t xml:space="preserve"> № 137-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BA310B">
        <w:rPr>
          <w:rFonts w:ascii="Times New Roman" w:hAnsi="Times New Roman" w:cs="Times New Roman"/>
          <w:sz w:val="28"/>
          <w:szCs w:val="28"/>
        </w:rPr>
        <w:t xml:space="preserve">«О введении в действие Земельного кодекса РФ,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BA310B">
        <w:rPr>
          <w:rFonts w:ascii="Times New Roman" w:hAnsi="Times New Roman" w:cs="Times New Roman"/>
          <w:sz w:val="28"/>
          <w:szCs w:val="28"/>
        </w:rPr>
        <w:t>:</w:t>
      </w: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RPr="00BA310B" w:rsidP="00BA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1. Утвердить проект границ (межевания) земельного участка для содержания Храма иконы Божией Матери «Знамение» и проведения православного богослужения, разработанный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0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310B">
        <w:rPr>
          <w:rFonts w:ascii="Times New Roman" w:hAnsi="Times New Roman" w:cs="Times New Roman"/>
          <w:sz w:val="28"/>
          <w:szCs w:val="28"/>
        </w:rPr>
        <w:t xml:space="preserve"> «Лужское АПБ» в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0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BA310B">
        <w:rPr>
          <w:rFonts w:ascii="Times New Roman" w:hAnsi="Times New Roman" w:cs="Times New Roman"/>
          <w:sz w:val="28"/>
          <w:szCs w:val="28"/>
        </w:rPr>
        <w:t>, общей площадью 3281.0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10B">
        <w:rPr>
          <w:rFonts w:ascii="Times New Roman" w:hAnsi="Times New Roman" w:cs="Times New Roman"/>
          <w:sz w:val="28"/>
          <w:szCs w:val="28"/>
        </w:rPr>
        <w:t>, который состоит из:</w:t>
      </w:r>
    </w:p>
    <w:p w:rsidR="00BA310B" w:rsidP="00BA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- земельного участка для содержания здания Храма, организации на ней храмовой и входной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0B">
        <w:rPr>
          <w:rFonts w:ascii="Times New Roman" w:hAnsi="Times New Roman" w:cs="Times New Roman"/>
          <w:sz w:val="28"/>
          <w:szCs w:val="28"/>
        </w:rPr>
        <w:t>зоны, кругового обхода для Крестного хода и территории кладбища площадью - 3000.0 кв.м.;</w:t>
      </w:r>
    </w:p>
    <w:p w:rsidR="00BA310B" w:rsidRPr="00BA310B" w:rsidP="00BA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- земельного участка для содержания объектов храмового комплекса и организации на нём вспомогательной и хозяйственной зон площадью - 281.0 кв.м.</w:t>
      </w:r>
    </w:p>
    <w:p w:rsidR="00BA310B" w:rsidRPr="00BA310B" w:rsidP="00BA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0B">
        <w:rPr>
          <w:rFonts w:ascii="Times New Roman" w:hAnsi="Times New Roman" w:cs="Times New Roman"/>
          <w:sz w:val="28"/>
          <w:szCs w:val="28"/>
        </w:rPr>
        <w:t>Обязать Православную местную религиозную организацию «Приход Храма в 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0B">
        <w:rPr>
          <w:rFonts w:ascii="Times New Roman" w:hAnsi="Times New Roman" w:cs="Times New Roman"/>
          <w:sz w:val="28"/>
          <w:szCs w:val="28"/>
        </w:rPr>
        <w:t>иконы Божией Матери «Знамение»:</w:t>
      </w:r>
    </w:p>
    <w:p w:rsidR="00BA310B" w:rsidRPr="00BA310B" w:rsidP="00BA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A310B">
        <w:rPr>
          <w:rFonts w:ascii="Times New Roman" w:hAnsi="Times New Roman" w:cs="Times New Roman"/>
          <w:sz w:val="28"/>
          <w:szCs w:val="28"/>
        </w:rPr>
        <w:t>Использовать земельный участок общей площадью 3281.0 кв.м строго по целевому назначению. Соблюдать особые условия землепользования и обременения, установленные про</w:t>
      </w:r>
      <w:r w:rsidRPr="00BA310B">
        <w:rPr>
          <w:rFonts w:ascii="Times New Roman" w:hAnsi="Times New Roman" w:cs="Times New Roman"/>
          <w:sz w:val="28"/>
          <w:szCs w:val="28"/>
        </w:rPr>
        <w:softHyphen/>
        <w:t>ектом границ (межевания): часть земельного участка находится в охранной зоне электролинии ВЛ/0.4 кВ - на площади 18.0 кв.м обеспечить беспрепятственный доступ для обслуживания и соблюдения правил охраны электрических сетей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310B">
        <w:rPr>
          <w:rFonts w:ascii="Times New Roman" w:hAnsi="Times New Roman" w:cs="Times New Roman"/>
          <w:sz w:val="28"/>
          <w:szCs w:val="28"/>
        </w:rPr>
        <w:t>остановление Сов. Мина СССР от 26.03.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A310B">
        <w:rPr>
          <w:rFonts w:ascii="Times New Roman" w:hAnsi="Times New Roman" w:cs="Times New Roman"/>
          <w:sz w:val="28"/>
          <w:szCs w:val="28"/>
        </w:rPr>
        <w:t>84 № 255);</w:t>
      </w:r>
    </w:p>
    <w:p w:rsidR="00BA310B" w:rsidRPr="00BA310B" w:rsidP="00BA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A310B">
        <w:rPr>
          <w:rFonts w:ascii="Times New Roman" w:hAnsi="Times New Roman" w:cs="Times New Roman"/>
          <w:sz w:val="28"/>
          <w:szCs w:val="28"/>
        </w:rPr>
        <w:t>Выполнить требования по благоустройству земельного участка Православной мест</w:t>
      </w:r>
      <w:r w:rsidRPr="00BA310B">
        <w:rPr>
          <w:rFonts w:ascii="Times New Roman" w:hAnsi="Times New Roman" w:cs="Times New Roman"/>
          <w:sz w:val="28"/>
          <w:szCs w:val="28"/>
        </w:rPr>
        <w:softHyphen/>
        <w:t>ной религиозной организации «Приход Храма в честь иконы Божией Матери «Знамение» и тер</w:t>
      </w:r>
      <w:r w:rsidRPr="00BA310B">
        <w:rPr>
          <w:rFonts w:ascii="Times New Roman" w:hAnsi="Times New Roman" w:cs="Times New Roman"/>
          <w:sz w:val="28"/>
          <w:szCs w:val="28"/>
        </w:rPr>
        <w:softHyphen/>
        <w:t>ритории прилегающей к нему согласно утверждённому проекту границ.</w:t>
      </w: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RPr="00BA310B" w:rsidP="00BA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0B">
        <w:rPr>
          <w:rFonts w:ascii="Times New Roman" w:hAnsi="Times New Roman" w:cs="Times New Roman"/>
          <w:sz w:val="28"/>
          <w:szCs w:val="28"/>
        </w:rPr>
        <w:t>Всем заинтересованным службам внести изменения в учётную документацию.</w:t>
      </w: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RP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A310B" w:rsidRP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  <w:r w:rsidRPr="00BA310B"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</w:r>
      <w:r w:rsidRPr="00BA310B">
        <w:rPr>
          <w:rFonts w:ascii="Times New Roman" w:hAnsi="Times New Roman" w:cs="Times New Roman"/>
          <w:sz w:val="28"/>
          <w:szCs w:val="28"/>
        </w:rPr>
        <w:t>С.Н.Тимофеев</w:t>
      </w: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9D4" w:rsidRPr="00BA310B" w:rsidP="00BA310B">
      <w:pPr>
        <w:jc w:val="both"/>
        <w:rPr>
          <w:rFonts w:ascii="Times New Roman" w:hAnsi="Times New Roman" w:cs="Times New Roman"/>
          <w:sz w:val="28"/>
          <w:szCs w:val="28"/>
        </w:rPr>
      </w:pPr>
      <w:r w:rsidRPr="00BA310B" w:rsidR="00BA310B">
        <w:rPr>
          <w:rFonts w:ascii="Times New Roman" w:hAnsi="Times New Roman" w:cs="Times New Roman"/>
          <w:sz w:val="28"/>
          <w:szCs w:val="28"/>
        </w:rPr>
        <w:t>Разослано: МУП «Лужское АПБ</w:t>
      </w:r>
      <w:r w:rsidR="00BA310B">
        <w:rPr>
          <w:rFonts w:ascii="Times New Roman" w:hAnsi="Times New Roman" w:cs="Times New Roman"/>
          <w:sz w:val="28"/>
          <w:szCs w:val="28"/>
        </w:rPr>
        <w:t>»</w:t>
      </w:r>
      <w:r w:rsidRPr="00BA310B" w:rsidR="00BA310B">
        <w:rPr>
          <w:rFonts w:ascii="Times New Roman" w:hAnsi="Times New Roman" w:cs="Times New Roman"/>
          <w:sz w:val="28"/>
          <w:szCs w:val="28"/>
        </w:rPr>
        <w:t>,</w:t>
      </w:r>
      <w:r w:rsidR="00BA310B">
        <w:rPr>
          <w:rFonts w:ascii="Times New Roman" w:hAnsi="Times New Roman" w:cs="Times New Roman"/>
          <w:sz w:val="28"/>
          <w:szCs w:val="28"/>
        </w:rPr>
        <w:t xml:space="preserve">  ОАиКС,</w:t>
      </w:r>
      <w:r w:rsidRPr="00BA310B" w:rsidR="00BA310B">
        <w:rPr>
          <w:rFonts w:ascii="Times New Roman" w:hAnsi="Times New Roman" w:cs="Times New Roman"/>
          <w:sz w:val="28"/>
          <w:szCs w:val="28"/>
        </w:rPr>
        <w:t xml:space="preserve"> ТО</w:t>
      </w:r>
      <w:r w:rsidR="00364D0F">
        <w:rPr>
          <w:rFonts w:ascii="Times New Roman" w:hAnsi="Times New Roman" w:cs="Times New Roman"/>
          <w:sz w:val="28"/>
          <w:szCs w:val="28"/>
        </w:rPr>
        <w:t xml:space="preserve"> </w:t>
      </w:r>
      <w:r w:rsidRPr="00BA310B" w:rsidR="00BA310B">
        <w:rPr>
          <w:rFonts w:ascii="Times New Roman" w:hAnsi="Times New Roman" w:cs="Times New Roman"/>
          <w:sz w:val="28"/>
          <w:szCs w:val="28"/>
        </w:rPr>
        <w:t xml:space="preserve">Роснедвижимости, ИФНС, ОУМИ-2, </w:t>
      </w:r>
      <w:r w:rsidR="00BA310B">
        <w:rPr>
          <w:rFonts w:ascii="Times New Roman" w:hAnsi="Times New Roman" w:cs="Times New Roman"/>
          <w:sz w:val="28"/>
          <w:szCs w:val="28"/>
        </w:rPr>
        <w:t xml:space="preserve">Лужскому </w:t>
      </w:r>
      <w:r w:rsidRPr="00BA310B" w:rsidR="00BA310B">
        <w:rPr>
          <w:rFonts w:ascii="Times New Roman" w:hAnsi="Times New Roman" w:cs="Times New Roman"/>
          <w:sz w:val="28"/>
          <w:szCs w:val="28"/>
        </w:rPr>
        <w:t>УФРС, Лужское БТИ, Православная местная религиозная организа</w:t>
      </w:r>
      <w:r w:rsidRPr="00BA310B" w:rsidR="00BA310B">
        <w:rPr>
          <w:rFonts w:ascii="Times New Roman" w:hAnsi="Times New Roman" w:cs="Times New Roman"/>
          <w:sz w:val="28"/>
          <w:szCs w:val="28"/>
        </w:rPr>
        <w:softHyphen/>
        <w:t>ция «Приход Храма в честь иконы Божией Матери «Знамение» - 2</w:t>
      </w:r>
      <w:r w:rsidR="00BA310B">
        <w:rPr>
          <w:rFonts w:ascii="Times New Roman" w:hAnsi="Times New Roman" w:cs="Times New Roman"/>
          <w:sz w:val="28"/>
          <w:szCs w:val="28"/>
        </w:rPr>
        <w:t>,</w:t>
      </w:r>
      <w:r w:rsidRPr="00BA310B" w:rsidR="00BA310B">
        <w:rPr>
          <w:rFonts w:ascii="Times New Roman" w:hAnsi="Times New Roman" w:cs="Times New Roman"/>
          <w:sz w:val="28"/>
          <w:szCs w:val="28"/>
        </w:rPr>
        <w:t xml:space="preserve"> прокуратура</w:t>
      </w:r>
      <w:r w:rsidR="003A0782">
        <w:rPr>
          <w:rFonts w:ascii="Times New Roman" w:hAnsi="Times New Roman" w:cs="Times New Roman"/>
          <w:sz w:val="28"/>
          <w:szCs w:val="28"/>
        </w:rPr>
        <w:t>.</w:t>
      </w:r>
    </w:p>
    <w:sectPr w:rsidSect="00BA310B">
      <w:type w:val="nextColumn"/>
      <w:pgSz w:w="11907" w:h="16834"/>
      <w:pgMar w:top="1222" w:right="807" w:bottom="815" w:header="720" w:footer="72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4ABD"/>
    <w:multiLevelType w:val="singleLevel"/>
    <w:tmpl w:val="5E381798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10B"/>
    <w:rsid w:val="001C3C85"/>
    <w:rsid w:val="00364D0F"/>
    <w:rsid w:val="003A0782"/>
    <w:rsid w:val="009779C9"/>
    <w:rsid w:val="009C5EED"/>
    <w:rsid w:val="00B96862"/>
    <w:rsid w:val="00BA310B"/>
    <w:rsid w:val="00D63885"/>
    <w:rsid w:val="00F209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A310B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426</Words>
  <Characters>2432</Characters>
  <Application>Microsoft Office Word</Application>
  <DocSecurity>0</DocSecurity>
  <Lines>0</Lines>
  <Paragraphs>0</Paragraphs>
  <ScaleCrop>false</ScaleCrop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2008-08-15T11:19:00Z</cp:lastPrinted>
  <dcterms:created xsi:type="dcterms:W3CDTF">2008-09-05T10:39:00Z</dcterms:created>
  <dcterms:modified xsi:type="dcterms:W3CDTF">2008-09-05T10:39:00Z</dcterms:modified>
</cp:coreProperties>
</file>