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 октября 2008г.</w:t>
        <w:tab/>
        <w:tab/>
        <w:t>585</w:t>
      </w: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632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53D" w:rsidR="00D75F85">
        <w:rPr>
          <w:rFonts w:ascii="Times New Roman" w:hAnsi="Times New Roman" w:cs="Times New Roman"/>
          <w:sz w:val="28"/>
          <w:szCs w:val="28"/>
        </w:rPr>
        <w:t xml:space="preserve">О внесении дополнений и изменений </w:t>
      </w:r>
    </w:p>
    <w:p w:rsidR="00157632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53D" w:rsidR="00D75F85">
        <w:rPr>
          <w:rFonts w:ascii="Times New Roman" w:hAnsi="Times New Roman" w:cs="Times New Roman"/>
          <w:sz w:val="28"/>
          <w:szCs w:val="28"/>
        </w:rPr>
        <w:t xml:space="preserve">в устав Муниципального </w:t>
      </w:r>
    </w:p>
    <w:p w:rsidR="00157632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53D" w:rsidR="00D75F85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</w:p>
    <w:p w:rsidR="00157632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8153D" w:rsidR="00D75F85">
        <w:rPr>
          <w:rFonts w:ascii="Times New Roman" w:hAnsi="Times New Roman" w:cs="Times New Roman"/>
          <w:sz w:val="28"/>
          <w:szCs w:val="28"/>
        </w:rPr>
        <w:t xml:space="preserve">«Скребловская средняя 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157632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общеобразовательная школа»</w:t>
      </w:r>
    </w:p>
    <w:p w:rsidR="00157632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632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157632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В связи с ходатайством Муниципального общеобразовательного учреждения «Скребловская средняя общеобразовательная школа» о внесении дополнений и изменений в новую редакцию устава, утвержденную постановлением главы администрации от 24</w:t>
      </w:r>
      <w:r w:rsidR="00157632">
        <w:rPr>
          <w:rFonts w:ascii="Times New Roman" w:hAnsi="Times New Roman" w:cs="Times New Roman"/>
          <w:sz w:val="28"/>
          <w:szCs w:val="28"/>
        </w:rPr>
        <w:t>.03.</w:t>
      </w:r>
      <w:r w:rsidRPr="00F8153D">
        <w:rPr>
          <w:rFonts w:ascii="Times New Roman" w:hAnsi="Times New Roman" w:cs="Times New Roman"/>
          <w:sz w:val="28"/>
          <w:szCs w:val="28"/>
        </w:rPr>
        <w:t>2008 № 159, в соответствии с Законом РФ от 10.07.1992 № 3266-1 «Об образовании»,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15763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57632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157632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1.</w:t>
      </w:r>
      <w:r w:rsidR="00157632">
        <w:rPr>
          <w:rFonts w:ascii="Times New Roman" w:hAnsi="Times New Roman" w:cs="Times New Roman"/>
          <w:sz w:val="28"/>
          <w:szCs w:val="28"/>
        </w:rPr>
        <w:t xml:space="preserve"> </w:t>
      </w:r>
      <w:r w:rsidRPr="00F8153D">
        <w:rPr>
          <w:rFonts w:ascii="Times New Roman" w:hAnsi="Times New Roman" w:cs="Times New Roman"/>
          <w:sz w:val="28"/>
          <w:szCs w:val="28"/>
        </w:rPr>
        <w:t>Изложить пункт 1.5 раздела 1 в следующей редакции: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157632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«1.5. Школа является юридическим лицом и имеет право на ведение уставной финансово-хозяйственной деятельности, направленной на подготовку образовательного процесса, с момента государственной регистрации.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157632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Школа вправе иметь самостоятельный баланс, лицевой счет в органах казначейства и иных кредитных учреждениях, а также печать и бланки со своим наименованием.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157632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Школа вправе от своего имени заключать договоры, приобретать имущественные права, нести обязанности, быть истцом и ответчиком в судах».</w:t>
      </w:r>
    </w:p>
    <w:p w:rsidR="0076305E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76305E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2.</w:t>
      </w:r>
      <w:r w:rsidR="0076305E">
        <w:rPr>
          <w:rFonts w:ascii="Times New Roman" w:hAnsi="Times New Roman" w:cs="Times New Roman"/>
          <w:sz w:val="28"/>
          <w:szCs w:val="28"/>
        </w:rPr>
        <w:t xml:space="preserve"> </w:t>
      </w:r>
      <w:r w:rsidRPr="00F8153D">
        <w:rPr>
          <w:rFonts w:ascii="Times New Roman" w:hAnsi="Times New Roman" w:cs="Times New Roman"/>
          <w:sz w:val="28"/>
          <w:szCs w:val="28"/>
        </w:rPr>
        <w:t>Изложить пункт 5.1 раздела 5 в следующей редакции: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76305E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«5.1.</w:t>
      </w:r>
      <w:r w:rsidR="0076305E">
        <w:rPr>
          <w:rFonts w:ascii="Times New Roman" w:hAnsi="Times New Roman" w:cs="Times New Roman"/>
          <w:sz w:val="28"/>
          <w:szCs w:val="28"/>
        </w:rPr>
        <w:t xml:space="preserve"> </w:t>
      </w:r>
      <w:r w:rsidRPr="00F8153D">
        <w:rPr>
          <w:rFonts w:ascii="Times New Roman" w:hAnsi="Times New Roman" w:cs="Times New Roman"/>
          <w:sz w:val="28"/>
          <w:szCs w:val="28"/>
        </w:rPr>
        <w:t>Управление Школой осуществляется в соответствии с Законодательством РФ и уставом Школы и строится на принципах единоначалия и самоуправления.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76305E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Основными формами самоуправления в Школе являются Совет Школы, попечительский совет, общее собрание трудового коллектива, педагогический совет.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76305E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Структура, порядок формирования органов самоуправления образовательного учреждения, их компетенция и порядок организации деятельности регламентируются соответствующими локальными актами».</w:t>
      </w:r>
    </w:p>
    <w:p w:rsidR="0076305E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76305E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3.</w:t>
      </w:r>
      <w:r w:rsidR="0076305E">
        <w:rPr>
          <w:rFonts w:ascii="Times New Roman" w:hAnsi="Times New Roman" w:cs="Times New Roman"/>
          <w:sz w:val="28"/>
          <w:szCs w:val="28"/>
        </w:rPr>
        <w:t xml:space="preserve"> </w:t>
      </w:r>
      <w:r w:rsidRPr="00F8153D">
        <w:rPr>
          <w:rFonts w:ascii="Times New Roman" w:hAnsi="Times New Roman" w:cs="Times New Roman"/>
          <w:sz w:val="28"/>
          <w:szCs w:val="28"/>
        </w:rPr>
        <w:t>Дополнить пункт 5.11 раздела 5 следующим абзацем: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76305E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«Структура, порядок формирования педагогического совета, его компетенция и порядок организации деятельности регламентируется Положением о педагогическом совете»</w:t>
      </w:r>
      <w:r w:rsidR="0076305E">
        <w:rPr>
          <w:rFonts w:ascii="Times New Roman" w:hAnsi="Times New Roman" w:cs="Times New Roman"/>
          <w:sz w:val="28"/>
          <w:szCs w:val="28"/>
        </w:rPr>
        <w:t>.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76305E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4.</w:t>
      </w:r>
      <w:r w:rsidR="0076305E">
        <w:rPr>
          <w:rFonts w:ascii="Times New Roman" w:hAnsi="Times New Roman" w:cs="Times New Roman"/>
          <w:sz w:val="28"/>
          <w:szCs w:val="28"/>
        </w:rPr>
        <w:t xml:space="preserve"> </w:t>
      </w:r>
      <w:r w:rsidRPr="00F8153D">
        <w:rPr>
          <w:rFonts w:ascii="Times New Roman" w:hAnsi="Times New Roman" w:cs="Times New Roman"/>
          <w:sz w:val="28"/>
          <w:szCs w:val="28"/>
        </w:rPr>
        <w:t>Дополнить раздел 5 пунктом 5.15: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76305E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«5.15. В целях привлечения дополнительных финансовых и материальных ресурсов, организации и осуществления благотворительной деятельности, направленной на улучшение условий обучения, воспитания обучающихся в Школе может быть создан попечительский совет.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76305E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Структура, порядок формирования попечительского совета, его компетенция и порядок организации деятельности регламентируется Положением о попечительском совете».</w:t>
      </w:r>
    </w:p>
    <w:p w:rsidR="0076305E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76305E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5. Изложить пункты 6.1 и 6.5 раздела 6 в следующей редакции: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76305E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«6.1. Школа самостоятельно осуществляет финансово-хозяйственную деятельность. Она имеет самостоятельный баланс, лицевой счет в органах казначейства и иных кредитных организациях</w:t>
      </w:r>
      <w:r w:rsidR="009514DE">
        <w:rPr>
          <w:rFonts w:ascii="Times New Roman" w:hAnsi="Times New Roman" w:cs="Times New Roman"/>
          <w:sz w:val="28"/>
          <w:szCs w:val="28"/>
        </w:rPr>
        <w:t>»</w:t>
      </w:r>
      <w:r w:rsidRPr="00F8153D">
        <w:rPr>
          <w:rFonts w:ascii="Times New Roman" w:hAnsi="Times New Roman" w:cs="Times New Roman"/>
          <w:sz w:val="28"/>
          <w:szCs w:val="28"/>
        </w:rPr>
        <w:t>.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D81777">
        <w:rPr>
          <w:rFonts w:ascii="Times New Roman" w:hAnsi="Times New Roman" w:cs="Times New Roman"/>
          <w:sz w:val="28"/>
          <w:szCs w:val="28"/>
        </w:rPr>
        <w:tab/>
        <w:t>«</w:t>
      </w:r>
      <w:r w:rsidRPr="00F8153D">
        <w:rPr>
          <w:rFonts w:ascii="Times New Roman" w:hAnsi="Times New Roman" w:cs="Times New Roman"/>
          <w:sz w:val="28"/>
          <w:szCs w:val="28"/>
        </w:rPr>
        <w:t>6.5. Школа устанавливает на основе предусмотренных действующим законодательством нормативных документов структуру управления деятельностью образовательного учреждения, штатное расписание, распределение должностных обязанностей, оплату труда работников, в том числе определяет виды и размеры надбавок, доплат к должностным окладам, порядок и размер их премирования в пределах выделяемых средств».</w:t>
      </w:r>
    </w:p>
    <w:p w:rsidR="00D81777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D81777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6. Дополнить раздел 6 пунктами 6.10</w:t>
      </w:r>
      <w:r w:rsidR="00D81777">
        <w:rPr>
          <w:rFonts w:ascii="Times New Roman" w:hAnsi="Times New Roman" w:cs="Times New Roman"/>
          <w:sz w:val="28"/>
          <w:szCs w:val="28"/>
        </w:rPr>
        <w:t>.</w:t>
      </w:r>
      <w:r w:rsidRPr="00F8153D">
        <w:rPr>
          <w:rFonts w:ascii="Times New Roman" w:hAnsi="Times New Roman" w:cs="Times New Roman"/>
          <w:sz w:val="28"/>
          <w:szCs w:val="28"/>
        </w:rPr>
        <w:t>1 и 6.10</w:t>
      </w:r>
      <w:r w:rsidR="00D81777">
        <w:rPr>
          <w:rFonts w:ascii="Times New Roman" w:hAnsi="Times New Roman" w:cs="Times New Roman"/>
          <w:sz w:val="28"/>
          <w:szCs w:val="28"/>
        </w:rPr>
        <w:t>.</w:t>
      </w:r>
      <w:r w:rsidRPr="00F8153D">
        <w:rPr>
          <w:rFonts w:ascii="Times New Roman" w:hAnsi="Times New Roman" w:cs="Times New Roman"/>
          <w:sz w:val="28"/>
          <w:szCs w:val="28"/>
        </w:rPr>
        <w:t>2: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D81777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«6.10</w:t>
        <w:tab/>
        <w:t>1. Школе запрещено заключать сделки, возможными последствиями которых</w:t>
      </w:r>
      <w:r w:rsidR="00D81777">
        <w:rPr>
          <w:rFonts w:ascii="Times New Roman" w:hAnsi="Times New Roman" w:cs="Times New Roman"/>
          <w:sz w:val="28"/>
          <w:szCs w:val="28"/>
        </w:rPr>
        <w:t xml:space="preserve"> </w:t>
      </w:r>
      <w:r w:rsidRPr="00F8153D">
        <w:rPr>
          <w:rFonts w:ascii="Times New Roman" w:hAnsi="Times New Roman" w:cs="Times New Roman"/>
          <w:sz w:val="28"/>
          <w:szCs w:val="28"/>
        </w:rPr>
        <w:t>является отчуждение или обременение имущества, закрепленного за образовательным учреждением, или имущества приобретенного за счет средств, выделенных этому учреждению собственником образовательного учреждения, за исключением случаев, если совершение сделок допускается федеральными законами.</w:t>
      </w:r>
    </w:p>
    <w:p w:rsidR="00D75F85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D81777">
        <w:rPr>
          <w:rFonts w:ascii="Times New Roman" w:hAnsi="Times New Roman" w:cs="Times New Roman"/>
          <w:sz w:val="28"/>
          <w:szCs w:val="28"/>
        </w:rPr>
        <w:tab/>
      </w:r>
      <w:r w:rsidRPr="00F8153D">
        <w:rPr>
          <w:rFonts w:ascii="Times New Roman" w:hAnsi="Times New Roman" w:cs="Times New Roman"/>
          <w:sz w:val="28"/>
          <w:szCs w:val="28"/>
        </w:rPr>
        <w:t>6.10</w:t>
      </w:r>
      <w:r w:rsidR="00D81777">
        <w:rPr>
          <w:rFonts w:ascii="Times New Roman" w:hAnsi="Times New Roman" w:cs="Times New Roman"/>
          <w:sz w:val="28"/>
          <w:szCs w:val="28"/>
        </w:rPr>
        <w:t>.</w:t>
      </w:r>
      <w:r w:rsidRPr="00F8153D">
        <w:rPr>
          <w:rFonts w:ascii="Times New Roman" w:hAnsi="Times New Roman" w:cs="Times New Roman"/>
          <w:sz w:val="28"/>
          <w:szCs w:val="28"/>
        </w:rPr>
        <w:t>2. Школа распоряжается имуществом, приобретенным за счет предпринимательской и иной приносящей доход деятельностью, предусмотренной уставом, в порядке, установленном законодательством РФ».</w:t>
      </w:r>
    </w:p>
    <w:p w:rsidR="00961382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 w:rsidR="00961382">
        <w:rPr>
          <w:rFonts w:ascii="Times New Roman" w:hAnsi="Times New Roman" w:cs="Times New Roman"/>
          <w:sz w:val="28"/>
          <w:szCs w:val="28"/>
        </w:rPr>
        <w:tab/>
      </w:r>
      <w:r w:rsidRPr="00F8153D" w:rsidR="00D75F85">
        <w:rPr>
          <w:rFonts w:ascii="Times New Roman" w:hAnsi="Times New Roman" w:cs="Times New Roman"/>
          <w:sz w:val="28"/>
          <w:szCs w:val="28"/>
        </w:rPr>
        <w:t>7. Зарегистрировать дополнения и изменения устава Муниципального общеобразовательного учреждения «Скребловская средняя</w:t>
      </w:r>
      <w:r w:rsidR="00961382">
        <w:rPr>
          <w:rFonts w:ascii="Times New Roman" w:hAnsi="Times New Roman" w:cs="Times New Roman"/>
          <w:sz w:val="28"/>
          <w:szCs w:val="28"/>
        </w:rPr>
        <w:t xml:space="preserve"> </w:t>
      </w:r>
      <w:r w:rsidRPr="00F8153D" w:rsidR="00D75F85">
        <w:rPr>
          <w:rFonts w:ascii="Times New Roman" w:hAnsi="Times New Roman" w:cs="Times New Roman"/>
          <w:sz w:val="28"/>
          <w:szCs w:val="28"/>
        </w:rPr>
        <w:t>общеобразова</w:t>
      </w:r>
      <w:r w:rsidR="00961382">
        <w:rPr>
          <w:rFonts w:ascii="Times New Roman" w:hAnsi="Times New Roman" w:cs="Times New Roman"/>
          <w:sz w:val="28"/>
          <w:szCs w:val="28"/>
        </w:rPr>
        <w:t>-</w:t>
      </w:r>
      <w:r w:rsidRPr="00F8153D" w:rsidR="00D75F85">
        <w:rPr>
          <w:rFonts w:ascii="Times New Roman" w:hAnsi="Times New Roman" w:cs="Times New Roman"/>
          <w:sz w:val="28"/>
          <w:szCs w:val="28"/>
        </w:rPr>
        <w:t>тельная школа» в установленном законом порядке.</w:t>
      </w:r>
    </w:p>
    <w:p w:rsidR="00961382" w:rsidP="00F81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382" w:rsidP="00961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961382" w:rsidP="00961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А.В.Солдатов</w:t>
      </w:r>
    </w:p>
    <w:p w:rsidR="00961382" w:rsidRPr="00F8153D" w:rsidP="00F81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отд. образования – 2 экз., ОУМИ, ИФНС, </w:t>
      </w:r>
      <w:r w:rsidR="00D75F85">
        <w:rPr>
          <w:rFonts w:ascii="Times New Roman" w:hAnsi="Times New Roman" w:cs="Times New Roman"/>
          <w:sz w:val="28"/>
          <w:szCs w:val="28"/>
        </w:rPr>
        <w:t>Скребловская школа,</w:t>
      </w:r>
      <w:r>
        <w:rPr>
          <w:rFonts w:ascii="Times New Roman" w:hAnsi="Times New Roman" w:cs="Times New Roman"/>
          <w:sz w:val="28"/>
          <w:szCs w:val="28"/>
        </w:rPr>
        <w:t xml:space="preserve"> УФРС, прокуратура.</w:t>
      </w:r>
    </w:p>
    <w:sectPr w:rsidSect="00F8153D"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153D"/>
    <w:rsid w:val="00157632"/>
    <w:rsid w:val="00652EF9"/>
    <w:rsid w:val="0076305E"/>
    <w:rsid w:val="009514DE"/>
    <w:rsid w:val="00961382"/>
    <w:rsid w:val="00D75F85"/>
    <w:rsid w:val="00D81777"/>
    <w:rsid w:val="00F8153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580</Words>
  <Characters>3311</Characters>
  <Application>Microsoft Office Word</Application>
  <DocSecurity>0</DocSecurity>
  <Lines>0</Lines>
  <Paragraphs>0</Paragraphs>
  <ScaleCrop>false</ScaleCrop>
  <Company>1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dcterms:created xsi:type="dcterms:W3CDTF">2008-11-27T10:00:00Z</dcterms:created>
  <dcterms:modified xsi:type="dcterms:W3CDTF">2008-11-27T10:00:00Z</dcterms:modified>
</cp:coreProperties>
</file>