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r>
        <w:rPr>
          <w:rFonts w:ascii="Times New Roman" w:hAnsi="Times New Roman" w:cs="Times New Roman"/>
          <w:sz w:val="28"/>
          <w:szCs w:val="28"/>
        </w:rPr>
        <w:tab/>
        <w:t>29 октября 2008 г.</w:t>
        <w:tab/>
        <w:t>653</w:t>
      </w: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D643A" w:rsidP="003D643A">
      <w:pPr>
        <w:jc w:val="both"/>
        <w:rPr>
          <w:rFonts w:ascii="Times New Roman" w:hAnsi="Times New Roman" w:cs="Times New Roman"/>
          <w:sz w:val="28"/>
          <w:szCs w:val="28"/>
        </w:rPr>
      </w:pPr>
    </w:p>
    <w:p w:rsidR="003F341F" w:rsidRPr="003D643A" w:rsidP="003D643A">
      <w:pPr>
        <w:ind w:firstLine="720"/>
        <w:jc w:val="both"/>
        <w:rPr>
          <w:rFonts w:ascii="Times New Roman" w:hAnsi="Times New Roman" w:cs="Times New Roman"/>
          <w:sz w:val="28"/>
          <w:szCs w:val="28"/>
        </w:rPr>
      </w:pPr>
      <w:r w:rsidRPr="003D643A">
        <w:rPr>
          <w:rFonts w:ascii="Times New Roman" w:hAnsi="Times New Roman" w:cs="Times New Roman"/>
          <w:sz w:val="28"/>
          <w:szCs w:val="28"/>
        </w:rPr>
        <w:t>О проведении публичных слушаний</w:t>
      </w:r>
    </w:p>
    <w:p w:rsidR="003D643A" w:rsidP="003D643A">
      <w:pPr>
        <w:ind w:firstLine="720"/>
        <w:jc w:val="both"/>
        <w:rPr>
          <w:rFonts w:ascii="Times New Roman" w:hAnsi="Times New Roman" w:cs="Times New Roman"/>
          <w:sz w:val="28"/>
          <w:szCs w:val="28"/>
        </w:rPr>
      </w:pPr>
      <w:r w:rsidRPr="003D643A" w:rsidR="003F341F">
        <w:rPr>
          <w:rFonts w:ascii="Times New Roman" w:hAnsi="Times New Roman" w:cs="Times New Roman"/>
          <w:sz w:val="28"/>
          <w:szCs w:val="28"/>
        </w:rPr>
        <w:t xml:space="preserve">по изменению разрешенного </w:t>
      </w:r>
    </w:p>
    <w:p w:rsidR="003F341F" w:rsidRPr="003D643A" w:rsidP="003D643A">
      <w:pPr>
        <w:ind w:firstLine="720"/>
        <w:jc w:val="both"/>
        <w:rPr>
          <w:rFonts w:ascii="Times New Roman" w:hAnsi="Times New Roman" w:cs="Times New Roman"/>
          <w:sz w:val="28"/>
          <w:szCs w:val="28"/>
        </w:rPr>
      </w:pPr>
      <w:r w:rsidRPr="003D643A">
        <w:rPr>
          <w:rFonts w:ascii="Times New Roman" w:hAnsi="Times New Roman" w:cs="Times New Roman"/>
          <w:sz w:val="28"/>
          <w:szCs w:val="28"/>
        </w:rPr>
        <w:t>использования</w:t>
      </w:r>
      <w:r w:rsidR="003D643A">
        <w:rPr>
          <w:rFonts w:ascii="Times New Roman" w:hAnsi="Times New Roman" w:cs="Times New Roman"/>
          <w:sz w:val="28"/>
          <w:szCs w:val="28"/>
        </w:rPr>
        <w:t xml:space="preserve"> </w:t>
      </w:r>
      <w:r w:rsidRPr="003D643A">
        <w:rPr>
          <w:rFonts w:ascii="Times New Roman" w:hAnsi="Times New Roman" w:cs="Times New Roman"/>
          <w:sz w:val="28"/>
          <w:szCs w:val="28"/>
        </w:rPr>
        <w:t>земельных участков</w:t>
      </w:r>
    </w:p>
    <w:p w:rsidR="00C05086" w:rsidP="003D643A">
      <w:pPr>
        <w:jc w:val="both"/>
        <w:rPr>
          <w:rFonts w:ascii="Times New Roman" w:hAnsi="Times New Roman" w:cs="Times New Roman"/>
          <w:sz w:val="28"/>
          <w:szCs w:val="28"/>
        </w:rPr>
      </w:pPr>
    </w:p>
    <w:p w:rsidR="003F341F" w:rsidRPr="003D643A" w:rsidP="00C05086">
      <w:pPr>
        <w:ind w:firstLine="720"/>
        <w:jc w:val="both"/>
        <w:rPr>
          <w:rFonts w:ascii="Times New Roman" w:hAnsi="Times New Roman" w:cs="Times New Roman"/>
          <w:sz w:val="28"/>
          <w:szCs w:val="28"/>
        </w:rPr>
      </w:pPr>
      <w:r w:rsidRPr="003D643A">
        <w:rPr>
          <w:rFonts w:ascii="Times New Roman" w:hAnsi="Times New Roman" w:cs="Times New Roman"/>
          <w:sz w:val="28"/>
          <w:szCs w:val="28"/>
        </w:rPr>
        <w:t>В соответствии с Градостроительным кодексом Российской Федерации, Земельным кодексом Российской Федерации и протоколом заседания комиссии по изменению вида разрешенного использования земельных участков от 16.10.2008, п</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о</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с</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т</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а</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н</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о</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в</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л</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я</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ю:</w:t>
      </w:r>
    </w:p>
    <w:p w:rsidR="00616C4F" w:rsidP="003D643A">
      <w:pPr>
        <w:jc w:val="both"/>
        <w:rPr>
          <w:rFonts w:ascii="Times New Roman" w:hAnsi="Times New Roman" w:cs="Times New Roman"/>
          <w:sz w:val="28"/>
          <w:szCs w:val="28"/>
        </w:rPr>
      </w:pPr>
    </w:p>
    <w:p w:rsidR="003F341F" w:rsidRPr="003D643A" w:rsidP="00616C4F">
      <w:pPr>
        <w:ind w:firstLine="720"/>
        <w:jc w:val="both"/>
        <w:rPr>
          <w:rFonts w:ascii="Times New Roman" w:hAnsi="Times New Roman" w:cs="Times New Roman"/>
          <w:sz w:val="28"/>
          <w:szCs w:val="28"/>
        </w:rPr>
      </w:pPr>
      <w:r w:rsidRPr="003D643A">
        <w:rPr>
          <w:rFonts w:ascii="Times New Roman" w:hAnsi="Times New Roman" w:cs="Times New Roman"/>
          <w:sz w:val="28"/>
          <w:szCs w:val="28"/>
        </w:rPr>
        <w:t>1. Провести 12.11.2008 в 14.00 в кабинете № 20 администрации Лужского муниципального района в городе Луге, проспект Кирова, 73    публичные слушания по изменению разрешенного использования земельных участков из состава земель сельскохозяйственного назначения:</w:t>
      </w:r>
    </w:p>
    <w:p w:rsidR="003F341F" w:rsidRPr="003D643A" w:rsidP="00616C4F">
      <w:pPr>
        <w:ind w:firstLine="720"/>
        <w:jc w:val="both"/>
        <w:rPr>
          <w:rFonts w:ascii="Times New Roman" w:hAnsi="Times New Roman" w:cs="Times New Roman"/>
          <w:sz w:val="28"/>
          <w:szCs w:val="28"/>
        </w:rPr>
      </w:pPr>
      <w:r w:rsidRPr="003D643A">
        <w:rPr>
          <w:rFonts w:ascii="Times New Roman" w:hAnsi="Times New Roman" w:cs="Times New Roman"/>
          <w:sz w:val="28"/>
          <w:szCs w:val="28"/>
        </w:rPr>
        <w:t>- земельный участок площадью 35900 кв.м (3,59 га) с кадастровым номером 47:29:06-57-001:0027, расположенный восточнее д</w:t>
      </w:r>
      <w:r w:rsidR="00616C4F">
        <w:rPr>
          <w:rFonts w:ascii="Times New Roman" w:hAnsi="Times New Roman" w:cs="Times New Roman"/>
          <w:sz w:val="28"/>
          <w:szCs w:val="28"/>
        </w:rPr>
        <w:t>ер</w:t>
      </w:r>
      <w:r w:rsidRPr="003D643A">
        <w:rPr>
          <w:rFonts w:ascii="Times New Roman" w:hAnsi="Times New Roman" w:cs="Times New Roman"/>
          <w:sz w:val="28"/>
          <w:szCs w:val="28"/>
        </w:rPr>
        <w:t>.Нелаи Заклинского сельского поселения (Заклинская волость), принадлежащий на праве собственности Крюкову Константину Евгеньевичу согласно договору дарения, удостоверенному нотариусом Лужского нотариального округа Герасименко О.Л. 12.02.2008, р/н 748, на бланке 47 А 961655, зарегистрированному Лужским отделом Управления Федеральной регистрационной службы по Санкт-Петербургу и Ленинградской области 11.03.2008, запись регистрации № 47-78-23/009/2008-253, с разрешенным использованием - для ведения крестьянского (фермерского) хозяйства, испрашиваемый вид разрешенного использования - дачное строительство;</w:t>
      </w:r>
    </w:p>
    <w:p w:rsidR="003F341F" w:rsidRPr="003D643A" w:rsidP="00616C4F">
      <w:pPr>
        <w:ind w:firstLine="720"/>
        <w:jc w:val="both"/>
        <w:rPr>
          <w:rFonts w:ascii="Times New Roman" w:hAnsi="Times New Roman" w:cs="Times New Roman"/>
          <w:sz w:val="28"/>
          <w:szCs w:val="28"/>
        </w:rPr>
      </w:pPr>
      <w:r w:rsidRPr="003D643A">
        <w:rPr>
          <w:rFonts w:ascii="Times New Roman" w:hAnsi="Times New Roman" w:cs="Times New Roman"/>
          <w:sz w:val="28"/>
          <w:szCs w:val="28"/>
        </w:rPr>
        <w:t>-</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земельный участок площадью 19069 кв.м (1,9069 га) с кадастровым номером</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47:29:06-56-001:0014, расположенный у д</w:t>
      </w:r>
      <w:r w:rsidR="00616C4F">
        <w:rPr>
          <w:rFonts w:ascii="Times New Roman" w:hAnsi="Times New Roman" w:cs="Times New Roman"/>
          <w:sz w:val="28"/>
          <w:szCs w:val="28"/>
        </w:rPr>
        <w:t>ер</w:t>
      </w:r>
      <w:r w:rsidRPr="003D643A">
        <w:rPr>
          <w:rFonts w:ascii="Times New Roman" w:hAnsi="Times New Roman" w:cs="Times New Roman"/>
          <w:sz w:val="28"/>
          <w:szCs w:val="28"/>
        </w:rPr>
        <w:t>.Заполье Заклинского сельского поселения</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(Каменская волость), принадлежащий на праве собственности Дачному некоммерческому</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партнерству «Заполье» (ДНП«Заполье») согласно договору дарения от 19.09.2007,</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зарегистрирован</w:t>
      </w:r>
      <w:r w:rsidR="00616C4F">
        <w:rPr>
          <w:rFonts w:ascii="Times New Roman" w:hAnsi="Times New Roman" w:cs="Times New Roman"/>
          <w:sz w:val="28"/>
          <w:szCs w:val="28"/>
        </w:rPr>
        <w:t>-</w:t>
      </w:r>
      <w:r w:rsidRPr="003D643A">
        <w:rPr>
          <w:rFonts w:ascii="Times New Roman" w:hAnsi="Times New Roman" w:cs="Times New Roman"/>
          <w:sz w:val="28"/>
          <w:szCs w:val="28"/>
        </w:rPr>
        <w:t>ному Лужским отделом Управления Федеральной регистрационной службы</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по Санкт-Петербургу и Ленинградской области 18.10.2007, запись регистрации № 47-78-23/049/2007-043, с разрешенным использованием - для ведения крестьянского</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 xml:space="preserve">(фермерского) хозяйства, испрашиваемый вид разрешенного использования </w:t>
      </w:r>
      <w:r w:rsidR="00616C4F">
        <w:rPr>
          <w:rFonts w:ascii="Times New Roman" w:hAnsi="Times New Roman" w:cs="Times New Roman"/>
          <w:sz w:val="28"/>
          <w:szCs w:val="28"/>
        </w:rPr>
        <w:t>–</w:t>
      </w:r>
      <w:r w:rsidRPr="003D643A">
        <w:rPr>
          <w:rFonts w:ascii="Times New Roman" w:hAnsi="Times New Roman" w:cs="Times New Roman"/>
          <w:sz w:val="28"/>
          <w:szCs w:val="28"/>
        </w:rPr>
        <w:t xml:space="preserve"> дачное</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строительство;</w:t>
      </w:r>
    </w:p>
    <w:p w:rsidR="003F341F" w:rsidRPr="003D643A" w:rsidP="00616C4F">
      <w:pPr>
        <w:ind w:firstLine="720"/>
        <w:jc w:val="both"/>
        <w:rPr>
          <w:rFonts w:ascii="Times New Roman" w:hAnsi="Times New Roman" w:cs="Times New Roman"/>
          <w:sz w:val="28"/>
          <w:szCs w:val="28"/>
        </w:rPr>
      </w:pPr>
      <w:r w:rsidRPr="003D643A">
        <w:rPr>
          <w:rFonts w:ascii="Times New Roman" w:hAnsi="Times New Roman" w:cs="Times New Roman"/>
          <w:sz w:val="28"/>
          <w:szCs w:val="28"/>
        </w:rPr>
        <w:t>-</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земельный участок площадью 82400 кв.м (8,24 га) с к</w:t>
      </w:r>
      <w:r w:rsidR="00616C4F">
        <w:rPr>
          <w:rFonts w:ascii="Times New Roman" w:hAnsi="Times New Roman" w:cs="Times New Roman"/>
          <w:sz w:val="28"/>
          <w:szCs w:val="28"/>
        </w:rPr>
        <w:t>а</w:t>
      </w:r>
      <w:r w:rsidRPr="003D643A">
        <w:rPr>
          <w:rFonts w:ascii="Times New Roman" w:hAnsi="Times New Roman" w:cs="Times New Roman"/>
          <w:sz w:val="28"/>
          <w:szCs w:val="28"/>
        </w:rPr>
        <w:t>дастровым номером</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47:29:06-57-001:0029, расположенный восточнее д</w:t>
      </w:r>
      <w:r w:rsidR="00616C4F">
        <w:rPr>
          <w:rFonts w:ascii="Times New Roman" w:hAnsi="Times New Roman" w:cs="Times New Roman"/>
          <w:sz w:val="28"/>
          <w:szCs w:val="28"/>
        </w:rPr>
        <w:t>ер</w:t>
      </w:r>
      <w:r w:rsidRPr="003D643A">
        <w:rPr>
          <w:rFonts w:ascii="Times New Roman" w:hAnsi="Times New Roman" w:cs="Times New Roman"/>
          <w:sz w:val="28"/>
          <w:szCs w:val="28"/>
        </w:rPr>
        <w:t>.Нелаи Заклинского сельского поселения</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(Заклинская волость), принадлежащий на праве собственности Медведевой Ларисе</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Владимировне согласно договору дарения от 21.08.2007, зарегистрированному Лужским</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отделом Управления Федеральной регистрационной службы по Санкт-Петербургу и</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Ленинградской области 19.09.2007, запись регистрации № 47-78-23/043/2007-033, с</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разрешенным использованием - для ведения крестьянского (фермерского) хозяйства,</w:t>
      </w:r>
      <w:r w:rsidR="00616C4F">
        <w:rPr>
          <w:rFonts w:ascii="Times New Roman" w:hAnsi="Times New Roman" w:cs="Times New Roman"/>
          <w:sz w:val="28"/>
          <w:szCs w:val="28"/>
        </w:rPr>
        <w:t xml:space="preserve"> </w:t>
      </w:r>
      <w:r w:rsidRPr="003D643A">
        <w:rPr>
          <w:rFonts w:ascii="Times New Roman" w:hAnsi="Times New Roman" w:cs="Times New Roman"/>
          <w:sz w:val="28"/>
          <w:szCs w:val="28"/>
        </w:rPr>
        <w:t>испрашиваемый вид разрешенного использования - дачное строительство;</w:t>
      </w:r>
    </w:p>
    <w:p w:rsidR="003F341F" w:rsidRPr="003D643A"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 земельный участок площадью 48300 кв.м (4,83 га) с кадастровым номером 47:29:07-87-001:0028, расположенный севернее д</w:t>
      </w:r>
      <w:r w:rsidR="004B063D">
        <w:rPr>
          <w:rFonts w:ascii="Times New Roman" w:hAnsi="Times New Roman" w:cs="Times New Roman"/>
          <w:sz w:val="28"/>
          <w:szCs w:val="28"/>
        </w:rPr>
        <w:t>ер</w:t>
      </w:r>
      <w:r w:rsidRPr="003D643A">
        <w:rPr>
          <w:rFonts w:ascii="Times New Roman" w:hAnsi="Times New Roman" w:cs="Times New Roman"/>
          <w:sz w:val="28"/>
          <w:szCs w:val="28"/>
        </w:rPr>
        <w:t>.Ванино Поле   Скребловского сельского поселения (Скребловская волость), принадлежащий на праве собственности Дачному некоммерческому партнерству «Вревское» (ДНП «Вревское») согласно договору дарения от 26.12.2007, зарегистрированному Лужским отделом Управления Федеральной регистрационной службы по Санкт-Петербургу и Ленинградской области 01.07.2008, запись регистрации № 47-78-23/071/2007-105, с разрешенным использованием - для ведения подсобного сельского хозяйства, испрашиваемый вид разрешенного использования - дачное строительство;</w:t>
      </w:r>
    </w:p>
    <w:p w:rsidR="003F341F" w:rsidRPr="003D643A"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 земельный участок площадью 154600 кв.м (15,45 га) с кадастровым номером 47:29:07-87-001:0029, расположенный севернее д</w:t>
      </w:r>
      <w:r w:rsidR="004B063D">
        <w:rPr>
          <w:rFonts w:ascii="Times New Roman" w:hAnsi="Times New Roman" w:cs="Times New Roman"/>
          <w:sz w:val="28"/>
          <w:szCs w:val="28"/>
        </w:rPr>
        <w:t>ер</w:t>
      </w:r>
      <w:r w:rsidRPr="003D643A">
        <w:rPr>
          <w:rFonts w:ascii="Times New Roman" w:hAnsi="Times New Roman" w:cs="Times New Roman"/>
          <w:sz w:val="28"/>
          <w:szCs w:val="28"/>
        </w:rPr>
        <w:t>.Ванино Поле   Скребловского сельского поселения (Скребловская волость), принадлежащий на праве собственности Дачному некоммерческому партнерству «Вревское» (ДНП «Вревское») согласно договору дарения от 26.12.2007,</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 xml:space="preserve"> зарегистри</w:t>
      </w:r>
      <w:r w:rsidR="004B063D">
        <w:rPr>
          <w:rFonts w:ascii="Times New Roman" w:hAnsi="Times New Roman" w:cs="Times New Roman"/>
          <w:sz w:val="28"/>
          <w:szCs w:val="28"/>
        </w:rPr>
        <w:t>-</w:t>
      </w:r>
      <w:r w:rsidRPr="003D643A">
        <w:rPr>
          <w:rFonts w:ascii="Times New Roman" w:hAnsi="Times New Roman" w:cs="Times New Roman"/>
          <w:sz w:val="28"/>
          <w:szCs w:val="28"/>
        </w:rPr>
        <w:t>рованному Лужским отделом Управления Федеральной регистрационной службы по Санкт-Петербургу и Ленинградской области 01.07.2008, запись регистрации № 47-78-23/071/2007-107, с разрешенным использованием - для ведения подсобного сельского хозяйства, испрашиваемый вид разрешенного использования - дачное строительство;</w:t>
      </w:r>
    </w:p>
    <w:p w:rsidR="003F341F" w:rsidRPr="003D643A"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 земельный участок площадью 53229 кв.м (5,3229 га) с кадастровым номером 47:29:07-88-001:0063, расположенный вблизи пос.Межозерный Скребловского сельского поселения (Межозерная волость), принадлежащий на праве собственности Дачному некоммерческому партнерству «</w:t>
      </w:r>
      <w:r w:rsidR="004B063D">
        <w:rPr>
          <w:rFonts w:ascii="Times New Roman" w:hAnsi="Times New Roman" w:cs="Times New Roman"/>
          <w:sz w:val="28"/>
          <w:szCs w:val="28"/>
        </w:rPr>
        <w:t>Межозерье»</w:t>
      </w:r>
      <w:r w:rsidRPr="003D643A">
        <w:rPr>
          <w:rFonts w:ascii="Times New Roman" w:hAnsi="Times New Roman" w:cs="Times New Roman"/>
          <w:sz w:val="28"/>
          <w:szCs w:val="28"/>
        </w:rPr>
        <w:t xml:space="preserve"> (ДНП «Межозерье») согласно договору дарения от 18.08.2008, зарегистрированному Лужским отделом Управления Федеральной регистрационной службы по Санкт-Петербургу и Ленинградской области 26.09.2008, запись регистрации № 47-78-23/057/2008-240, с разрешенным использованием - для ведения крестьянского (фермерского) хозяйства, испрашиваемый вид разрешенного использования -дачное строительство;</w:t>
      </w:r>
    </w:p>
    <w:p w:rsidR="004B063D" w:rsidP="004B063D">
      <w:pPr>
        <w:ind w:firstLine="720"/>
        <w:jc w:val="both"/>
        <w:rPr>
          <w:rFonts w:ascii="Times New Roman" w:hAnsi="Times New Roman" w:cs="Times New Roman"/>
          <w:sz w:val="28"/>
          <w:szCs w:val="28"/>
        </w:rPr>
        <w:sectPr w:rsidSect="004B063D">
          <w:headerReference w:type="default" r:id="rId4"/>
          <w:pgSz w:w="11909" w:h="16834"/>
          <w:pgMar w:top="1134" w:right="710" w:bottom="720" w:left="1843" w:header="720" w:footer="720"/>
          <w:cols w:space="60"/>
          <w:titlePg/>
        </w:sectPr>
      </w:pPr>
      <w:r w:rsidRPr="003D643A" w:rsidR="003F341F">
        <w:rPr>
          <w:rFonts w:ascii="Times New Roman" w:hAnsi="Times New Roman" w:cs="Times New Roman"/>
          <w:sz w:val="28"/>
          <w:szCs w:val="28"/>
        </w:rPr>
        <w:t>- земельный участок площадью 189600 кв.м (18,96 га) с кадастровым номером 47:29:07-88-002:0009, расположенный южнее д</w:t>
      </w:r>
      <w:r>
        <w:rPr>
          <w:rFonts w:ascii="Times New Roman" w:hAnsi="Times New Roman" w:cs="Times New Roman"/>
          <w:sz w:val="28"/>
          <w:szCs w:val="28"/>
        </w:rPr>
        <w:t>ер</w:t>
      </w:r>
      <w:r w:rsidRPr="003D643A" w:rsidR="003F341F">
        <w:rPr>
          <w:rFonts w:ascii="Times New Roman" w:hAnsi="Times New Roman" w:cs="Times New Roman"/>
          <w:sz w:val="28"/>
          <w:szCs w:val="28"/>
        </w:rPr>
        <w:t xml:space="preserve">.Домкино   Скребловского сельского поселения (Межозерная волость), принадлежащий на праве собственности Уткину Игорю Юрьевичу согласно договору дарения </w:t>
      </w:r>
    </w:p>
    <w:p w:rsidR="003F341F" w:rsidRPr="003D643A" w:rsidP="004B063D">
      <w:pPr>
        <w:jc w:val="both"/>
        <w:rPr>
          <w:rFonts w:ascii="Times New Roman" w:hAnsi="Times New Roman" w:cs="Times New Roman"/>
          <w:sz w:val="28"/>
          <w:szCs w:val="28"/>
        </w:rPr>
      </w:pPr>
      <w:r w:rsidRPr="003D643A">
        <w:rPr>
          <w:rFonts w:ascii="Times New Roman" w:hAnsi="Times New Roman" w:cs="Times New Roman"/>
          <w:sz w:val="28"/>
          <w:szCs w:val="28"/>
        </w:rPr>
        <w:t>от 24.11.2005, зарегистрированному Лужским отделом Главного управления Федеральной регистрационной службы по Санкт-Петербургу и Ленинградской области 30.01.2006, запись регистрации № 47-78-23/030/2005-329, с разрешенным использованием - для сельскохозяйственного производства, испрашиваемый вид разрешенного использования - дачное строительство;</w:t>
      </w:r>
    </w:p>
    <w:p w:rsidR="003F341F"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 земельный участок площадью 28700 кв.м (2,87 га) с кадастровым номером 47:29:07-88-001:0019, расположенный южнее д</w:t>
      </w:r>
      <w:r w:rsidR="004B063D">
        <w:rPr>
          <w:rFonts w:ascii="Times New Roman" w:hAnsi="Times New Roman" w:cs="Times New Roman"/>
          <w:sz w:val="28"/>
          <w:szCs w:val="28"/>
        </w:rPr>
        <w:t>ер</w:t>
      </w:r>
      <w:r w:rsidRPr="003D643A">
        <w:rPr>
          <w:rFonts w:ascii="Times New Roman" w:hAnsi="Times New Roman" w:cs="Times New Roman"/>
          <w:sz w:val="28"/>
          <w:szCs w:val="28"/>
        </w:rPr>
        <w:t>.Раковичи   Скребловского сельского поселения (Межозерная волость), принадлежащий на праве собственности Уткину Игорю Юрьевичу согласно договору дарения от 15.08.2005, зарегистрированному Лужским отделом Главного управления Федеральной регистрационной службы по Санкт-Петербургу и Ленинградской области 20.09.2005, запись регистрации № 47-78-23/021/2005-237, с разрешенным использованием - для ведения крестьянского (фермерского) хозяйства, испрашиваемый вид разрешенного использования - дачное строительство;</w:t>
      </w:r>
    </w:p>
    <w:p w:rsidR="003F341F" w:rsidRPr="003D643A"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 земельный участок площадью 130200 кв.м (13,02 га) с кадастровым номером 47:29:07-88-001:0010, расположенный южнее д</w:t>
      </w:r>
      <w:r w:rsidR="004B063D">
        <w:rPr>
          <w:rFonts w:ascii="Times New Roman" w:hAnsi="Times New Roman" w:cs="Times New Roman"/>
          <w:sz w:val="28"/>
          <w:szCs w:val="28"/>
        </w:rPr>
        <w:t>ер</w:t>
      </w:r>
      <w:r w:rsidRPr="003D643A">
        <w:rPr>
          <w:rFonts w:ascii="Times New Roman" w:hAnsi="Times New Roman" w:cs="Times New Roman"/>
          <w:sz w:val="28"/>
          <w:szCs w:val="28"/>
        </w:rPr>
        <w:t>.Раковичи   Скребловского сельского поселения (Межозерная волость), принадлежащий на праве собственности Уткину Игорю Юрьевичу согласно договору дарения от 15.08.2005, зарегистрированному Лужским отделом Главного управления Федеральной регистрационной службы по Санкт-Петербургу и Ленинградской области 20.09.2005, запись регистрации № 47-78-23/021/2005-237, с разрешенным использованием - для сельскохозяйственного производства, испрашиваемый вид разрешенного использования - дачное строительство;</w:t>
      </w:r>
    </w:p>
    <w:p w:rsidR="003F341F" w:rsidRPr="003D643A"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 земельный участок площадью 93700 кв.м (9,37 га) с кадастровым номером 47:29:07-88-001:0054, расположенный южнее д</w:t>
      </w:r>
      <w:r w:rsidR="004B063D">
        <w:rPr>
          <w:rFonts w:ascii="Times New Roman" w:hAnsi="Times New Roman" w:cs="Times New Roman"/>
          <w:sz w:val="28"/>
          <w:szCs w:val="28"/>
        </w:rPr>
        <w:t>ер</w:t>
      </w:r>
      <w:r w:rsidRPr="003D643A">
        <w:rPr>
          <w:rFonts w:ascii="Times New Roman" w:hAnsi="Times New Roman" w:cs="Times New Roman"/>
          <w:sz w:val="28"/>
          <w:szCs w:val="28"/>
        </w:rPr>
        <w:t>.Раковичи   Скребловского сельского поселения (Межозерная волость), принадлежащий на праве собственности Уткину Игорю Юрьевичу согласно договору дарения от 15.08.2005, зарегистрированному Лужским отделом Главного управления Федеральной регистрационной службы по Санкт-Петербургу и Ленинградской области 20.09.2005, запись регистрации № 47-78-23/021/2005-237, и решению от 15.03.2007, с разрешенным использованием</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для  ведения крестьянского (фермерского) хозяйства, испрашиваемый вид разрешенного использования - дачное строительство;</w:t>
      </w:r>
    </w:p>
    <w:p w:rsidR="003F341F" w:rsidRPr="003D643A"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2.</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Предложения и замечания по данному вопросу принимаются в письменном и устном</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виде в течение десяти дней с момента опубликования  в кабинете №  24</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администрации Лужского муниципального района в городе Луге, проспект Кирова, 73,</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телефон 4-16-27, 2-05-90.</w:t>
      </w:r>
    </w:p>
    <w:p w:rsidR="003F341F" w:rsidP="004B063D">
      <w:pPr>
        <w:ind w:firstLine="720"/>
        <w:jc w:val="both"/>
        <w:rPr>
          <w:rFonts w:ascii="Times New Roman" w:hAnsi="Times New Roman" w:cs="Times New Roman"/>
          <w:sz w:val="28"/>
          <w:szCs w:val="28"/>
        </w:rPr>
      </w:pPr>
      <w:r w:rsidRPr="003D643A">
        <w:rPr>
          <w:rFonts w:ascii="Times New Roman" w:hAnsi="Times New Roman" w:cs="Times New Roman"/>
          <w:sz w:val="28"/>
          <w:szCs w:val="28"/>
        </w:rPr>
        <w:t>3.</w:t>
      </w:r>
      <w:r w:rsidR="004B063D">
        <w:rPr>
          <w:rFonts w:ascii="Times New Roman" w:hAnsi="Times New Roman" w:cs="Times New Roman"/>
          <w:sz w:val="28"/>
          <w:szCs w:val="28"/>
        </w:rPr>
        <w:t xml:space="preserve"> </w:t>
      </w:r>
      <w:r w:rsidRPr="003D643A">
        <w:rPr>
          <w:rFonts w:ascii="Times New Roman" w:hAnsi="Times New Roman" w:cs="Times New Roman"/>
          <w:sz w:val="28"/>
          <w:szCs w:val="28"/>
        </w:rPr>
        <w:t>Постановление подлежит публикации в газете «Лужская правда».</w:t>
      </w:r>
    </w:p>
    <w:p w:rsidR="003F341F" w:rsidRPr="003D643A" w:rsidP="003D643A">
      <w:pPr>
        <w:jc w:val="both"/>
        <w:rPr>
          <w:rFonts w:ascii="Times New Roman" w:hAnsi="Times New Roman" w:cs="Times New Roman"/>
          <w:sz w:val="28"/>
          <w:szCs w:val="28"/>
        </w:rPr>
        <w:sectPr w:rsidSect="004B063D">
          <w:pgSz w:w="11909" w:h="16834"/>
          <w:pgMar w:top="1134" w:right="710" w:bottom="142" w:left="1843" w:header="720" w:footer="720"/>
          <w:cols w:space="60"/>
        </w:sectPr>
      </w:pPr>
    </w:p>
    <w:p w:rsidR="003F341F" w:rsidRPr="003D643A" w:rsidP="003D643A">
      <w:pPr>
        <w:jc w:val="both"/>
        <w:rPr>
          <w:rFonts w:ascii="Times New Roman" w:hAnsi="Times New Roman" w:cs="Times New Roman"/>
          <w:sz w:val="28"/>
          <w:szCs w:val="28"/>
        </w:rPr>
      </w:pPr>
    </w:p>
    <w:p w:rsidR="004B063D" w:rsidP="003D643A">
      <w:pPr>
        <w:jc w:val="both"/>
        <w:rPr>
          <w:rFonts w:ascii="Times New Roman" w:hAnsi="Times New Roman" w:cs="Times New Roman"/>
          <w:sz w:val="28"/>
          <w:szCs w:val="28"/>
        </w:rPr>
      </w:pPr>
      <w:r w:rsidRPr="003D643A" w:rsidR="003F341F">
        <w:rPr>
          <w:rFonts w:ascii="Times New Roman" w:hAnsi="Times New Roman" w:cs="Times New Roman"/>
          <w:sz w:val="28"/>
          <w:szCs w:val="28"/>
        </w:rPr>
        <w:t>Глава</w:t>
      </w:r>
      <w:r>
        <w:rPr>
          <w:rFonts w:ascii="Times New Roman" w:hAnsi="Times New Roman" w:cs="Times New Roman"/>
          <w:sz w:val="28"/>
          <w:szCs w:val="28"/>
        </w:rPr>
        <w:t xml:space="preserve"> а</w:t>
      </w:r>
      <w:r w:rsidRPr="003D643A" w:rsidR="003F341F">
        <w:rPr>
          <w:rFonts w:ascii="Times New Roman" w:hAnsi="Times New Roman" w:cs="Times New Roman"/>
          <w:sz w:val="28"/>
          <w:szCs w:val="28"/>
        </w:rPr>
        <w:t>дминистрации</w:t>
      </w:r>
    </w:p>
    <w:p w:rsidR="003F341F" w:rsidRPr="003D643A" w:rsidP="003D643A">
      <w:pPr>
        <w:jc w:val="both"/>
        <w:rPr>
          <w:rFonts w:ascii="Times New Roman" w:hAnsi="Times New Roman" w:cs="Times New Roman"/>
          <w:sz w:val="28"/>
          <w:szCs w:val="28"/>
        </w:rPr>
      </w:pPr>
      <w:r w:rsidR="004B063D">
        <w:rPr>
          <w:rFonts w:ascii="Times New Roman" w:hAnsi="Times New Roman" w:cs="Times New Roman"/>
          <w:sz w:val="28"/>
          <w:szCs w:val="28"/>
        </w:rPr>
        <w:t>Лужского муниципального района</w:t>
        <w:tab/>
        <w:tab/>
        <w:tab/>
        <w:tab/>
        <w:tab/>
        <w:t>С.Н.</w:t>
      </w:r>
      <w:r w:rsidRPr="003D643A">
        <w:rPr>
          <w:rFonts w:ascii="Times New Roman" w:hAnsi="Times New Roman" w:cs="Times New Roman"/>
          <w:sz w:val="28"/>
          <w:szCs w:val="28"/>
        </w:rPr>
        <w:t>Тимофеев</w:t>
      </w:r>
    </w:p>
    <w:p w:rsidR="003F341F" w:rsidRPr="003D643A" w:rsidP="003D643A">
      <w:pPr>
        <w:jc w:val="both"/>
        <w:rPr>
          <w:rFonts w:ascii="Times New Roman" w:hAnsi="Times New Roman" w:cs="Times New Roman"/>
          <w:sz w:val="28"/>
          <w:szCs w:val="28"/>
        </w:rPr>
      </w:pPr>
    </w:p>
    <w:p w:rsidR="003F341F" w:rsidRPr="003D643A" w:rsidP="003D643A">
      <w:pPr>
        <w:jc w:val="both"/>
        <w:rPr>
          <w:rFonts w:ascii="Times New Roman" w:hAnsi="Times New Roman" w:cs="Times New Roman"/>
          <w:sz w:val="28"/>
          <w:szCs w:val="28"/>
        </w:rPr>
        <w:sectPr w:rsidSect="004B063D">
          <w:type w:val="continuous"/>
          <w:pgSz w:w="11909" w:h="16834"/>
          <w:pgMar w:top="1134" w:right="569" w:bottom="720" w:left="1843" w:header="720" w:footer="720"/>
          <w:cols w:space="720"/>
        </w:sectPr>
      </w:pPr>
    </w:p>
    <w:p w:rsidR="003F341F" w:rsidRPr="003D643A" w:rsidP="003D643A">
      <w:pPr>
        <w:jc w:val="both"/>
        <w:rPr>
          <w:rFonts w:ascii="Times New Roman" w:hAnsi="Times New Roman" w:cs="Times New Roman"/>
          <w:sz w:val="28"/>
          <w:szCs w:val="28"/>
        </w:rPr>
      </w:pPr>
      <w:r w:rsidRPr="003D643A">
        <w:rPr>
          <w:rFonts w:ascii="Times New Roman" w:hAnsi="Times New Roman" w:cs="Times New Roman"/>
          <w:sz w:val="28"/>
          <w:szCs w:val="28"/>
        </w:rPr>
        <w:t>Разослано: ТО Роснедвижимости, ОУМИ, ОАиКС, юр.отдел, заявителям 10</w:t>
      </w:r>
      <w:r w:rsidR="004B063D">
        <w:rPr>
          <w:rFonts w:ascii="Times New Roman" w:hAnsi="Times New Roman" w:cs="Times New Roman"/>
          <w:sz w:val="28"/>
          <w:szCs w:val="28"/>
        </w:rPr>
        <w:t>,</w:t>
      </w:r>
      <w:r w:rsidRPr="003D643A">
        <w:rPr>
          <w:rFonts w:ascii="Times New Roman" w:hAnsi="Times New Roman" w:cs="Times New Roman"/>
          <w:sz w:val="28"/>
          <w:szCs w:val="28"/>
        </w:rPr>
        <w:t xml:space="preserve"> </w:t>
      </w:r>
      <w:r w:rsidR="004B063D">
        <w:rPr>
          <w:rFonts w:ascii="Times New Roman" w:hAnsi="Times New Roman" w:cs="Times New Roman"/>
          <w:sz w:val="28"/>
          <w:szCs w:val="28"/>
        </w:rPr>
        <w:t xml:space="preserve"> прокуратура.</w:t>
      </w:r>
    </w:p>
    <w:sectPr w:rsidSect="004B063D">
      <w:type w:val="continuous"/>
      <w:pgSz w:w="11909" w:h="16834"/>
      <w:pgMar w:top="1440" w:right="710" w:bottom="720" w:left="1843" w:header="720" w:footer="72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3D" w:rsidP="00380A67">
    <w:pPr>
      <w:pStyle w:val="Header"/>
      <w:framePr w:vAnchor="text" w:hAnchor="margin" w:xAlign="cen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86758">
      <w:rPr>
        <w:rStyle w:val="PageNumber"/>
        <w:rFonts w:ascii="Times New Roman" w:hAnsi="Times New Roman" w:cs="Times New Roman"/>
        <w:noProof/>
      </w:rPr>
      <w:t>3</w:t>
    </w:r>
    <w:r>
      <w:rPr>
        <w:rStyle w:val="PageNumber"/>
        <w:rFonts w:ascii="Times New Roman" w:hAnsi="Times New Roman" w:cs="Times New Roman"/>
      </w:rPr>
      <w:fldChar w:fldCharType="end"/>
    </w:r>
  </w:p>
  <w:p w:rsidR="004B063D">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A44AC"/>
    <w:lvl w:ilvl="0">
      <w:start w:val="0"/>
      <w:numFmt w:val="bullet"/>
      <w:lvlText w:val="*"/>
      <w:lvlJc w:val="left"/>
    </w:lvl>
  </w:abstractNum>
  <w:abstractNum w:abstractNumId="1">
    <w:nsid w:val="2AB8163C"/>
    <w:multiLevelType w:val="singleLevel"/>
    <w:tmpl w:val="6758FB06"/>
    <w:lvl w:ilvl="0">
      <w:start w:val="1"/>
      <w:numFmt w:val="decimal"/>
      <w:lvlText w:val="3.%1"/>
      <w:legacy w:legacy="1" w:legacySpace="0" w:legacyIndent="715"/>
      <w:lvlJc w:val="left"/>
      <w:rPr>
        <w:rFonts w:ascii="Times New Roman" w:hAnsi="Times New Roman" w:hint="default"/>
      </w:rPr>
    </w:lvl>
  </w:abstractNum>
  <w:abstractNum w:abstractNumId="2">
    <w:nsid w:val="3DCA20C7"/>
    <w:multiLevelType w:val="singleLevel"/>
    <w:tmpl w:val="60726E42"/>
    <w:lvl w:ilvl="0">
      <w:start w:val="1"/>
      <w:numFmt w:val="decimal"/>
      <w:lvlText w:val="%1."/>
      <w:legacy w:legacy="1" w:legacySpace="0" w:legacyIndent="235"/>
      <w:lvlJc w:val="left"/>
      <w:rPr>
        <w:rFonts w:ascii="Times New Roman" w:hAnsi="Times New Roman" w:hint="default"/>
      </w:rPr>
    </w:lvl>
  </w:abstractNum>
  <w:abstractNum w:abstractNumId="3">
    <w:nsid w:val="4D822E25"/>
    <w:multiLevelType w:val="singleLevel"/>
    <w:tmpl w:val="1C9E2704"/>
    <w:lvl w:ilvl="0">
      <w:start w:val="1"/>
      <w:numFmt w:val="decimal"/>
      <w:lvlText w:val="2.%1."/>
      <w:legacy w:legacy="1" w:legacySpace="0" w:legacyIndent="427"/>
      <w:lvlJc w:val="left"/>
      <w:rPr>
        <w:rFonts w:ascii="Times New Roman" w:hAnsi="Times New Roman" w:hint="default"/>
      </w:rPr>
    </w:lvl>
  </w:abstractNum>
  <w:abstractNum w:abstractNumId="4">
    <w:nsid w:val="61147C79"/>
    <w:multiLevelType w:val="singleLevel"/>
    <w:tmpl w:val="275A1DEE"/>
    <w:lvl w:ilvl="0">
      <w:start w:val="1"/>
      <w:numFmt w:val="decimal"/>
      <w:lvlText w:val="%1."/>
      <w:legacy w:legacy="1" w:legacySpace="0" w:legacyIndent="365"/>
      <w:lvlJc w:val="left"/>
      <w:rPr>
        <w:rFonts w:ascii="Times New Roman" w:hAnsi="Times New Roman" w:hint="default"/>
      </w:rPr>
    </w:lvl>
  </w:abstractNum>
  <w:abstractNum w:abstractNumId="5">
    <w:nsid w:val="7160527B"/>
    <w:multiLevelType w:val="singleLevel"/>
    <w:tmpl w:val="D986A292"/>
    <w:lvl w:ilvl="0">
      <w:start w:val="3"/>
      <w:numFmt w:val="decimal"/>
      <w:lvlText w:val="%1."/>
      <w:legacy w:legacy="1" w:legacySpace="0" w:legacyIndent="360"/>
      <w:lvlJc w:val="left"/>
      <w:rPr>
        <w:rFonts w:ascii="Times New Roman" w:hAnsi="Times New Roman" w:hint="default"/>
      </w:rPr>
    </w:lvl>
  </w:abstractNum>
  <w:num w:numId="1">
    <w:abstractNumId w:val="2"/>
  </w:num>
  <w:num w:numId="2">
    <w:abstractNumId w:val="1"/>
  </w:num>
  <w:num w:numId="3">
    <w:abstractNumId w:val="4"/>
  </w:num>
  <w:num w:numId="4">
    <w:abstractNumId w:val="3"/>
  </w:num>
  <w:num w:numId="5">
    <w:abstractNumId w:val="0"/>
    <w:lvlOverride w:ilvl="0">
      <w:lvl w:ilvl="0">
        <w:start w:val="1"/>
        <w:numFmt w:val="bullet"/>
        <w:lvlText w:val="-"/>
        <w:legacy w:legacy="1" w:legacySpace="0" w:legacyIndent="202"/>
        <w:lvlJc w:val="left"/>
        <w:rPr>
          <w:rFonts w:ascii="Times New Roman" w:hAnsi="Times New Roman" w:hint="default"/>
        </w:rPr>
      </w:lvl>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A47"/>
    <w:rsid w:val="00145B7E"/>
    <w:rsid w:val="00380A67"/>
    <w:rsid w:val="003D643A"/>
    <w:rsid w:val="003F341F"/>
    <w:rsid w:val="004A2245"/>
    <w:rsid w:val="004B063D"/>
    <w:rsid w:val="00586758"/>
    <w:rsid w:val="00616C4F"/>
    <w:rsid w:val="00C05086"/>
    <w:rsid w:val="00F45A4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adjustRightInd w:val="0"/>
      <w:ind w:left="0" w:right="0"/>
      <w:jc w:val="left"/>
      <w:textAlignment w:val="auto"/>
    </w:pPr>
    <w:rPr>
      <w:snapToGrid/>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Header">
    <w:name w:val="header"/>
    <w:basedOn w:val="Normal"/>
    <w:uiPriority w:val="99"/>
    <w:rsid w:val="004B063D"/>
    <w:pPr>
      <w:tabs>
        <w:tab w:val="center" w:pos="4677"/>
        <w:tab w:val="right" w:pos="9355"/>
      </w:tabs>
      <w:jc w:val="left"/>
    </w:pPr>
  </w:style>
  <w:style w:type="character" w:styleId="PageNumber">
    <w:name w:val="page number"/>
    <w:basedOn w:val="DefaultParagraphFont"/>
    <w:uiPriority w:val="99"/>
    <w:rsid w:val="004B06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1136</Words>
  <Characters>6479</Characters>
  <Application>Microsoft Office Word</Application>
  <DocSecurity>0</DocSecurity>
  <Lines>0</Lines>
  <Paragraphs>0</Paragraphs>
  <ScaleCrop>false</ScaleCrop>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dc:creator>
  <cp:lastModifiedBy>lr</cp:lastModifiedBy>
  <cp:revision>2</cp:revision>
  <cp:lastPrinted>2008-10-29T14:27:00Z</cp:lastPrinted>
  <dcterms:created xsi:type="dcterms:W3CDTF">2009-01-13T14:25:00Z</dcterms:created>
  <dcterms:modified xsi:type="dcterms:W3CDTF">2009-01-13T14:25:00Z</dcterms:modified>
</cp:coreProperties>
</file>