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E5" w:rsidRDefault="00E63BE5" w:rsidP="00E63BE5">
      <w:r w:rsidRPr="002F6FC5">
        <w:tab/>
      </w: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4604BA" w:rsidRDefault="00E2173E" w:rsidP="0070587D">
      <w:pPr>
        <w:jc w:val="left"/>
      </w:pPr>
      <w:r>
        <w:tab/>
      </w:r>
    </w:p>
    <w:p w:rsidR="00E2173E" w:rsidRDefault="004604BA" w:rsidP="0070587D">
      <w:pPr>
        <w:jc w:val="left"/>
      </w:pPr>
      <w:r>
        <w:tab/>
      </w:r>
      <w:r w:rsidR="00E2173E">
        <w:t>29 декабря 2011г.</w:t>
      </w:r>
      <w:r w:rsidR="00E2173E">
        <w:tab/>
      </w:r>
      <w:r w:rsidR="00E2173E">
        <w:tab/>
        <w:t>3297</w:t>
      </w:r>
    </w:p>
    <w:p w:rsidR="00E2173E" w:rsidRDefault="00E2173E" w:rsidP="0070587D">
      <w:pPr>
        <w:jc w:val="left"/>
      </w:pPr>
    </w:p>
    <w:p w:rsidR="00E2173E" w:rsidRDefault="00E2173E" w:rsidP="0070587D">
      <w:pPr>
        <w:jc w:val="left"/>
      </w:pPr>
    </w:p>
    <w:p w:rsidR="00C45446" w:rsidRPr="0070587D" w:rsidRDefault="00E2173E" w:rsidP="0070587D">
      <w:pPr>
        <w:jc w:val="left"/>
      </w:pPr>
      <w:r>
        <w:tab/>
      </w:r>
      <w:r w:rsidR="00F36C6E" w:rsidRPr="0070587D">
        <w:t xml:space="preserve">О создании экспертной комиссии </w:t>
      </w:r>
      <w:r w:rsidR="00C45446" w:rsidRPr="0070587D">
        <w:t xml:space="preserve">для оценки </w:t>
      </w:r>
    </w:p>
    <w:p w:rsidR="00C45446" w:rsidRPr="0070587D" w:rsidRDefault="00E2173E" w:rsidP="0070587D">
      <w:pPr>
        <w:jc w:val="left"/>
      </w:pPr>
      <w:r>
        <w:tab/>
      </w:r>
      <w:r w:rsidR="00C45446" w:rsidRPr="0070587D">
        <w:t xml:space="preserve">предложений </w:t>
      </w:r>
      <w:r w:rsidR="00F36C6E" w:rsidRPr="0070587D">
        <w:t>об определении мест</w:t>
      </w:r>
      <w:r w:rsidR="00E63BE5" w:rsidRPr="0070587D">
        <w:t xml:space="preserve"> </w:t>
      </w:r>
      <w:proofErr w:type="gramStart"/>
      <w:r w:rsidR="00E63BE5" w:rsidRPr="0070587D">
        <w:t>на</w:t>
      </w:r>
      <w:proofErr w:type="gramEnd"/>
      <w:r w:rsidR="00E63BE5" w:rsidRPr="0070587D">
        <w:t xml:space="preserve"> </w:t>
      </w:r>
    </w:p>
    <w:p w:rsidR="00E63BE5" w:rsidRPr="0070587D" w:rsidRDefault="00E2173E" w:rsidP="0070587D">
      <w:pPr>
        <w:jc w:val="left"/>
      </w:pPr>
      <w:r>
        <w:tab/>
      </w:r>
      <w:r w:rsidR="00E63BE5" w:rsidRPr="0070587D">
        <w:t>территории</w:t>
      </w:r>
      <w:r w:rsidR="007069CC" w:rsidRPr="0070587D">
        <w:t xml:space="preserve"> </w:t>
      </w:r>
      <w:r w:rsidR="00E63BE5" w:rsidRPr="0070587D">
        <w:t xml:space="preserve">Лужского муниципального района </w:t>
      </w:r>
    </w:p>
    <w:p w:rsidR="007069CC" w:rsidRPr="0070587D" w:rsidRDefault="00E2173E" w:rsidP="0070587D">
      <w:pPr>
        <w:jc w:val="left"/>
      </w:pPr>
      <w:r>
        <w:tab/>
      </w:r>
      <w:r w:rsidR="00742DBD" w:rsidRPr="0070587D">
        <w:t>Ленинградской области</w:t>
      </w:r>
      <w:r w:rsidR="00F36C6E" w:rsidRPr="0070587D">
        <w:t>,</w:t>
      </w:r>
      <w:r w:rsidR="00EA1E9F" w:rsidRPr="0070587D">
        <w:t xml:space="preserve"> </w:t>
      </w:r>
      <w:r w:rsidR="00F36C6E" w:rsidRPr="0070587D">
        <w:t xml:space="preserve">нахождение в которых может </w:t>
      </w:r>
    </w:p>
    <w:p w:rsidR="00E63BE5" w:rsidRPr="0070587D" w:rsidRDefault="00E2173E" w:rsidP="0070587D">
      <w:pPr>
        <w:jc w:val="left"/>
      </w:pPr>
      <w:r>
        <w:tab/>
      </w:r>
      <w:r w:rsidR="00F36C6E" w:rsidRPr="0070587D">
        <w:t xml:space="preserve">причинить вред здоровью детей, интеллектуальному, </w:t>
      </w:r>
    </w:p>
    <w:p w:rsidR="00E63BE5" w:rsidRPr="0070587D" w:rsidRDefault="00E2173E" w:rsidP="0070587D">
      <w:pPr>
        <w:jc w:val="left"/>
      </w:pPr>
      <w:r>
        <w:tab/>
      </w:r>
      <w:r w:rsidR="00F36C6E" w:rsidRPr="0070587D">
        <w:t xml:space="preserve">психическому, духовному и нравственному развитию, и </w:t>
      </w:r>
    </w:p>
    <w:p w:rsidR="007069CC" w:rsidRPr="0070587D" w:rsidRDefault="00E2173E" w:rsidP="0070587D">
      <w:pPr>
        <w:jc w:val="left"/>
      </w:pPr>
      <w:r>
        <w:tab/>
      </w:r>
      <w:r w:rsidR="00F36C6E" w:rsidRPr="0070587D">
        <w:t xml:space="preserve">общественных мест, в которых в ночное время </w:t>
      </w:r>
    </w:p>
    <w:p w:rsidR="00E63BE5" w:rsidRPr="0070587D" w:rsidRDefault="00E2173E" w:rsidP="0070587D">
      <w:pPr>
        <w:jc w:val="left"/>
      </w:pPr>
      <w:r>
        <w:tab/>
      </w:r>
      <w:r w:rsidR="00F36C6E" w:rsidRPr="0070587D">
        <w:t xml:space="preserve">не допускается нахождение детей без сопровождения </w:t>
      </w:r>
    </w:p>
    <w:p w:rsidR="007069CC" w:rsidRPr="0070587D" w:rsidRDefault="00E2173E" w:rsidP="0070587D">
      <w:pPr>
        <w:jc w:val="left"/>
      </w:pPr>
      <w:r>
        <w:tab/>
      </w:r>
      <w:r w:rsidR="00F36C6E" w:rsidRPr="0070587D">
        <w:t xml:space="preserve">родителей (лиц, их заменяющих), а также лиц, </w:t>
      </w:r>
    </w:p>
    <w:p w:rsidR="00F36C6E" w:rsidRPr="0070587D" w:rsidRDefault="00E2173E" w:rsidP="0070587D">
      <w:pPr>
        <w:jc w:val="left"/>
      </w:pPr>
      <w:r>
        <w:tab/>
      </w:r>
      <w:r w:rsidR="00F36C6E" w:rsidRPr="0070587D">
        <w:t xml:space="preserve">осуществляющих мероприятия </w:t>
      </w:r>
      <w:r w:rsidR="00E63BE5" w:rsidRPr="0070587D">
        <w:t xml:space="preserve">с участием детей </w:t>
      </w:r>
      <w:r w:rsidR="00F36C6E" w:rsidRPr="0070587D">
        <w:t xml:space="preserve"> </w:t>
      </w:r>
    </w:p>
    <w:p w:rsidR="00EA1E9F" w:rsidRPr="0070587D" w:rsidRDefault="00EA1E9F" w:rsidP="0070587D">
      <w:pPr>
        <w:jc w:val="left"/>
      </w:pPr>
    </w:p>
    <w:p w:rsidR="00E2173E" w:rsidRDefault="00E2173E" w:rsidP="0070587D">
      <w:pPr>
        <w:jc w:val="left"/>
      </w:pPr>
    </w:p>
    <w:p w:rsidR="00F36C6E" w:rsidRPr="0070587D" w:rsidRDefault="00E2173E" w:rsidP="00E2173E">
      <w:r>
        <w:tab/>
      </w:r>
      <w:proofErr w:type="gramStart"/>
      <w:r w:rsidR="00DE4600" w:rsidRPr="0070587D">
        <w:t>В соответствии со статьей 6 Областного з</w:t>
      </w:r>
      <w:r w:rsidR="00F36C6E" w:rsidRPr="0070587D">
        <w:t xml:space="preserve">акона </w:t>
      </w:r>
      <w:r w:rsidR="00DE4600" w:rsidRPr="0070587D">
        <w:t>Ленинградской области от 12</w:t>
      </w:r>
      <w:r w:rsidR="00F36C6E" w:rsidRPr="0070587D">
        <w:t xml:space="preserve"> </w:t>
      </w:r>
      <w:r w:rsidR="00DE4600" w:rsidRPr="0070587D">
        <w:t>июля 2011 года № 53-оз</w:t>
      </w:r>
      <w:r w:rsidR="00F36C6E" w:rsidRPr="0070587D">
        <w:t xml:space="preserve"> «О мерах по предупреждению причинения вреда здоровью</w:t>
      </w:r>
      <w:r w:rsidR="00DE4600" w:rsidRPr="0070587D">
        <w:t xml:space="preserve"> детей, их физическому, интеллектуальному, психическому, духовному и нравственному развитию»</w:t>
      </w:r>
      <w:r w:rsidR="00840A27" w:rsidRPr="0070587D">
        <w:t xml:space="preserve">, </w:t>
      </w:r>
      <w:r w:rsidR="00C45446" w:rsidRPr="0070587D">
        <w:t xml:space="preserve">во исполнение ст.2.8, ст.2.9 Областного закона Ленинградской области от 02 июля </w:t>
      </w:r>
      <w:smartTag w:uri="urn:schemas-microsoft-com:office:smarttags" w:element="metricconverter">
        <w:smartTagPr>
          <w:attr w:name="ProductID" w:val="2003 г"/>
        </w:smartTagPr>
        <w:r w:rsidR="00C45446" w:rsidRPr="0070587D">
          <w:t>2003 г</w:t>
        </w:r>
      </w:smartTag>
      <w:r w:rsidR="00C45446" w:rsidRPr="0070587D">
        <w:t xml:space="preserve">. № 47-оз «Об административных правонарушениях», </w:t>
      </w:r>
      <w:r w:rsidR="00840A27" w:rsidRPr="0070587D">
        <w:t>в целях сохранения здоровья детей, предупреждения причинения вреда их физическому</w:t>
      </w:r>
      <w:proofErr w:type="gramEnd"/>
      <w:r w:rsidR="00840A27" w:rsidRPr="0070587D">
        <w:t xml:space="preserve">, интеллектуальному, психическому, духовному и нравственному развитию, </w:t>
      </w:r>
      <w:r w:rsidR="00F36C6E" w:rsidRPr="0070587D">
        <w:t xml:space="preserve">профилактики безнадзорности и правонарушений несовершеннолетних на территории </w:t>
      </w:r>
      <w:r w:rsidR="00840A27" w:rsidRPr="0070587D">
        <w:t>Лужского муниципального района</w:t>
      </w:r>
      <w:r>
        <w:t>,</w:t>
      </w:r>
      <w:r w:rsidR="00840A27" w:rsidRPr="0070587D">
        <w:t xml:space="preserve"> 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2173E" w:rsidRDefault="00E2173E" w:rsidP="00E2173E"/>
    <w:p w:rsidR="00F36C6E" w:rsidRPr="0070587D" w:rsidRDefault="00E2173E" w:rsidP="00E2173E">
      <w:r>
        <w:tab/>
      </w:r>
      <w:r w:rsidR="00F36C6E" w:rsidRPr="0070587D">
        <w:t>1. Утвердить Положение о</w:t>
      </w:r>
      <w:r w:rsidR="0052134B" w:rsidRPr="0070587D">
        <w:t xml:space="preserve">б экспертной комиссии согласно </w:t>
      </w:r>
      <w:r>
        <w:t>п</w:t>
      </w:r>
      <w:r w:rsidR="00024BE7" w:rsidRPr="0070587D">
        <w:t>риложению 1</w:t>
      </w:r>
      <w:r w:rsidR="00F36C6E" w:rsidRPr="0070587D">
        <w:t>.</w:t>
      </w:r>
    </w:p>
    <w:p w:rsidR="00E2173E" w:rsidRDefault="00E2173E" w:rsidP="00E2173E"/>
    <w:p w:rsidR="00C45446" w:rsidRPr="0070587D" w:rsidRDefault="00E2173E" w:rsidP="00E2173E">
      <w:r>
        <w:tab/>
      </w:r>
      <w:r w:rsidR="00C45446" w:rsidRPr="0070587D">
        <w:t xml:space="preserve">2. Создать экспертную комиссию </w:t>
      </w:r>
      <w:r w:rsidR="00503DA2" w:rsidRPr="0070587D">
        <w:t>для оценки</w:t>
      </w:r>
      <w:r w:rsidR="00C45446" w:rsidRPr="0070587D">
        <w:t xml:space="preserve"> предложений </w:t>
      </w:r>
      <w:r w:rsidR="00503DA2" w:rsidRPr="0070587D">
        <w:t xml:space="preserve">об </w:t>
      </w:r>
      <w:r w:rsidR="00C45446" w:rsidRPr="0070587D">
        <w:t xml:space="preserve">определении мест на территории Лужского муниципального района, нахождение в которых может причинить вред здоровью детей,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</w:t>
      </w:r>
      <w:r w:rsidR="00C45446" w:rsidRPr="0070587D">
        <w:lastRenderedPageBreak/>
        <w:t xml:space="preserve">осуществляющих мероприятия с участием детей (далее – экспертная комиссия) и утвердить ее состав согласно </w:t>
      </w:r>
      <w:r>
        <w:t>п</w:t>
      </w:r>
      <w:r w:rsidR="00024BE7" w:rsidRPr="0070587D">
        <w:t>риложению 2</w:t>
      </w:r>
      <w:r w:rsidR="00C45446" w:rsidRPr="0070587D">
        <w:t>.</w:t>
      </w:r>
    </w:p>
    <w:p w:rsidR="00E2173E" w:rsidRDefault="00E2173E" w:rsidP="00E2173E"/>
    <w:p w:rsidR="00F36C6E" w:rsidRPr="0070587D" w:rsidRDefault="00E2173E" w:rsidP="00E2173E">
      <w:r>
        <w:tab/>
      </w:r>
      <w:r w:rsidR="00503DA2" w:rsidRPr="0070587D">
        <w:t>3</w:t>
      </w:r>
      <w:r w:rsidR="00F36C6E" w:rsidRPr="0070587D">
        <w:t>. </w:t>
      </w:r>
      <w:r w:rsidR="00410E73" w:rsidRPr="0070587D">
        <w:t>О</w:t>
      </w:r>
      <w:r w:rsidR="00F36C6E" w:rsidRPr="0070587D">
        <w:t>публиковать настоящее постановление в газете «</w:t>
      </w:r>
      <w:proofErr w:type="gramStart"/>
      <w:r w:rsidR="00410E73" w:rsidRPr="0070587D">
        <w:t>Лужская</w:t>
      </w:r>
      <w:proofErr w:type="gramEnd"/>
      <w:r w:rsidR="00410E73" w:rsidRPr="0070587D">
        <w:t xml:space="preserve"> правда</w:t>
      </w:r>
      <w:r w:rsidR="00F36C6E" w:rsidRPr="0070587D">
        <w:t xml:space="preserve">» и разместить на официальном сайте </w:t>
      </w:r>
      <w:r w:rsidR="00410E73" w:rsidRPr="0070587D">
        <w:t>а</w:t>
      </w:r>
      <w:r w:rsidR="00F36C6E" w:rsidRPr="0070587D">
        <w:t xml:space="preserve">дминистрации </w:t>
      </w:r>
      <w:r w:rsidR="00410E73" w:rsidRPr="0070587D">
        <w:t xml:space="preserve">Лужского муниципального района </w:t>
      </w:r>
      <w:r w:rsidR="00F36C6E" w:rsidRPr="0070587D">
        <w:t>в сети Интернет.</w:t>
      </w:r>
    </w:p>
    <w:p w:rsidR="00E2173E" w:rsidRDefault="00E2173E" w:rsidP="00E2173E"/>
    <w:p w:rsidR="00F36C6E" w:rsidRPr="0070587D" w:rsidRDefault="00E2173E" w:rsidP="00E2173E">
      <w:r>
        <w:tab/>
      </w:r>
      <w:r w:rsidR="00503DA2" w:rsidRPr="0070587D">
        <w:t>4</w:t>
      </w:r>
      <w:r w:rsidR="00F36C6E" w:rsidRPr="0070587D">
        <w:t>. </w:t>
      </w:r>
      <w:proofErr w:type="gramStart"/>
      <w:r w:rsidR="00F36C6E" w:rsidRPr="0070587D">
        <w:t>Контроль за</w:t>
      </w:r>
      <w:proofErr w:type="gramEnd"/>
      <w:r w:rsidR="00F36C6E" w:rsidRPr="0070587D">
        <w:t xml:space="preserve"> исполнением настоящего постановления возложить на заместителя главы </w:t>
      </w:r>
      <w:r>
        <w:t xml:space="preserve">администрации Лужского муниципального района по социальным вопросам </w:t>
      </w:r>
      <w:r w:rsidR="00EA1E9F" w:rsidRPr="0070587D">
        <w:t>Андреева В.Б.</w:t>
      </w:r>
    </w:p>
    <w:p w:rsidR="00E2173E" w:rsidRDefault="00E2173E" w:rsidP="00E2173E"/>
    <w:p w:rsidR="00F36C6E" w:rsidRPr="0070587D" w:rsidRDefault="00E2173E" w:rsidP="00E2173E">
      <w:r>
        <w:tab/>
      </w:r>
      <w:r w:rsidR="00503DA2" w:rsidRPr="0070587D">
        <w:t>5</w:t>
      </w:r>
      <w:r w:rsidR="00EA1E9F" w:rsidRPr="0070587D">
        <w:t xml:space="preserve">. </w:t>
      </w:r>
      <w:r>
        <w:t>Настоящее п</w:t>
      </w:r>
      <w:r w:rsidR="00EA1E9F" w:rsidRPr="0070587D">
        <w:t>остановление вступает в силу</w:t>
      </w:r>
      <w:r w:rsidR="00F36C6E" w:rsidRPr="0070587D">
        <w:t xml:space="preserve"> со дня его подписания.</w:t>
      </w:r>
    </w:p>
    <w:p w:rsidR="003524B5" w:rsidRPr="004604BA" w:rsidRDefault="003524B5" w:rsidP="00E2173E"/>
    <w:p w:rsidR="00E2173E" w:rsidRDefault="003524B5" w:rsidP="00E2173E">
      <w:r>
        <w:t>И.о</w:t>
      </w:r>
      <w:proofErr w:type="gramStart"/>
      <w:r>
        <w:t>.г</w:t>
      </w:r>
      <w:proofErr w:type="gramEnd"/>
      <w:r>
        <w:t>лавы</w:t>
      </w:r>
      <w:r w:rsidR="00F36C6E" w:rsidRPr="0070587D">
        <w:t xml:space="preserve"> </w:t>
      </w:r>
      <w:r w:rsidR="00EA1E9F" w:rsidRPr="0070587D">
        <w:t>администрации</w:t>
      </w:r>
    </w:p>
    <w:p w:rsidR="00512613" w:rsidRPr="0070587D" w:rsidRDefault="00E2173E" w:rsidP="00E2173E">
      <w:r>
        <w:t>Лужского муниципального района</w:t>
      </w:r>
      <w:r w:rsidR="00EA1E9F" w:rsidRPr="0070587D">
        <w:t xml:space="preserve">                                       </w:t>
      </w:r>
      <w:r w:rsidR="003524B5">
        <w:t>О.П.Торжков</w:t>
      </w:r>
    </w:p>
    <w:p w:rsidR="00503DA2" w:rsidRPr="0070587D" w:rsidRDefault="00503DA2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4B5208" w:rsidRDefault="004B5208" w:rsidP="00E2173E"/>
    <w:p w:rsidR="00512613" w:rsidRPr="0070587D" w:rsidRDefault="00512613" w:rsidP="00E2173E">
      <w:r w:rsidRPr="0070587D">
        <w:t xml:space="preserve">Разослано: КСЗН, ОМВД РФ по Лужскому району, комитет образования, </w:t>
      </w:r>
      <w:proofErr w:type="spellStart"/>
      <w:r w:rsidRPr="0070587D">
        <w:t>ОМП</w:t>
      </w:r>
      <w:r w:rsidR="00E2173E">
        <w:t>и</w:t>
      </w:r>
      <w:r w:rsidRPr="0070587D">
        <w:t>К</w:t>
      </w:r>
      <w:proofErr w:type="spellEnd"/>
      <w:r w:rsidRPr="0070587D">
        <w:t>, МУЗ «</w:t>
      </w:r>
      <w:proofErr w:type="spellStart"/>
      <w:r w:rsidRPr="0070587D">
        <w:t>Лужская</w:t>
      </w:r>
      <w:proofErr w:type="spellEnd"/>
      <w:r w:rsidRPr="0070587D">
        <w:t xml:space="preserve"> ЦРБ», </w:t>
      </w:r>
      <w:proofErr w:type="spellStart"/>
      <w:r w:rsidRPr="0070587D">
        <w:t>КДНиЗП</w:t>
      </w:r>
      <w:proofErr w:type="spellEnd"/>
      <w:r w:rsidRPr="0070587D">
        <w:t xml:space="preserve">, ЦЗН, </w:t>
      </w:r>
      <w:proofErr w:type="spellStart"/>
      <w:r w:rsidRPr="0070587D">
        <w:t>адм</w:t>
      </w:r>
      <w:proofErr w:type="spellEnd"/>
      <w:r w:rsidR="00E2173E">
        <w:t>. г/</w:t>
      </w:r>
      <w:proofErr w:type="spellStart"/>
      <w:proofErr w:type="gramStart"/>
      <w:r w:rsidR="00E2173E">
        <w:t>п</w:t>
      </w:r>
      <w:proofErr w:type="spellEnd"/>
      <w:proofErr w:type="gramEnd"/>
      <w:r w:rsidR="00E2173E">
        <w:t xml:space="preserve"> и с/</w:t>
      </w:r>
      <w:proofErr w:type="spellStart"/>
      <w:r w:rsidR="00E2173E">
        <w:t>п</w:t>
      </w:r>
      <w:proofErr w:type="spellEnd"/>
      <w:r w:rsidRPr="0070587D">
        <w:t xml:space="preserve">, прокуратура </w:t>
      </w:r>
    </w:p>
    <w:p w:rsidR="00DB792F" w:rsidRPr="0070587D" w:rsidRDefault="00DB792F" w:rsidP="0070587D">
      <w:pPr>
        <w:jc w:val="left"/>
      </w:pPr>
    </w:p>
    <w:p w:rsidR="0070587D" w:rsidRDefault="0070587D" w:rsidP="00F36C6E">
      <w:pPr>
        <w:ind w:left="5460"/>
        <w:jc w:val="center"/>
      </w:pPr>
    </w:p>
    <w:p w:rsidR="004B5208" w:rsidRDefault="004B5208" w:rsidP="007069CC">
      <w:pPr>
        <w:ind w:left="5103"/>
        <w:jc w:val="center"/>
        <w:rPr>
          <w:sz w:val="24"/>
          <w:szCs w:val="24"/>
        </w:rPr>
      </w:pPr>
    </w:p>
    <w:p w:rsidR="00F36C6E" w:rsidRDefault="004B5208" w:rsidP="007069C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069CC" w:rsidRDefault="004B5208" w:rsidP="007069C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36C6E">
        <w:rPr>
          <w:sz w:val="24"/>
          <w:szCs w:val="24"/>
        </w:rPr>
        <w:t>остановлением</w:t>
      </w:r>
      <w:r w:rsidR="007069CC">
        <w:rPr>
          <w:sz w:val="24"/>
          <w:szCs w:val="24"/>
        </w:rPr>
        <w:t xml:space="preserve"> а</w:t>
      </w:r>
      <w:r w:rsidR="00F36C6E">
        <w:rPr>
          <w:sz w:val="24"/>
          <w:szCs w:val="24"/>
        </w:rPr>
        <w:t>дминистрации</w:t>
      </w:r>
      <w:r w:rsidR="007069CC">
        <w:rPr>
          <w:sz w:val="24"/>
          <w:szCs w:val="24"/>
        </w:rPr>
        <w:t xml:space="preserve"> Лужского муниципального района</w:t>
      </w:r>
    </w:p>
    <w:p w:rsidR="00F36C6E" w:rsidRDefault="007069CC" w:rsidP="007069C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4B5208">
        <w:rPr>
          <w:sz w:val="24"/>
          <w:szCs w:val="24"/>
        </w:rPr>
        <w:t>29.12.</w:t>
      </w:r>
      <w:r w:rsidR="00F36C6E">
        <w:rPr>
          <w:sz w:val="24"/>
          <w:szCs w:val="24"/>
        </w:rPr>
        <w:t xml:space="preserve"> 2011 </w:t>
      </w:r>
      <w:r>
        <w:rPr>
          <w:sz w:val="24"/>
          <w:szCs w:val="24"/>
        </w:rPr>
        <w:t xml:space="preserve"> № </w:t>
      </w:r>
      <w:r w:rsidR="004B5208">
        <w:rPr>
          <w:sz w:val="24"/>
          <w:szCs w:val="24"/>
        </w:rPr>
        <w:t>3297</w:t>
      </w:r>
    </w:p>
    <w:p w:rsidR="00F36C6E" w:rsidRDefault="004B5208" w:rsidP="00F36C6E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(приложение 1)</w:t>
      </w:r>
    </w:p>
    <w:p w:rsidR="004B5208" w:rsidRDefault="004B5208" w:rsidP="00F36C6E">
      <w:pPr>
        <w:ind w:firstLine="709"/>
        <w:jc w:val="center"/>
      </w:pPr>
    </w:p>
    <w:p w:rsidR="00F36C6E" w:rsidRPr="004B5208" w:rsidRDefault="00F36C6E" w:rsidP="00F36C6E">
      <w:pPr>
        <w:ind w:firstLine="709"/>
        <w:jc w:val="center"/>
      </w:pPr>
      <w:r w:rsidRPr="004B5208">
        <w:t>ПОЛОЖЕНИЕ</w:t>
      </w:r>
    </w:p>
    <w:p w:rsidR="00F36C6E" w:rsidRPr="004B5208" w:rsidRDefault="00F36C6E" w:rsidP="00F36C6E">
      <w:pPr>
        <w:ind w:firstLine="709"/>
        <w:jc w:val="center"/>
      </w:pPr>
      <w:r w:rsidRPr="004B5208">
        <w:t xml:space="preserve">об экспертной комиссии для оценки предложений </w:t>
      </w:r>
    </w:p>
    <w:p w:rsidR="00F36C6E" w:rsidRPr="004B5208" w:rsidRDefault="00F36C6E" w:rsidP="00F36C6E">
      <w:pPr>
        <w:ind w:firstLine="709"/>
        <w:jc w:val="center"/>
      </w:pPr>
      <w:r w:rsidRPr="004B5208">
        <w:t xml:space="preserve">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на территории </w:t>
      </w:r>
      <w:r w:rsidR="007069CC" w:rsidRPr="004B5208">
        <w:t>Лужского муниципального района</w:t>
      </w:r>
    </w:p>
    <w:p w:rsidR="00F36C6E" w:rsidRPr="007069CC" w:rsidRDefault="00F36C6E" w:rsidP="00F36C6E">
      <w:pPr>
        <w:ind w:firstLine="709"/>
      </w:pPr>
    </w:p>
    <w:p w:rsidR="00F36C6E" w:rsidRDefault="00F36C6E" w:rsidP="00F36C6E">
      <w:pPr>
        <w:ind w:firstLine="709"/>
        <w:jc w:val="center"/>
      </w:pPr>
      <w:r w:rsidRPr="004B5208">
        <w:t>1. Общие положения</w:t>
      </w:r>
    </w:p>
    <w:p w:rsidR="004B5208" w:rsidRPr="004B5208" w:rsidRDefault="004B5208" w:rsidP="00F36C6E">
      <w:pPr>
        <w:ind w:firstLine="709"/>
        <w:jc w:val="center"/>
      </w:pPr>
    </w:p>
    <w:p w:rsidR="00F36C6E" w:rsidRPr="007069CC" w:rsidRDefault="00E071AE" w:rsidP="00F36C6E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1.1. </w:t>
      </w:r>
      <w:proofErr w:type="gramStart"/>
      <w:r w:rsidR="00F36C6E" w:rsidRPr="007069CC">
        <w:rPr>
          <w:rFonts w:eastAsia="Times New Roman"/>
        </w:rPr>
        <w:t xml:space="preserve">Настоящее Положение определяет задачи и порядок деятельности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на территории </w:t>
      </w:r>
      <w:r w:rsidR="007069CC">
        <w:rPr>
          <w:rFonts w:eastAsia="Times New Roman"/>
        </w:rPr>
        <w:t>Лужского муниципального</w:t>
      </w:r>
      <w:proofErr w:type="gramEnd"/>
      <w:r w:rsidR="006278B7">
        <w:rPr>
          <w:rFonts w:eastAsia="Times New Roman"/>
        </w:rPr>
        <w:t xml:space="preserve"> района</w:t>
      </w:r>
      <w:r w:rsidR="007069CC">
        <w:rPr>
          <w:rFonts w:eastAsia="Times New Roman"/>
        </w:rPr>
        <w:t xml:space="preserve"> </w:t>
      </w:r>
      <w:r w:rsidR="00F36C6E" w:rsidRPr="007069CC">
        <w:rPr>
          <w:rFonts w:eastAsia="Times New Roman"/>
        </w:rPr>
        <w:t>(далее – Комиссия).</w:t>
      </w:r>
    </w:p>
    <w:p w:rsidR="00F36C6E" w:rsidRPr="007069CC" w:rsidRDefault="00F36C6E" w:rsidP="00F36C6E">
      <w:pPr>
        <w:shd w:val="clear" w:color="auto" w:fill="FFFFFF"/>
        <w:ind w:firstLine="709"/>
        <w:rPr>
          <w:rFonts w:eastAsia="Times New Roman"/>
        </w:rPr>
      </w:pPr>
      <w:r w:rsidRPr="007069CC">
        <w:rPr>
          <w:rFonts w:eastAsia="Times New Roman"/>
        </w:rPr>
        <w:t xml:space="preserve">1.2. В своей работе Комиссия руководствуется Конституцией Российской Федерации, законодательством Российской Федерации и </w:t>
      </w:r>
      <w:r w:rsidR="007069CC">
        <w:rPr>
          <w:rFonts w:eastAsia="Times New Roman"/>
        </w:rPr>
        <w:t xml:space="preserve">Ленинградской </w:t>
      </w:r>
      <w:r w:rsidRPr="007069CC">
        <w:rPr>
          <w:rFonts w:eastAsia="Times New Roman"/>
        </w:rPr>
        <w:t>области, а также настоящим Положением.</w:t>
      </w:r>
    </w:p>
    <w:p w:rsidR="00F36C6E" w:rsidRPr="007069CC" w:rsidRDefault="00F36C6E" w:rsidP="00F36C6E">
      <w:pPr>
        <w:shd w:val="clear" w:color="auto" w:fill="FFFFFF"/>
        <w:tabs>
          <w:tab w:val="left" w:pos="1286"/>
        </w:tabs>
        <w:ind w:firstLine="709"/>
        <w:rPr>
          <w:spacing w:val="-18"/>
        </w:rPr>
      </w:pPr>
    </w:p>
    <w:p w:rsidR="00F36C6E" w:rsidRDefault="00F36C6E" w:rsidP="00F36C6E">
      <w:pPr>
        <w:shd w:val="clear" w:color="auto" w:fill="FFFFFF"/>
        <w:ind w:firstLine="709"/>
        <w:jc w:val="center"/>
        <w:rPr>
          <w:rFonts w:eastAsia="Times New Roman"/>
          <w:bCs/>
        </w:rPr>
      </w:pPr>
      <w:r w:rsidRPr="004B5208">
        <w:rPr>
          <w:bCs/>
        </w:rPr>
        <w:t xml:space="preserve">2. </w:t>
      </w:r>
      <w:r w:rsidRPr="004B5208">
        <w:rPr>
          <w:rFonts w:eastAsia="Times New Roman"/>
          <w:bCs/>
        </w:rPr>
        <w:t>Задачи Комиссии</w:t>
      </w:r>
    </w:p>
    <w:p w:rsidR="004B5208" w:rsidRPr="004B5208" w:rsidRDefault="004B5208" w:rsidP="00F36C6E">
      <w:pPr>
        <w:shd w:val="clear" w:color="auto" w:fill="FFFFFF"/>
        <w:ind w:firstLine="709"/>
        <w:jc w:val="center"/>
        <w:rPr>
          <w:rFonts w:eastAsia="Times New Roman"/>
          <w:bCs/>
        </w:rPr>
      </w:pPr>
    </w:p>
    <w:p w:rsidR="00F36C6E" w:rsidRPr="007069CC" w:rsidRDefault="00F36C6E" w:rsidP="00F36C6E">
      <w:pPr>
        <w:shd w:val="clear" w:color="auto" w:fill="FFFFFF"/>
        <w:ind w:firstLine="709"/>
        <w:rPr>
          <w:rFonts w:eastAsia="Times New Roman"/>
        </w:rPr>
      </w:pPr>
      <w:r w:rsidRPr="007069CC">
        <w:t>2.1. </w:t>
      </w:r>
      <w:proofErr w:type="gramStart"/>
      <w:r w:rsidR="005E1408">
        <w:rPr>
          <w:rFonts w:eastAsia="Times New Roman"/>
        </w:rPr>
        <w:t>Проведение оценки</w:t>
      </w:r>
      <w:r w:rsidRPr="007069CC">
        <w:rPr>
          <w:rFonts w:eastAsia="Times New Roman"/>
        </w:rPr>
        <w:t xml:space="preserve"> предложений, поступающих от структурных подразделений</w:t>
      </w:r>
      <w:r w:rsidR="007069CC">
        <w:rPr>
          <w:rFonts w:eastAsia="Times New Roman"/>
        </w:rPr>
        <w:t xml:space="preserve"> администрации</w:t>
      </w:r>
      <w:r w:rsidR="006278B7">
        <w:rPr>
          <w:rFonts w:eastAsia="Times New Roman"/>
        </w:rPr>
        <w:t xml:space="preserve"> Лужского муниципального района</w:t>
      </w:r>
      <w:r w:rsidRPr="007069CC">
        <w:rPr>
          <w:rFonts w:eastAsia="Times New Roman"/>
        </w:rPr>
        <w:t>, органов и учреждений системы профилактики безнадзорности и правонарушений несовершеннолетних, государственных органов и учреждений, общественных объединений и граждан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</w:t>
      </w:r>
      <w:proofErr w:type="gramEnd"/>
      <w:r w:rsidRPr="007069CC">
        <w:rPr>
          <w:rFonts w:eastAsia="Times New Roman"/>
        </w:rPr>
        <w:t xml:space="preserve"> родителей (лиц, их заменяющих), а также лиц, осуществляющих мероприятия с участием детей.</w:t>
      </w:r>
    </w:p>
    <w:p w:rsidR="00F36C6E" w:rsidRPr="007069CC" w:rsidRDefault="006278B7" w:rsidP="00F36C6E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2.2 </w:t>
      </w:r>
      <w:r>
        <w:rPr>
          <w:rFonts w:eastAsia="Times New Roman"/>
        </w:rPr>
        <w:tab/>
        <w:t xml:space="preserve">Подготовка </w:t>
      </w:r>
      <w:r w:rsidR="005E1408">
        <w:rPr>
          <w:rFonts w:eastAsia="Times New Roman"/>
        </w:rPr>
        <w:t xml:space="preserve">заключений </w:t>
      </w:r>
      <w:r w:rsidR="00F36C6E" w:rsidRPr="007069CC">
        <w:rPr>
          <w:rFonts w:eastAsia="Times New Roman"/>
        </w:rPr>
        <w:t>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F36C6E" w:rsidRPr="007069CC" w:rsidRDefault="00F36C6E" w:rsidP="00F36C6E">
      <w:pPr>
        <w:ind w:firstLine="709"/>
      </w:pPr>
    </w:p>
    <w:p w:rsidR="00F36C6E" w:rsidRDefault="00F36C6E" w:rsidP="00F36C6E">
      <w:pPr>
        <w:ind w:firstLine="709"/>
        <w:jc w:val="center"/>
      </w:pPr>
      <w:r w:rsidRPr="004B5208">
        <w:t>3. Права Комиссии</w:t>
      </w:r>
    </w:p>
    <w:p w:rsidR="004B5208" w:rsidRPr="004B5208" w:rsidRDefault="004B5208" w:rsidP="00F36C6E">
      <w:pPr>
        <w:ind w:firstLine="709"/>
        <w:jc w:val="center"/>
      </w:pPr>
    </w:p>
    <w:p w:rsidR="00F36C6E" w:rsidRPr="007069CC" w:rsidRDefault="00F36C6E" w:rsidP="00F36C6E">
      <w:pPr>
        <w:shd w:val="clear" w:color="auto" w:fill="FFFFFF"/>
        <w:ind w:firstLine="709"/>
        <w:rPr>
          <w:bCs/>
        </w:rPr>
      </w:pPr>
      <w:r w:rsidRPr="007069CC">
        <w:rPr>
          <w:bCs/>
        </w:rPr>
        <w:t>3.1. Запрашивать и получать в установленном порядке необходимые материалы и информацию от структурных подразделений</w:t>
      </w:r>
      <w:r w:rsidR="007069CC">
        <w:rPr>
          <w:bCs/>
        </w:rPr>
        <w:t xml:space="preserve"> администрации Лужского муниципального района</w:t>
      </w:r>
      <w:r w:rsidRPr="007069CC">
        <w:rPr>
          <w:bCs/>
        </w:rPr>
        <w:t>, органов и учреждений системы профилактики безнадзорности и правонарушений несовершеннолетних, государственных органов и учреждений, общественных объединений.</w:t>
      </w:r>
    </w:p>
    <w:p w:rsidR="00F36C6E" w:rsidRPr="007069CC" w:rsidRDefault="00F36C6E" w:rsidP="00F36C6E">
      <w:pPr>
        <w:shd w:val="clear" w:color="auto" w:fill="FFFFFF"/>
        <w:ind w:firstLine="709"/>
        <w:rPr>
          <w:bCs/>
        </w:rPr>
      </w:pPr>
      <w:r w:rsidRPr="007069CC">
        <w:rPr>
          <w:bCs/>
        </w:rPr>
        <w:t>3.2. Привлекать для участия в работе Комиссии работников структурных подразделений</w:t>
      </w:r>
      <w:r w:rsidR="007069CC">
        <w:rPr>
          <w:bCs/>
        </w:rPr>
        <w:t xml:space="preserve"> администрации Лужского муниципального района</w:t>
      </w:r>
      <w:r w:rsidRPr="007069CC">
        <w:rPr>
          <w:bCs/>
        </w:rPr>
        <w:t>, органов и учреждений системы профилактики безнадзорности и правонарушений несовершеннолетних, государственных органов и учреждений, общественных объединений.</w:t>
      </w:r>
    </w:p>
    <w:p w:rsidR="00F36C6E" w:rsidRPr="007069CC" w:rsidRDefault="00F36C6E" w:rsidP="00F36C6E">
      <w:pPr>
        <w:shd w:val="clear" w:color="auto" w:fill="FFFFFF"/>
        <w:ind w:firstLine="709"/>
        <w:rPr>
          <w:bCs/>
        </w:rPr>
      </w:pPr>
      <w:r w:rsidRPr="007069CC">
        <w:rPr>
          <w:bCs/>
        </w:rPr>
        <w:t>3.3. Заслушивать на своих заседаниях представителей органов и учреждений системы профилактики безнадзорности и правонарушений несовершеннолетних, общественных объединений, граждан по вопросам, входящим в компетенцию деятельности Комиссии.</w:t>
      </w:r>
    </w:p>
    <w:p w:rsidR="00F36C6E" w:rsidRPr="007069CC" w:rsidRDefault="00F36C6E" w:rsidP="00F36C6E">
      <w:pPr>
        <w:shd w:val="clear" w:color="auto" w:fill="FFFFFF"/>
        <w:ind w:firstLine="709"/>
        <w:rPr>
          <w:bCs/>
        </w:rPr>
      </w:pPr>
    </w:p>
    <w:p w:rsidR="005E1408" w:rsidRPr="004B5208" w:rsidRDefault="005E1408" w:rsidP="00F36C6E">
      <w:pPr>
        <w:shd w:val="clear" w:color="auto" w:fill="FFFFFF"/>
        <w:ind w:firstLine="709"/>
        <w:jc w:val="center"/>
        <w:rPr>
          <w:bCs/>
        </w:rPr>
      </w:pPr>
      <w:r w:rsidRPr="004B5208">
        <w:rPr>
          <w:bCs/>
        </w:rPr>
        <w:t>4. Порядок формирования Комиссии</w:t>
      </w:r>
    </w:p>
    <w:p w:rsidR="005E1408" w:rsidRPr="005E1408" w:rsidRDefault="005E1408" w:rsidP="005E1408">
      <w:pPr>
        <w:pStyle w:val="a3"/>
        <w:rPr>
          <w:color w:val="1C1C1D"/>
          <w:sz w:val="28"/>
          <w:szCs w:val="28"/>
        </w:rPr>
      </w:pPr>
      <w:r w:rsidRPr="005E1408"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 xml:space="preserve"> </w:t>
      </w:r>
      <w:r w:rsidRPr="005E1408">
        <w:rPr>
          <w:color w:val="1C1C1D"/>
          <w:sz w:val="28"/>
          <w:szCs w:val="28"/>
        </w:rPr>
        <w:t>В состав Комиссии входят представители органов и учреждений профилактики безнадзорности и правонарушений несовершеннолетних, органов местного самоуправления</w:t>
      </w:r>
      <w:r>
        <w:rPr>
          <w:color w:val="1C1C1D"/>
          <w:sz w:val="28"/>
          <w:szCs w:val="28"/>
        </w:rPr>
        <w:t xml:space="preserve"> Лужского муниципального района</w:t>
      </w:r>
      <w:r w:rsidRPr="005E1408">
        <w:rPr>
          <w:color w:val="1C1C1D"/>
          <w:sz w:val="28"/>
          <w:szCs w:val="28"/>
        </w:rPr>
        <w:t>, представители общественных объединений и организаций.</w:t>
      </w:r>
    </w:p>
    <w:p w:rsidR="005E1408" w:rsidRPr="005E1408" w:rsidRDefault="001A13D2" w:rsidP="005E1408">
      <w:pPr>
        <w:pStyle w:val="a3"/>
        <w:rPr>
          <w:color w:val="1C1C1D"/>
          <w:sz w:val="28"/>
          <w:szCs w:val="28"/>
        </w:rPr>
      </w:pPr>
      <w:r>
        <w:rPr>
          <w:color w:val="1C1C1D"/>
          <w:sz w:val="28"/>
          <w:szCs w:val="28"/>
        </w:rPr>
        <w:t>4</w:t>
      </w:r>
      <w:r w:rsidR="005E1408" w:rsidRPr="005E1408">
        <w:rPr>
          <w:color w:val="1C1C1D"/>
          <w:sz w:val="28"/>
          <w:szCs w:val="28"/>
        </w:rPr>
        <w:t>.2. Персональный состав Комиссии, изменения и дополнения в него утверждаются</w:t>
      </w:r>
      <w:r>
        <w:rPr>
          <w:color w:val="1C1C1D"/>
          <w:sz w:val="28"/>
          <w:szCs w:val="28"/>
        </w:rPr>
        <w:t xml:space="preserve"> </w:t>
      </w:r>
      <w:r w:rsidRPr="005D54AA">
        <w:rPr>
          <w:color w:val="1C1C1D"/>
          <w:sz w:val="28"/>
          <w:szCs w:val="28"/>
        </w:rPr>
        <w:t>Постановлением администрации</w:t>
      </w:r>
      <w:r w:rsidR="005E1408" w:rsidRPr="005D54AA">
        <w:rPr>
          <w:color w:val="1C1C1D"/>
          <w:sz w:val="28"/>
          <w:szCs w:val="28"/>
        </w:rPr>
        <w:t>.</w:t>
      </w:r>
    </w:p>
    <w:p w:rsidR="005E1408" w:rsidRPr="005E1408" w:rsidRDefault="005E1408" w:rsidP="005E1408">
      <w:pPr>
        <w:shd w:val="clear" w:color="auto" w:fill="FFFFFF"/>
        <w:ind w:firstLine="709"/>
        <w:rPr>
          <w:bCs/>
        </w:rPr>
      </w:pPr>
    </w:p>
    <w:p w:rsidR="00F36C6E" w:rsidRDefault="001A13D2" w:rsidP="00F36C6E">
      <w:pPr>
        <w:shd w:val="clear" w:color="auto" w:fill="FFFFFF"/>
        <w:ind w:firstLine="709"/>
        <w:jc w:val="center"/>
        <w:rPr>
          <w:rFonts w:eastAsia="Times New Roman"/>
          <w:bCs/>
        </w:rPr>
      </w:pPr>
      <w:r w:rsidRPr="004B5208">
        <w:rPr>
          <w:bCs/>
        </w:rPr>
        <w:t>5</w:t>
      </w:r>
      <w:r w:rsidR="00F36C6E" w:rsidRPr="004B5208">
        <w:rPr>
          <w:bCs/>
        </w:rPr>
        <w:t xml:space="preserve">. </w:t>
      </w:r>
      <w:r w:rsidR="00F36C6E" w:rsidRPr="004B5208">
        <w:rPr>
          <w:rFonts w:eastAsia="Times New Roman"/>
          <w:bCs/>
        </w:rPr>
        <w:t>Порядок деятельности Комиссии</w:t>
      </w:r>
    </w:p>
    <w:p w:rsidR="004B5208" w:rsidRPr="004B5208" w:rsidRDefault="004B5208" w:rsidP="00F36C6E">
      <w:pPr>
        <w:shd w:val="clear" w:color="auto" w:fill="FFFFFF"/>
        <w:ind w:firstLine="709"/>
        <w:jc w:val="center"/>
        <w:rPr>
          <w:rFonts w:eastAsia="Times New Roman"/>
          <w:bCs/>
        </w:rPr>
      </w:pPr>
    </w:p>
    <w:p w:rsidR="00F36C6E" w:rsidRPr="007069CC" w:rsidRDefault="001A13D2" w:rsidP="00F36C6E">
      <w:pPr>
        <w:shd w:val="clear" w:color="auto" w:fill="FFFFFF"/>
        <w:ind w:firstLine="709"/>
      </w:pPr>
      <w:r>
        <w:t>5</w:t>
      </w:r>
      <w:r w:rsidR="00F36C6E" w:rsidRPr="007069CC">
        <w:t xml:space="preserve">.1. Руководство деятельностью Комиссии осуществляет председатель Комиссии. </w:t>
      </w:r>
      <w:r w:rsidR="00E071AE">
        <w:t xml:space="preserve">В отсутствие председателя Комиссии деятельность комиссии осуществляет заместитель председателя Комиссии. </w:t>
      </w:r>
      <w:r w:rsidR="00F36C6E" w:rsidRPr="007069CC">
        <w:t>Организационное обеспечение деятельности Комиссии осуществляет секретарь Комиссии.</w:t>
      </w:r>
      <w:r w:rsidR="00E071AE">
        <w:t xml:space="preserve"> </w:t>
      </w:r>
    </w:p>
    <w:p w:rsidR="00F36C6E" w:rsidRPr="007069CC" w:rsidRDefault="001A13D2" w:rsidP="00F36C6E">
      <w:pPr>
        <w:shd w:val="clear" w:color="auto" w:fill="FFFFFF"/>
        <w:ind w:firstLine="709"/>
      </w:pPr>
      <w:r>
        <w:t>5</w:t>
      </w:r>
      <w:r w:rsidR="00F36C6E" w:rsidRPr="007069CC">
        <w:t>.2. Заседания Комиссии проводятся не позднее десяти рабочих дней со дня поступления предложения. Заседание Комиссии считается правомочным при наличии не менее половины персонального состава Комиссии.</w:t>
      </w:r>
    </w:p>
    <w:p w:rsidR="00F36C6E" w:rsidRPr="007069CC" w:rsidRDefault="001A13D2" w:rsidP="00F36C6E">
      <w:pPr>
        <w:shd w:val="clear" w:color="auto" w:fill="FFFFFF"/>
        <w:ind w:firstLine="709"/>
      </w:pPr>
      <w:r>
        <w:t>5</w:t>
      </w:r>
      <w:r w:rsidR="00F36C6E" w:rsidRPr="007069CC">
        <w:t xml:space="preserve">.3. </w:t>
      </w:r>
      <w:proofErr w:type="gramStart"/>
      <w:r w:rsidR="00F36C6E" w:rsidRPr="007069CC">
        <w:t>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на территории</w:t>
      </w:r>
      <w:r w:rsidR="007069CC">
        <w:t xml:space="preserve"> Лужского муниципального района</w:t>
      </w:r>
      <w:r w:rsidR="00F36C6E" w:rsidRPr="007069CC">
        <w:t>, осуществляется по следующим критериям:</w:t>
      </w:r>
      <w:proofErr w:type="gramEnd"/>
    </w:p>
    <w:p w:rsidR="00F36C6E" w:rsidRPr="007069CC" w:rsidRDefault="00F36C6E" w:rsidP="00F36C6E">
      <w:pPr>
        <w:shd w:val="clear" w:color="auto" w:fill="FFFFFF"/>
        <w:ind w:firstLine="709"/>
      </w:pPr>
      <w:r w:rsidRPr="007069CC">
        <w:t>- доступность мест, где в установленном законом порядке предусмотрена розничная продажа алкогольной продукции, пива и напитков, изготовляемых на его основе, табачной продукции, товаров сексуального характера;</w:t>
      </w:r>
    </w:p>
    <w:p w:rsidR="00F36C6E" w:rsidRPr="007069CC" w:rsidRDefault="00F36C6E" w:rsidP="00F36C6E">
      <w:pPr>
        <w:shd w:val="clear" w:color="auto" w:fill="FFFFFF"/>
        <w:ind w:firstLine="709"/>
      </w:pPr>
      <w:r w:rsidRPr="007069CC">
        <w:t>- наличие факторов, способных причинить вред здоровью детей, их физическому, интеллектуальному, психическому, духовному и нравственному развитию.</w:t>
      </w:r>
    </w:p>
    <w:p w:rsidR="00F36C6E" w:rsidRDefault="001A13D2" w:rsidP="00F36C6E">
      <w:pPr>
        <w:shd w:val="clear" w:color="auto" w:fill="FFFFFF"/>
        <w:ind w:firstLine="709"/>
      </w:pPr>
      <w:r>
        <w:t>5</w:t>
      </w:r>
      <w:r w:rsidR="00F36C6E" w:rsidRPr="007069CC">
        <w:t xml:space="preserve">.4. </w:t>
      </w:r>
      <w:r>
        <w:t xml:space="preserve">Заключение </w:t>
      </w:r>
      <w:r w:rsidR="00F36C6E" w:rsidRPr="007069CC">
        <w:t>Комиссии принимается открытым голосованием простым большинством голосов от числа присутствующих членов Комиссии и оформляется протоколом.</w:t>
      </w:r>
      <w:r>
        <w:t xml:space="preserve"> </w:t>
      </w:r>
      <w:r w:rsidRPr="005D54AA">
        <w:t>В случае равенства голосов членов Комиссии право решающего голоса имеет председательствующий в заседании.</w:t>
      </w:r>
    </w:p>
    <w:p w:rsidR="001A13D2" w:rsidRDefault="001A13D2" w:rsidP="00F36C6E">
      <w:pPr>
        <w:shd w:val="clear" w:color="auto" w:fill="FFFFFF"/>
        <w:ind w:firstLine="709"/>
      </w:pPr>
      <w:r>
        <w:t>5.5. В случае отсутствия члена комиссии на заседании, он имеет право изложить свое мнение по рассматриваемым вопросам в письменной форме.</w:t>
      </w:r>
    </w:p>
    <w:p w:rsidR="00E071AE" w:rsidRPr="007069CC" w:rsidRDefault="001A13D2" w:rsidP="00F36C6E">
      <w:pPr>
        <w:shd w:val="clear" w:color="auto" w:fill="FFFFFF"/>
        <w:ind w:firstLine="709"/>
      </w:pPr>
      <w:r>
        <w:t>5</w:t>
      </w:r>
      <w:r w:rsidR="00E071AE">
        <w:t>.5. Протокол заседания подписывается председательствующим в заседании и секретарем.</w:t>
      </w:r>
    </w:p>
    <w:p w:rsidR="00F36C6E" w:rsidRDefault="001A13D2" w:rsidP="00F36C6E">
      <w:pPr>
        <w:shd w:val="clear" w:color="auto" w:fill="FFFFFF"/>
        <w:ind w:firstLine="709"/>
      </w:pPr>
      <w:r>
        <w:t>5</w:t>
      </w:r>
      <w:r w:rsidR="00E071AE">
        <w:t>.6</w:t>
      </w:r>
      <w:r w:rsidR="00F36C6E" w:rsidRPr="007069CC">
        <w:t>. </w:t>
      </w:r>
      <w:r>
        <w:t>Заключение</w:t>
      </w:r>
      <w:r w:rsidR="00F36C6E" w:rsidRPr="007069CC">
        <w:t xml:space="preserve"> Комиссии направляется заинтересованным лицам, подавшим предложение, в течение трех </w:t>
      </w:r>
      <w:r w:rsidR="00FE53F5">
        <w:t xml:space="preserve">рабочих </w:t>
      </w:r>
      <w:r w:rsidR="00F36C6E" w:rsidRPr="007069CC">
        <w:t>дней со дня проведения заседания Комиссии.</w:t>
      </w:r>
    </w:p>
    <w:p w:rsidR="00024BE7" w:rsidRDefault="00024BE7" w:rsidP="00F36C6E">
      <w:pPr>
        <w:shd w:val="clear" w:color="auto" w:fill="FFFFFF"/>
        <w:ind w:firstLine="709"/>
      </w:pPr>
      <w:r>
        <w:t xml:space="preserve">5.7. </w:t>
      </w:r>
      <w:proofErr w:type="gramStart"/>
      <w:r>
        <w:t>После принятия заключения Комиссия готовит проект постановления администрации Лужского муниципального района «О</w:t>
      </w:r>
      <w:r w:rsidRPr="007069CC">
        <w:t>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на территории</w:t>
      </w:r>
      <w:r>
        <w:t xml:space="preserve"> Лужского муниципального района».</w:t>
      </w:r>
      <w:proofErr w:type="gramEnd"/>
    </w:p>
    <w:p w:rsidR="00F36C6E" w:rsidRPr="007069CC" w:rsidRDefault="00F36C6E" w:rsidP="00F36C6E"/>
    <w:p w:rsidR="004E2516" w:rsidRDefault="004E2516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/>
    <w:p w:rsidR="004B5208" w:rsidRDefault="004B5208" w:rsidP="004B5208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208" w:rsidRDefault="004B5208" w:rsidP="004B5208">
      <w:pPr>
        <w:jc w:val="left"/>
        <w:rPr>
          <w:sz w:val="24"/>
          <w:szCs w:val="24"/>
        </w:rPr>
      </w:pPr>
    </w:p>
    <w:p w:rsidR="004B5208" w:rsidRDefault="004B5208" w:rsidP="004B5208">
      <w:pPr>
        <w:jc w:val="left"/>
        <w:rPr>
          <w:sz w:val="24"/>
          <w:szCs w:val="24"/>
        </w:rPr>
      </w:pPr>
    </w:p>
    <w:p w:rsidR="004B5208" w:rsidRDefault="004B5208" w:rsidP="004B5208">
      <w:pPr>
        <w:jc w:val="left"/>
        <w:rPr>
          <w:sz w:val="24"/>
          <w:szCs w:val="24"/>
        </w:rPr>
      </w:pPr>
    </w:p>
    <w:p w:rsidR="004B5208" w:rsidRDefault="004B5208" w:rsidP="004B5208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2</w:t>
      </w:r>
    </w:p>
    <w:p w:rsidR="004B5208" w:rsidRDefault="004B5208" w:rsidP="004B5208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администрации</w:t>
      </w:r>
    </w:p>
    <w:p w:rsidR="004B5208" w:rsidRPr="004B5208" w:rsidRDefault="004B5208" w:rsidP="004B5208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29.12.2011 № 3297</w:t>
      </w:r>
    </w:p>
    <w:p w:rsidR="004B5208" w:rsidRDefault="004B5208" w:rsidP="004B5208">
      <w:pPr>
        <w:ind w:firstLine="709"/>
        <w:jc w:val="center"/>
      </w:pPr>
    </w:p>
    <w:p w:rsidR="004B5208" w:rsidRPr="004B5208" w:rsidRDefault="004B5208" w:rsidP="004B5208">
      <w:pPr>
        <w:ind w:firstLine="709"/>
        <w:jc w:val="center"/>
      </w:pPr>
      <w:r w:rsidRPr="004B5208">
        <w:t>СОСТАВ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комиссии для оценки предложений об определении мест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на территории Лужского муниципального района, </w:t>
      </w:r>
    </w:p>
    <w:p w:rsidR="004B5208" w:rsidRPr="004B5208" w:rsidRDefault="004B5208" w:rsidP="004B5208">
      <w:pPr>
        <w:ind w:firstLine="709"/>
        <w:jc w:val="center"/>
      </w:pPr>
      <w:proofErr w:type="gramStart"/>
      <w:r w:rsidRPr="004B5208">
        <w:t>нахождение</w:t>
      </w:r>
      <w:proofErr w:type="gramEnd"/>
      <w:r w:rsidRPr="004B5208">
        <w:t xml:space="preserve"> в которых может причинить вред здоровью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детей, </w:t>
      </w:r>
      <w:proofErr w:type="gramStart"/>
      <w:r w:rsidRPr="004B5208">
        <w:t>интеллектуальному</w:t>
      </w:r>
      <w:proofErr w:type="gramEnd"/>
      <w:r w:rsidRPr="004B5208">
        <w:t xml:space="preserve">, психическому, духовному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и нравственному развитию, и общественных мест, в которых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в ночное время не допускается нахождение детей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без сопровождения родителей (лиц, их заменяющих), </w:t>
      </w:r>
    </w:p>
    <w:p w:rsidR="004B5208" w:rsidRPr="004B5208" w:rsidRDefault="004B5208" w:rsidP="004B5208">
      <w:pPr>
        <w:ind w:firstLine="709"/>
        <w:jc w:val="center"/>
      </w:pPr>
      <w:r w:rsidRPr="004B5208">
        <w:t xml:space="preserve">а также лиц, осуществляющих мероприятия с участием детей </w:t>
      </w:r>
    </w:p>
    <w:p w:rsidR="004B5208" w:rsidRPr="00512613" w:rsidRDefault="004B5208" w:rsidP="004B5208">
      <w:pPr>
        <w:ind w:firstLine="709"/>
        <w:jc w:val="center"/>
        <w:rPr>
          <w:b/>
        </w:rPr>
      </w:pPr>
    </w:p>
    <w:tbl>
      <w:tblPr>
        <w:tblW w:w="0" w:type="auto"/>
        <w:tblLook w:val="04A0"/>
      </w:tblPr>
      <w:tblGrid>
        <w:gridCol w:w="2943"/>
        <w:gridCol w:w="6627"/>
      </w:tblGrid>
      <w:tr w:rsidR="004B5208" w:rsidRPr="00512613" w:rsidTr="00D21E2B">
        <w:tc>
          <w:tcPr>
            <w:tcW w:w="2943" w:type="dxa"/>
            <w:hideMark/>
          </w:tcPr>
          <w:p w:rsidR="004B5208" w:rsidRPr="00512613" w:rsidRDefault="004B5208" w:rsidP="00D21E2B"/>
          <w:p w:rsidR="004B5208" w:rsidRDefault="004B5208" w:rsidP="00D21E2B">
            <w:r>
              <w:t>Андреев</w:t>
            </w:r>
          </w:p>
          <w:p w:rsidR="004B5208" w:rsidRPr="00512613" w:rsidRDefault="004B5208" w:rsidP="00D21E2B">
            <w:r>
              <w:t>Владимир Борисович</w:t>
            </w:r>
          </w:p>
        </w:tc>
        <w:tc>
          <w:tcPr>
            <w:tcW w:w="6627" w:type="dxa"/>
            <w:hideMark/>
          </w:tcPr>
          <w:p w:rsidR="004B5208" w:rsidRPr="00512613" w:rsidRDefault="004B5208" w:rsidP="00D21E2B">
            <w:pPr>
              <w:ind w:hanging="3"/>
            </w:pPr>
          </w:p>
          <w:p w:rsidR="004B5208" w:rsidRPr="00512613" w:rsidRDefault="004B5208" w:rsidP="00D21E2B">
            <w:pPr>
              <w:ind w:hanging="3"/>
            </w:pPr>
            <w:r>
              <w:t xml:space="preserve">- </w:t>
            </w:r>
            <w:r w:rsidRPr="00512613">
              <w:t>председатель комиссии</w:t>
            </w:r>
            <w:r>
              <w:t>, заместитель главы а</w:t>
            </w:r>
            <w:r w:rsidRPr="00512613">
              <w:t>дминистрации</w:t>
            </w:r>
          </w:p>
        </w:tc>
      </w:tr>
      <w:tr w:rsidR="004B5208" w:rsidRPr="00512613" w:rsidTr="00D21E2B">
        <w:tc>
          <w:tcPr>
            <w:tcW w:w="2943" w:type="dxa"/>
          </w:tcPr>
          <w:p w:rsidR="004B5208" w:rsidRPr="00512613" w:rsidRDefault="004B5208" w:rsidP="00D21E2B">
            <w:pPr>
              <w:ind w:firstLine="709"/>
            </w:pPr>
          </w:p>
        </w:tc>
        <w:tc>
          <w:tcPr>
            <w:tcW w:w="6627" w:type="dxa"/>
          </w:tcPr>
          <w:p w:rsidR="004B5208" w:rsidRPr="00512613" w:rsidRDefault="004B5208" w:rsidP="00D21E2B">
            <w:pPr>
              <w:ind w:hanging="3"/>
            </w:pPr>
          </w:p>
        </w:tc>
      </w:tr>
      <w:tr w:rsidR="004B5208" w:rsidRPr="00512613" w:rsidTr="00D21E2B">
        <w:tc>
          <w:tcPr>
            <w:tcW w:w="2943" w:type="dxa"/>
            <w:hideMark/>
          </w:tcPr>
          <w:p w:rsidR="004B5208" w:rsidRDefault="004B5208" w:rsidP="00D21E2B">
            <w:r>
              <w:t xml:space="preserve">Проничева </w:t>
            </w:r>
          </w:p>
          <w:p w:rsidR="004B5208" w:rsidRDefault="004B5208" w:rsidP="00D21E2B">
            <w:r>
              <w:t xml:space="preserve">Ольга Юрьевна </w:t>
            </w:r>
          </w:p>
          <w:p w:rsidR="004B5208" w:rsidRDefault="004B5208" w:rsidP="00D21E2B"/>
          <w:p w:rsidR="004B5208" w:rsidRDefault="004B5208" w:rsidP="00D21E2B"/>
          <w:p w:rsidR="004B5208" w:rsidRDefault="004B5208" w:rsidP="00D21E2B">
            <w:r>
              <w:t xml:space="preserve">Волкова </w:t>
            </w:r>
          </w:p>
          <w:p w:rsidR="004B5208" w:rsidRDefault="004B5208" w:rsidP="00D21E2B">
            <w:r>
              <w:t>Лариса Алексеевна</w:t>
            </w:r>
          </w:p>
          <w:p w:rsidR="004B5208" w:rsidRDefault="004B5208" w:rsidP="00D21E2B"/>
          <w:p w:rsidR="004B5208" w:rsidRDefault="004B5208" w:rsidP="00D21E2B"/>
          <w:p w:rsidR="004B5208" w:rsidRDefault="004B5208" w:rsidP="00D21E2B">
            <w:r>
              <w:t xml:space="preserve">Мишанина </w:t>
            </w:r>
          </w:p>
          <w:p w:rsidR="004B5208" w:rsidRPr="00512613" w:rsidRDefault="004B5208" w:rsidP="00D21E2B">
            <w:r>
              <w:t>Лилия Петровна</w:t>
            </w:r>
          </w:p>
        </w:tc>
        <w:tc>
          <w:tcPr>
            <w:tcW w:w="6627" w:type="dxa"/>
          </w:tcPr>
          <w:p w:rsidR="004B5208" w:rsidRDefault="004B5208" w:rsidP="00D21E2B">
            <w:pPr>
              <w:ind w:hanging="3"/>
            </w:pPr>
            <w:r>
              <w:t>- заместитель председателя комиссии, председатель комитета образования</w:t>
            </w: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  <w:r>
              <w:t xml:space="preserve">- </w:t>
            </w:r>
            <w:r w:rsidRPr="00512613">
              <w:t>секретарь комиссии</w:t>
            </w:r>
            <w:r>
              <w:t xml:space="preserve">, главный специалист </w:t>
            </w:r>
            <w:r w:rsidRPr="00512613">
              <w:t xml:space="preserve">комиссии по делам несовершеннолетних и защите их прав, </w:t>
            </w: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  <w:r>
              <w:t>- специалист 1 категории комитета образования</w:t>
            </w:r>
            <w:r w:rsidR="006F5D5E">
              <w:t>,</w:t>
            </w:r>
            <w:r>
              <w:t xml:space="preserve"> </w:t>
            </w:r>
          </w:p>
          <w:p w:rsidR="004B5208" w:rsidRPr="00512613" w:rsidRDefault="006F5D5E" w:rsidP="006F5D5E">
            <w:pPr>
              <w:ind w:hanging="3"/>
            </w:pPr>
            <w:r>
              <w:t xml:space="preserve">секретарь </w:t>
            </w:r>
            <w:proofErr w:type="spellStart"/>
            <w:r>
              <w:t>антинаркотической</w:t>
            </w:r>
            <w:proofErr w:type="spellEnd"/>
            <w:r>
              <w:t xml:space="preserve">  комиссии</w:t>
            </w:r>
          </w:p>
        </w:tc>
      </w:tr>
      <w:tr w:rsidR="004B5208" w:rsidRPr="00512613" w:rsidTr="00D21E2B">
        <w:tc>
          <w:tcPr>
            <w:tcW w:w="2943" w:type="dxa"/>
          </w:tcPr>
          <w:p w:rsidR="004B5208" w:rsidRDefault="004B5208" w:rsidP="00D21E2B"/>
          <w:p w:rsidR="004B5208" w:rsidRDefault="004B5208" w:rsidP="00D21E2B">
            <w:proofErr w:type="spellStart"/>
            <w:r>
              <w:t>Стрекозова</w:t>
            </w:r>
            <w:proofErr w:type="spellEnd"/>
            <w:r>
              <w:t xml:space="preserve"> </w:t>
            </w:r>
          </w:p>
          <w:p w:rsidR="004B5208" w:rsidRDefault="004B5208" w:rsidP="00D21E2B">
            <w:r>
              <w:t>Ольга Викторовна</w:t>
            </w:r>
          </w:p>
          <w:p w:rsidR="004B5208" w:rsidRDefault="004B5208" w:rsidP="00D21E2B"/>
          <w:p w:rsidR="004B5208" w:rsidRDefault="004B5208" w:rsidP="00D21E2B">
            <w:r>
              <w:t xml:space="preserve">Евстафьева </w:t>
            </w:r>
          </w:p>
          <w:p w:rsidR="004B5208" w:rsidRDefault="004B5208" w:rsidP="00D21E2B">
            <w:r>
              <w:t>Наталья Ивановна</w:t>
            </w:r>
          </w:p>
          <w:p w:rsidR="004B5208" w:rsidRDefault="004B5208" w:rsidP="00D21E2B"/>
          <w:p w:rsidR="004B5208" w:rsidRDefault="004B5208" w:rsidP="00D21E2B"/>
          <w:p w:rsidR="004B5208" w:rsidRPr="00512613" w:rsidRDefault="004B5208" w:rsidP="00D21E2B">
            <w:r>
              <w:t>Дмитриева Екатерина Анатольевна</w:t>
            </w:r>
          </w:p>
        </w:tc>
        <w:tc>
          <w:tcPr>
            <w:tcW w:w="6627" w:type="dxa"/>
            <w:hideMark/>
          </w:tcPr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  <w:r>
              <w:t>- старший инспектор ОДН ОУУП И ПДН ОМВД РФ по Лужскому району</w:t>
            </w: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  <w:r>
              <w:t xml:space="preserve">- главный специалист сектора организации социально-бытового обслуживания населения комитета социальной защиты населения </w:t>
            </w:r>
          </w:p>
          <w:p w:rsidR="004B5208" w:rsidRDefault="004B5208" w:rsidP="00D21E2B">
            <w:pPr>
              <w:ind w:hanging="3"/>
            </w:pPr>
          </w:p>
          <w:p w:rsidR="004B5208" w:rsidRDefault="004B5208" w:rsidP="00D21E2B">
            <w:pPr>
              <w:ind w:hanging="3"/>
            </w:pPr>
            <w:r>
              <w:t>- заведующий отделом аналитической работы и прогнозирования комитета экономического развития и агропромышленного комплекса</w:t>
            </w:r>
          </w:p>
          <w:p w:rsidR="004B5208" w:rsidRPr="00512613" w:rsidRDefault="004B5208" w:rsidP="00D21E2B">
            <w:pPr>
              <w:ind w:hanging="3"/>
            </w:pPr>
          </w:p>
        </w:tc>
      </w:tr>
      <w:tr w:rsidR="004B5208" w:rsidRPr="007069CC" w:rsidTr="00D21E2B">
        <w:tc>
          <w:tcPr>
            <w:tcW w:w="2943" w:type="dxa"/>
            <w:hideMark/>
          </w:tcPr>
          <w:p w:rsidR="004B5208" w:rsidRDefault="004B5208" w:rsidP="00D21E2B">
            <w:pPr>
              <w:spacing w:line="276" w:lineRule="auto"/>
            </w:pPr>
            <w:proofErr w:type="spellStart"/>
            <w:r w:rsidRPr="00BB6F08">
              <w:t>Великанова</w:t>
            </w:r>
            <w:proofErr w:type="spellEnd"/>
            <w:r w:rsidRPr="00BB6F08">
              <w:t xml:space="preserve"> </w:t>
            </w:r>
          </w:p>
          <w:p w:rsidR="004B5208" w:rsidRPr="00BB6F08" w:rsidRDefault="004B5208" w:rsidP="00D21E2B">
            <w:pPr>
              <w:spacing w:line="276" w:lineRule="auto"/>
              <w:rPr>
                <w:highlight w:val="yellow"/>
              </w:rPr>
            </w:pPr>
            <w:r w:rsidRPr="00BB6F08">
              <w:t>Вера Алексеевна</w:t>
            </w:r>
          </w:p>
        </w:tc>
        <w:tc>
          <w:tcPr>
            <w:tcW w:w="6627" w:type="dxa"/>
          </w:tcPr>
          <w:p w:rsidR="004B5208" w:rsidRPr="00BB6F08" w:rsidRDefault="004B5208" w:rsidP="00D21E2B">
            <w:pPr>
              <w:spacing w:line="276" w:lineRule="auto"/>
              <w:ind w:hanging="3"/>
              <w:rPr>
                <w:highlight w:val="yellow"/>
              </w:rPr>
            </w:pPr>
            <w:r>
              <w:t>- з</w:t>
            </w:r>
            <w:r w:rsidRPr="00BB6F08">
              <w:t xml:space="preserve">аведующий отделом </w:t>
            </w:r>
            <w:r>
              <w:t>молодежной политики, спорта и культуры</w:t>
            </w:r>
          </w:p>
        </w:tc>
      </w:tr>
      <w:tr w:rsidR="004B5208" w:rsidRPr="007069CC" w:rsidTr="00D21E2B">
        <w:tc>
          <w:tcPr>
            <w:tcW w:w="2943" w:type="dxa"/>
            <w:hideMark/>
          </w:tcPr>
          <w:p w:rsidR="004B5208" w:rsidRDefault="004B5208" w:rsidP="00D21E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:rsidR="004B5208" w:rsidRDefault="004B5208" w:rsidP="00D21E2B">
            <w:pPr>
              <w:spacing w:line="276" w:lineRule="auto"/>
            </w:pPr>
            <w:r>
              <w:t xml:space="preserve">Меньшикова </w:t>
            </w:r>
          </w:p>
          <w:p w:rsidR="004B5208" w:rsidRDefault="004B5208" w:rsidP="00D21E2B">
            <w:pPr>
              <w:spacing w:line="276" w:lineRule="auto"/>
            </w:pPr>
            <w:r>
              <w:t>Татьяна Олеговна</w:t>
            </w:r>
          </w:p>
          <w:p w:rsidR="004B5208" w:rsidRDefault="004B5208" w:rsidP="00D21E2B">
            <w:pPr>
              <w:spacing w:line="276" w:lineRule="auto"/>
            </w:pPr>
          </w:p>
          <w:p w:rsidR="004B5208" w:rsidRDefault="004B5208" w:rsidP="00D21E2B">
            <w:pPr>
              <w:spacing w:line="276" w:lineRule="auto"/>
            </w:pPr>
          </w:p>
          <w:p w:rsidR="004B5208" w:rsidRDefault="004B5208" w:rsidP="00D21E2B">
            <w:pPr>
              <w:spacing w:line="276" w:lineRule="auto"/>
            </w:pPr>
            <w:r>
              <w:t xml:space="preserve">Рукавицына </w:t>
            </w:r>
          </w:p>
          <w:p w:rsidR="004B5208" w:rsidRDefault="004B5208" w:rsidP="00D21E2B">
            <w:pPr>
              <w:spacing w:line="276" w:lineRule="auto"/>
            </w:pPr>
            <w:r>
              <w:t>Татьяна Геннадьевна</w:t>
            </w:r>
          </w:p>
          <w:p w:rsidR="004B5208" w:rsidRDefault="004B5208" w:rsidP="00D21E2B">
            <w:pPr>
              <w:spacing w:line="276" w:lineRule="auto"/>
            </w:pPr>
          </w:p>
          <w:p w:rsidR="004B5208" w:rsidRDefault="004B5208" w:rsidP="00D21E2B">
            <w:pPr>
              <w:spacing w:line="276" w:lineRule="auto"/>
            </w:pPr>
          </w:p>
          <w:p w:rsidR="004B5208" w:rsidRDefault="004B5208" w:rsidP="00D21E2B">
            <w:pPr>
              <w:spacing w:line="276" w:lineRule="auto"/>
            </w:pPr>
            <w:proofErr w:type="spellStart"/>
            <w:r>
              <w:t>Нигай</w:t>
            </w:r>
            <w:proofErr w:type="spellEnd"/>
            <w:r>
              <w:t xml:space="preserve"> </w:t>
            </w:r>
          </w:p>
          <w:p w:rsidR="004B5208" w:rsidRDefault="004B5208" w:rsidP="00D21E2B">
            <w:pPr>
              <w:spacing w:line="276" w:lineRule="auto"/>
            </w:pPr>
            <w:r>
              <w:t>Геннадий Павлович</w:t>
            </w:r>
          </w:p>
          <w:p w:rsidR="004B5208" w:rsidRDefault="004B5208" w:rsidP="00D21E2B">
            <w:pPr>
              <w:spacing w:line="276" w:lineRule="auto"/>
            </w:pPr>
          </w:p>
          <w:p w:rsidR="004B5208" w:rsidRDefault="004B5208" w:rsidP="00D21E2B">
            <w:pPr>
              <w:spacing w:line="276" w:lineRule="auto"/>
            </w:pPr>
            <w:proofErr w:type="spellStart"/>
            <w:r>
              <w:t>Лаас</w:t>
            </w:r>
            <w:proofErr w:type="spellEnd"/>
            <w:r>
              <w:t xml:space="preserve"> </w:t>
            </w:r>
          </w:p>
          <w:p w:rsidR="004B5208" w:rsidRDefault="004B5208" w:rsidP="00D21E2B">
            <w:pPr>
              <w:spacing w:line="276" w:lineRule="auto"/>
            </w:pPr>
            <w:r>
              <w:t>Ольга Викторовна</w:t>
            </w:r>
          </w:p>
          <w:p w:rsidR="004B5208" w:rsidRPr="00BB6F08" w:rsidRDefault="004B5208" w:rsidP="00D21E2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6627" w:type="dxa"/>
          </w:tcPr>
          <w:p w:rsidR="004B5208" w:rsidRDefault="004B5208" w:rsidP="00D21E2B">
            <w:pPr>
              <w:spacing w:line="276" w:lineRule="auto"/>
              <w:ind w:hanging="3"/>
              <w:rPr>
                <w:spacing w:val="-6"/>
                <w:sz w:val="22"/>
                <w:szCs w:val="22"/>
                <w:highlight w:val="yellow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  <w:r>
              <w:rPr>
                <w:spacing w:val="-6"/>
              </w:rPr>
              <w:t>- заведующий отделом</w:t>
            </w:r>
            <w:r w:rsidRPr="00BB6F08">
              <w:rPr>
                <w:spacing w:val="-6"/>
              </w:rPr>
              <w:t xml:space="preserve"> </w:t>
            </w:r>
            <w:r>
              <w:rPr>
                <w:spacing w:val="-6"/>
              </w:rPr>
              <w:t>организационно-контрольной работы и взаимодействия с поселениями</w:t>
            </w: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  <w:r>
              <w:rPr>
                <w:spacing w:val="-6"/>
              </w:rPr>
              <w:t xml:space="preserve">- общественный помощник Уполномоченного при Губернаторе Ленинградской области по правам ребенка в Лужском муниципальном районе </w:t>
            </w: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proofErr w:type="spellStart"/>
            <w:r>
              <w:rPr>
                <w:spacing w:val="-6"/>
              </w:rPr>
              <w:t>райнарколог</w:t>
            </w:r>
            <w:proofErr w:type="spellEnd"/>
            <w:r>
              <w:rPr>
                <w:spacing w:val="-6"/>
              </w:rPr>
              <w:t xml:space="preserve"> наркологического кабинета </w:t>
            </w:r>
            <w:proofErr w:type="gramStart"/>
            <w:r>
              <w:rPr>
                <w:spacing w:val="-6"/>
              </w:rPr>
              <w:t>г</w:t>
            </w:r>
            <w:proofErr w:type="gramEnd"/>
            <w:r>
              <w:rPr>
                <w:spacing w:val="-6"/>
              </w:rPr>
              <w:t xml:space="preserve">. Луга </w:t>
            </w: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  <w:r>
              <w:rPr>
                <w:spacing w:val="-6"/>
              </w:rPr>
              <w:t>- Заведующий юридическим отделом</w:t>
            </w: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Default="004B5208" w:rsidP="00D21E2B">
            <w:pPr>
              <w:spacing w:line="276" w:lineRule="auto"/>
              <w:ind w:hanging="3"/>
              <w:rPr>
                <w:spacing w:val="-6"/>
              </w:rPr>
            </w:pPr>
          </w:p>
          <w:p w:rsidR="004B5208" w:rsidRPr="00BB6F08" w:rsidRDefault="004B5208" w:rsidP="00D21E2B">
            <w:pPr>
              <w:spacing w:line="276" w:lineRule="auto"/>
              <w:ind w:hanging="3"/>
              <w:rPr>
                <w:spacing w:val="-6"/>
                <w:highlight w:val="yellow"/>
              </w:rPr>
            </w:pPr>
          </w:p>
        </w:tc>
      </w:tr>
    </w:tbl>
    <w:p w:rsidR="004B5208" w:rsidRPr="007069CC" w:rsidRDefault="004B5208"/>
    <w:sectPr w:rsidR="004B5208" w:rsidRPr="007069CC" w:rsidSect="00705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F1" w:rsidRDefault="00DB45F1" w:rsidP="00DB45F1">
      <w:r>
        <w:separator/>
      </w:r>
    </w:p>
  </w:endnote>
  <w:endnote w:type="continuationSeparator" w:id="0">
    <w:p w:rsidR="00DB45F1" w:rsidRDefault="00DB45F1" w:rsidP="00DB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F1" w:rsidRDefault="00DB45F1" w:rsidP="00DB45F1">
      <w:r>
        <w:separator/>
      </w:r>
    </w:p>
  </w:footnote>
  <w:footnote w:type="continuationSeparator" w:id="0">
    <w:p w:rsidR="00DB45F1" w:rsidRDefault="00DB45F1" w:rsidP="00DB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F1" w:rsidRDefault="00DB45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d5d3fb4-8f29-4f65-992e-90465a08866c"/>
  </w:docVars>
  <w:rsids>
    <w:rsidRoot w:val="00F36C6E"/>
    <w:rsid w:val="0000348F"/>
    <w:rsid w:val="00003EEA"/>
    <w:rsid w:val="00006610"/>
    <w:rsid w:val="000105E6"/>
    <w:rsid w:val="00012E6E"/>
    <w:rsid w:val="00014F45"/>
    <w:rsid w:val="00017973"/>
    <w:rsid w:val="000233AB"/>
    <w:rsid w:val="00024BE7"/>
    <w:rsid w:val="00040C46"/>
    <w:rsid w:val="0004229E"/>
    <w:rsid w:val="000469B3"/>
    <w:rsid w:val="00047505"/>
    <w:rsid w:val="0005286D"/>
    <w:rsid w:val="00052C82"/>
    <w:rsid w:val="000662C7"/>
    <w:rsid w:val="00070141"/>
    <w:rsid w:val="00070645"/>
    <w:rsid w:val="00071767"/>
    <w:rsid w:val="000771E3"/>
    <w:rsid w:val="00084952"/>
    <w:rsid w:val="00092AE4"/>
    <w:rsid w:val="00092B1C"/>
    <w:rsid w:val="00095B12"/>
    <w:rsid w:val="000A70B0"/>
    <w:rsid w:val="000B283B"/>
    <w:rsid w:val="000B2DA3"/>
    <w:rsid w:val="000B4635"/>
    <w:rsid w:val="000C074D"/>
    <w:rsid w:val="000C7A2A"/>
    <w:rsid w:val="000D1D37"/>
    <w:rsid w:val="000E00CE"/>
    <w:rsid w:val="000F3605"/>
    <w:rsid w:val="001035E2"/>
    <w:rsid w:val="00103C2D"/>
    <w:rsid w:val="001113BF"/>
    <w:rsid w:val="00114DD1"/>
    <w:rsid w:val="0011600C"/>
    <w:rsid w:val="00116785"/>
    <w:rsid w:val="0011779D"/>
    <w:rsid w:val="00123D00"/>
    <w:rsid w:val="00125C59"/>
    <w:rsid w:val="001301CE"/>
    <w:rsid w:val="00130F56"/>
    <w:rsid w:val="0013342F"/>
    <w:rsid w:val="00140605"/>
    <w:rsid w:val="0014151E"/>
    <w:rsid w:val="00142806"/>
    <w:rsid w:val="00142BB4"/>
    <w:rsid w:val="0014363D"/>
    <w:rsid w:val="00146E35"/>
    <w:rsid w:val="00155100"/>
    <w:rsid w:val="0015765E"/>
    <w:rsid w:val="001617BA"/>
    <w:rsid w:val="00164198"/>
    <w:rsid w:val="00167892"/>
    <w:rsid w:val="001732BE"/>
    <w:rsid w:val="001739FA"/>
    <w:rsid w:val="00176C9D"/>
    <w:rsid w:val="0017790E"/>
    <w:rsid w:val="00182FFF"/>
    <w:rsid w:val="001876FE"/>
    <w:rsid w:val="00190AB3"/>
    <w:rsid w:val="00192F46"/>
    <w:rsid w:val="001961A1"/>
    <w:rsid w:val="001A13D2"/>
    <w:rsid w:val="001A20B3"/>
    <w:rsid w:val="001A2AFF"/>
    <w:rsid w:val="001A32A8"/>
    <w:rsid w:val="001C03C7"/>
    <w:rsid w:val="001C1FD6"/>
    <w:rsid w:val="001C3677"/>
    <w:rsid w:val="001C61BA"/>
    <w:rsid w:val="001D3D56"/>
    <w:rsid w:val="001D41D1"/>
    <w:rsid w:val="001D450E"/>
    <w:rsid w:val="001D5091"/>
    <w:rsid w:val="001E09DB"/>
    <w:rsid w:val="001E294B"/>
    <w:rsid w:val="001F32FC"/>
    <w:rsid w:val="001F3E06"/>
    <w:rsid w:val="00203CA8"/>
    <w:rsid w:val="00214F6B"/>
    <w:rsid w:val="00220A67"/>
    <w:rsid w:val="00220E64"/>
    <w:rsid w:val="0022329C"/>
    <w:rsid w:val="002238C2"/>
    <w:rsid w:val="00232831"/>
    <w:rsid w:val="0023442C"/>
    <w:rsid w:val="00235AE5"/>
    <w:rsid w:val="00242C9E"/>
    <w:rsid w:val="00243851"/>
    <w:rsid w:val="00246443"/>
    <w:rsid w:val="00253C76"/>
    <w:rsid w:val="00253EBB"/>
    <w:rsid w:val="00256F04"/>
    <w:rsid w:val="002612F7"/>
    <w:rsid w:val="00262867"/>
    <w:rsid w:val="002666AD"/>
    <w:rsid w:val="00266C4D"/>
    <w:rsid w:val="00274B5A"/>
    <w:rsid w:val="00274F3D"/>
    <w:rsid w:val="00277904"/>
    <w:rsid w:val="00280D6F"/>
    <w:rsid w:val="00281E05"/>
    <w:rsid w:val="002838EA"/>
    <w:rsid w:val="00293C10"/>
    <w:rsid w:val="0029676C"/>
    <w:rsid w:val="002A4E62"/>
    <w:rsid w:val="002B0190"/>
    <w:rsid w:val="002B28FB"/>
    <w:rsid w:val="002B389E"/>
    <w:rsid w:val="002B7D2F"/>
    <w:rsid w:val="002C42BD"/>
    <w:rsid w:val="002C564B"/>
    <w:rsid w:val="002C72E0"/>
    <w:rsid w:val="002D48D4"/>
    <w:rsid w:val="002E2450"/>
    <w:rsid w:val="002E2B23"/>
    <w:rsid w:val="002E38D5"/>
    <w:rsid w:val="002E7611"/>
    <w:rsid w:val="00301157"/>
    <w:rsid w:val="003025AF"/>
    <w:rsid w:val="003050F6"/>
    <w:rsid w:val="00313E8D"/>
    <w:rsid w:val="003229DC"/>
    <w:rsid w:val="0032388B"/>
    <w:rsid w:val="00331997"/>
    <w:rsid w:val="00332121"/>
    <w:rsid w:val="00335F3D"/>
    <w:rsid w:val="003402BB"/>
    <w:rsid w:val="00342BDC"/>
    <w:rsid w:val="00344051"/>
    <w:rsid w:val="003524B5"/>
    <w:rsid w:val="003535B9"/>
    <w:rsid w:val="0035742B"/>
    <w:rsid w:val="003575D8"/>
    <w:rsid w:val="00365B0A"/>
    <w:rsid w:val="00372A16"/>
    <w:rsid w:val="00374107"/>
    <w:rsid w:val="003741F6"/>
    <w:rsid w:val="0037684D"/>
    <w:rsid w:val="00380C62"/>
    <w:rsid w:val="00383A9A"/>
    <w:rsid w:val="003853E8"/>
    <w:rsid w:val="00387060"/>
    <w:rsid w:val="00393BC1"/>
    <w:rsid w:val="003971E9"/>
    <w:rsid w:val="003A15B6"/>
    <w:rsid w:val="003B5094"/>
    <w:rsid w:val="003B6AF6"/>
    <w:rsid w:val="003C1875"/>
    <w:rsid w:val="003C19FE"/>
    <w:rsid w:val="003C281D"/>
    <w:rsid w:val="003C56E9"/>
    <w:rsid w:val="003C58DA"/>
    <w:rsid w:val="003D00D4"/>
    <w:rsid w:val="003D2F1B"/>
    <w:rsid w:val="003D50D9"/>
    <w:rsid w:val="003E1645"/>
    <w:rsid w:val="003E54CE"/>
    <w:rsid w:val="003E7834"/>
    <w:rsid w:val="003F631A"/>
    <w:rsid w:val="00403859"/>
    <w:rsid w:val="00405102"/>
    <w:rsid w:val="00410E73"/>
    <w:rsid w:val="004138E4"/>
    <w:rsid w:val="004160F6"/>
    <w:rsid w:val="004239BD"/>
    <w:rsid w:val="00426BDA"/>
    <w:rsid w:val="0043340F"/>
    <w:rsid w:val="00433C8D"/>
    <w:rsid w:val="0043496B"/>
    <w:rsid w:val="004363A4"/>
    <w:rsid w:val="00437842"/>
    <w:rsid w:val="00441C05"/>
    <w:rsid w:val="00442AE3"/>
    <w:rsid w:val="00443F49"/>
    <w:rsid w:val="004464A8"/>
    <w:rsid w:val="00447352"/>
    <w:rsid w:val="004604BA"/>
    <w:rsid w:val="00462616"/>
    <w:rsid w:val="0047181C"/>
    <w:rsid w:val="00481B1D"/>
    <w:rsid w:val="00485A28"/>
    <w:rsid w:val="00486AE2"/>
    <w:rsid w:val="00486BBB"/>
    <w:rsid w:val="00490BFB"/>
    <w:rsid w:val="00493612"/>
    <w:rsid w:val="0049476A"/>
    <w:rsid w:val="004966ED"/>
    <w:rsid w:val="004A1616"/>
    <w:rsid w:val="004B3DE7"/>
    <w:rsid w:val="004B5208"/>
    <w:rsid w:val="004C04D3"/>
    <w:rsid w:val="004C1484"/>
    <w:rsid w:val="004C178E"/>
    <w:rsid w:val="004C2828"/>
    <w:rsid w:val="004C4366"/>
    <w:rsid w:val="004D2024"/>
    <w:rsid w:val="004E076A"/>
    <w:rsid w:val="004E2516"/>
    <w:rsid w:val="004F6112"/>
    <w:rsid w:val="00502DA0"/>
    <w:rsid w:val="00503DA2"/>
    <w:rsid w:val="0051024B"/>
    <w:rsid w:val="005121D6"/>
    <w:rsid w:val="00512613"/>
    <w:rsid w:val="0051602C"/>
    <w:rsid w:val="0052134B"/>
    <w:rsid w:val="00522028"/>
    <w:rsid w:val="00530F43"/>
    <w:rsid w:val="00535FEF"/>
    <w:rsid w:val="00550FC2"/>
    <w:rsid w:val="00553EAB"/>
    <w:rsid w:val="00563CB8"/>
    <w:rsid w:val="00570601"/>
    <w:rsid w:val="00571BF3"/>
    <w:rsid w:val="00576884"/>
    <w:rsid w:val="00576F07"/>
    <w:rsid w:val="00583119"/>
    <w:rsid w:val="0058689B"/>
    <w:rsid w:val="00590886"/>
    <w:rsid w:val="00595DF7"/>
    <w:rsid w:val="00596294"/>
    <w:rsid w:val="0059746B"/>
    <w:rsid w:val="005A6560"/>
    <w:rsid w:val="005B403C"/>
    <w:rsid w:val="005B785D"/>
    <w:rsid w:val="005C427A"/>
    <w:rsid w:val="005C5E6D"/>
    <w:rsid w:val="005D00B0"/>
    <w:rsid w:val="005D54AA"/>
    <w:rsid w:val="005D6279"/>
    <w:rsid w:val="005E1408"/>
    <w:rsid w:val="005E1E5B"/>
    <w:rsid w:val="005E37E3"/>
    <w:rsid w:val="005E457A"/>
    <w:rsid w:val="005E568C"/>
    <w:rsid w:val="005F5A7B"/>
    <w:rsid w:val="006007F4"/>
    <w:rsid w:val="0061556E"/>
    <w:rsid w:val="00616C45"/>
    <w:rsid w:val="00622777"/>
    <w:rsid w:val="00623E6A"/>
    <w:rsid w:val="00625219"/>
    <w:rsid w:val="00625B80"/>
    <w:rsid w:val="006278B7"/>
    <w:rsid w:val="00637234"/>
    <w:rsid w:val="00640D80"/>
    <w:rsid w:val="00642C3F"/>
    <w:rsid w:val="006467C8"/>
    <w:rsid w:val="00647920"/>
    <w:rsid w:val="0066107E"/>
    <w:rsid w:val="006630B0"/>
    <w:rsid w:val="00667CC5"/>
    <w:rsid w:val="00670CD5"/>
    <w:rsid w:val="00673DBD"/>
    <w:rsid w:val="00676EE9"/>
    <w:rsid w:val="00681966"/>
    <w:rsid w:val="00681EC9"/>
    <w:rsid w:val="00690150"/>
    <w:rsid w:val="006901C8"/>
    <w:rsid w:val="006A15CF"/>
    <w:rsid w:val="006A206F"/>
    <w:rsid w:val="006A657F"/>
    <w:rsid w:val="006B0E13"/>
    <w:rsid w:val="006B33C7"/>
    <w:rsid w:val="006B4387"/>
    <w:rsid w:val="006C54C3"/>
    <w:rsid w:val="006D4EB0"/>
    <w:rsid w:val="006D5B84"/>
    <w:rsid w:val="006E0962"/>
    <w:rsid w:val="006E57D2"/>
    <w:rsid w:val="006E6074"/>
    <w:rsid w:val="006E7C85"/>
    <w:rsid w:val="006F0E1B"/>
    <w:rsid w:val="006F2082"/>
    <w:rsid w:val="006F5D5E"/>
    <w:rsid w:val="006F6A30"/>
    <w:rsid w:val="0070587D"/>
    <w:rsid w:val="007069CC"/>
    <w:rsid w:val="00711EFB"/>
    <w:rsid w:val="007171DB"/>
    <w:rsid w:val="007225E2"/>
    <w:rsid w:val="00722B63"/>
    <w:rsid w:val="00723E8C"/>
    <w:rsid w:val="00726CF0"/>
    <w:rsid w:val="0073258B"/>
    <w:rsid w:val="00733599"/>
    <w:rsid w:val="007346E1"/>
    <w:rsid w:val="00734A2A"/>
    <w:rsid w:val="00742072"/>
    <w:rsid w:val="00742DBD"/>
    <w:rsid w:val="00751403"/>
    <w:rsid w:val="00760920"/>
    <w:rsid w:val="00764706"/>
    <w:rsid w:val="007670B3"/>
    <w:rsid w:val="00767B6E"/>
    <w:rsid w:val="007732A8"/>
    <w:rsid w:val="00776820"/>
    <w:rsid w:val="007816F2"/>
    <w:rsid w:val="007833F3"/>
    <w:rsid w:val="00785D02"/>
    <w:rsid w:val="00787EEE"/>
    <w:rsid w:val="00791E6A"/>
    <w:rsid w:val="00791EDE"/>
    <w:rsid w:val="007A4084"/>
    <w:rsid w:val="007C336D"/>
    <w:rsid w:val="007C6863"/>
    <w:rsid w:val="007C7C47"/>
    <w:rsid w:val="007D099E"/>
    <w:rsid w:val="007D0C85"/>
    <w:rsid w:val="007D12DE"/>
    <w:rsid w:val="007D366E"/>
    <w:rsid w:val="007E1C9D"/>
    <w:rsid w:val="007E219A"/>
    <w:rsid w:val="007E372A"/>
    <w:rsid w:val="007E45C9"/>
    <w:rsid w:val="007F77DF"/>
    <w:rsid w:val="00800079"/>
    <w:rsid w:val="00803601"/>
    <w:rsid w:val="00821514"/>
    <w:rsid w:val="0083233F"/>
    <w:rsid w:val="008403C0"/>
    <w:rsid w:val="008409BA"/>
    <w:rsid w:val="00840A27"/>
    <w:rsid w:val="00841100"/>
    <w:rsid w:val="00847BF0"/>
    <w:rsid w:val="00860F5D"/>
    <w:rsid w:val="00870BB5"/>
    <w:rsid w:val="0087343B"/>
    <w:rsid w:val="00876FDC"/>
    <w:rsid w:val="00881691"/>
    <w:rsid w:val="008852A0"/>
    <w:rsid w:val="008921C4"/>
    <w:rsid w:val="00894E41"/>
    <w:rsid w:val="008A06EE"/>
    <w:rsid w:val="008A11A8"/>
    <w:rsid w:val="008C52E0"/>
    <w:rsid w:val="008C7777"/>
    <w:rsid w:val="008D61CD"/>
    <w:rsid w:val="008D7BF9"/>
    <w:rsid w:val="008E65EF"/>
    <w:rsid w:val="008E6D85"/>
    <w:rsid w:val="008E75FA"/>
    <w:rsid w:val="008F023A"/>
    <w:rsid w:val="008F0CD9"/>
    <w:rsid w:val="008F0EB6"/>
    <w:rsid w:val="008F6A5B"/>
    <w:rsid w:val="009018D4"/>
    <w:rsid w:val="00902F0E"/>
    <w:rsid w:val="00904FE2"/>
    <w:rsid w:val="00907DB3"/>
    <w:rsid w:val="009103FB"/>
    <w:rsid w:val="00912DFE"/>
    <w:rsid w:val="00914A81"/>
    <w:rsid w:val="00915F29"/>
    <w:rsid w:val="00924371"/>
    <w:rsid w:val="009308A8"/>
    <w:rsid w:val="009448B4"/>
    <w:rsid w:val="009552A2"/>
    <w:rsid w:val="009560DD"/>
    <w:rsid w:val="00963E58"/>
    <w:rsid w:val="00964E72"/>
    <w:rsid w:val="00965E88"/>
    <w:rsid w:val="00973C62"/>
    <w:rsid w:val="00980CB7"/>
    <w:rsid w:val="00983AB3"/>
    <w:rsid w:val="00984322"/>
    <w:rsid w:val="009A2EE9"/>
    <w:rsid w:val="009A3ABE"/>
    <w:rsid w:val="009A5DA6"/>
    <w:rsid w:val="009A5FD3"/>
    <w:rsid w:val="009B32D1"/>
    <w:rsid w:val="009B77A0"/>
    <w:rsid w:val="009C1DF1"/>
    <w:rsid w:val="009C3058"/>
    <w:rsid w:val="009D3954"/>
    <w:rsid w:val="009D3FA3"/>
    <w:rsid w:val="009D595F"/>
    <w:rsid w:val="009D5C51"/>
    <w:rsid w:val="009D77DA"/>
    <w:rsid w:val="009E4879"/>
    <w:rsid w:val="009E6D82"/>
    <w:rsid w:val="009F1610"/>
    <w:rsid w:val="009F2215"/>
    <w:rsid w:val="009F3BFA"/>
    <w:rsid w:val="009F7397"/>
    <w:rsid w:val="00A02D87"/>
    <w:rsid w:val="00A0468D"/>
    <w:rsid w:val="00A10094"/>
    <w:rsid w:val="00A1041A"/>
    <w:rsid w:val="00A17215"/>
    <w:rsid w:val="00A23484"/>
    <w:rsid w:val="00A35D11"/>
    <w:rsid w:val="00A426D9"/>
    <w:rsid w:val="00A446DC"/>
    <w:rsid w:val="00A50A60"/>
    <w:rsid w:val="00A52EBA"/>
    <w:rsid w:val="00A61CEE"/>
    <w:rsid w:val="00A71649"/>
    <w:rsid w:val="00A76A20"/>
    <w:rsid w:val="00A81D72"/>
    <w:rsid w:val="00A832AF"/>
    <w:rsid w:val="00A87C52"/>
    <w:rsid w:val="00A96C3A"/>
    <w:rsid w:val="00A97D25"/>
    <w:rsid w:val="00AA7E9E"/>
    <w:rsid w:val="00AC4146"/>
    <w:rsid w:val="00AC793E"/>
    <w:rsid w:val="00AD4C03"/>
    <w:rsid w:val="00AD55D6"/>
    <w:rsid w:val="00AE0632"/>
    <w:rsid w:val="00AE248C"/>
    <w:rsid w:val="00AE3BC0"/>
    <w:rsid w:val="00AF2469"/>
    <w:rsid w:val="00AF28F5"/>
    <w:rsid w:val="00AF62A8"/>
    <w:rsid w:val="00AF7A7F"/>
    <w:rsid w:val="00B04160"/>
    <w:rsid w:val="00B042E6"/>
    <w:rsid w:val="00B05CDB"/>
    <w:rsid w:val="00B111FA"/>
    <w:rsid w:val="00B16087"/>
    <w:rsid w:val="00B209F3"/>
    <w:rsid w:val="00B222C8"/>
    <w:rsid w:val="00B223C4"/>
    <w:rsid w:val="00B40C03"/>
    <w:rsid w:val="00B456E7"/>
    <w:rsid w:val="00B5002B"/>
    <w:rsid w:val="00B56E9B"/>
    <w:rsid w:val="00B618E3"/>
    <w:rsid w:val="00B61F93"/>
    <w:rsid w:val="00B621EB"/>
    <w:rsid w:val="00B73F59"/>
    <w:rsid w:val="00B82452"/>
    <w:rsid w:val="00B9268B"/>
    <w:rsid w:val="00BA166A"/>
    <w:rsid w:val="00BA6590"/>
    <w:rsid w:val="00BB0373"/>
    <w:rsid w:val="00BB16B3"/>
    <w:rsid w:val="00BB20F4"/>
    <w:rsid w:val="00BB56F5"/>
    <w:rsid w:val="00BB6D37"/>
    <w:rsid w:val="00BB6F08"/>
    <w:rsid w:val="00BC079B"/>
    <w:rsid w:val="00BC40B5"/>
    <w:rsid w:val="00BC55CA"/>
    <w:rsid w:val="00BC758E"/>
    <w:rsid w:val="00BD5FA1"/>
    <w:rsid w:val="00BE6344"/>
    <w:rsid w:val="00C0001B"/>
    <w:rsid w:val="00C0779F"/>
    <w:rsid w:val="00C07D57"/>
    <w:rsid w:val="00C20B93"/>
    <w:rsid w:val="00C220D8"/>
    <w:rsid w:val="00C27AAF"/>
    <w:rsid w:val="00C300BE"/>
    <w:rsid w:val="00C33262"/>
    <w:rsid w:val="00C45446"/>
    <w:rsid w:val="00C51465"/>
    <w:rsid w:val="00C56653"/>
    <w:rsid w:val="00C57B6D"/>
    <w:rsid w:val="00C66E97"/>
    <w:rsid w:val="00C66F4B"/>
    <w:rsid w:val="00C708B4"/>
    <w:rsid w:val="00C71F21"/>
    <w:rsid w:val="00C82788"/>
    <w:rsid w:val="00C82DE3"/>
    <w:rsid w:val="00C8380A"/>
    <w:rsid w:val="00C84BAF"/>
    <w:rsid w:val="00C85A67"/>
    <w:rsid w:val="00C92555"/>
    <w:rsid w:val="00C92AED"/>
    <w:rsid w:val="00C93DBA"/>
    <w:rsid w:val="00C965E5"/>
    <w:rsid w:val="00C97AC9"/>
    <w:rsid w:val="00C97BE8"/>
    <w:rsid w:val="00CA0AF3"/>
    <w:rsid w:val="00CB05D2"/>
    <w:rsid w:val="00CB21F3"/>
    <w:rsid w:val="00CB327F"/>
    <w:rsid w:val="00CC5F71"/>
    <w:rsid w:val="00CD6602"/>
    <w:rsid w:val="00CE327F"/>
    <w:rsid w:val="00CF6E62"/>
    <w:rsid w:val="00CF6EC5"/>
    <w:rsid w:val="00CF7F7A"/>
    <w:rsid w:val="00D000DB"/>
    <w:rsid w:val="00D00185"/>
    <w:rsid w:val="00D00A0A"/>
    <w:rsid w:val="00D00C6E"/>
    <w:rsid w:val="00D0143C"/>
    <w:rsid w:val="00D01E02"/>
    <w:rsid w:val="00D06BB5"/>
    <w:rsid w:val="00D0760E"/>
    <w:rsid w:val="00D2324C"/>
    <w:rsid w:val="00D235D4"/>
    <w:rsid w:val="00D325F0"/>
    <w:rsid w:val="00D32CF8"/>
    <w:rsid w:val="00D33674"/>
    <w:rsid w:val="00D35C3C"/>
    <w:rsid w:val="00D36A65"/>
    <w:rsid w:val="00D43C1E"/>
    <w:rsid w:val="00D444C9"/>
    <w:rsid w:val="00D45945"/>
    <w:rsid w:val="00D46986"/>
    <w:rsid w:val="00D50CCF"/>
    <w:rsid w:val="00D50D64"/>
    <w:rsid w:val="00D56817"/>
    <w:rsid w:val="00D57C7A"/>
    <w:rsid w:val="00D66AD7"/>
    <w:rsid w:val="00D7413B"/>
    <w:rsid w:val="00D849CB"/>
    <w:rsid w:val="00D85150"/>
    <w:rsid w:val="00D91F7D"/>
    <w:rsid w:val="00DA28E8"/>
    <w:rsid w:val="00DB16F9"/>
    <w:rsid w:val="00DB3195"/>
    <w:rsid w:val="00DB45F1"/>
    <w:rsid w:val="00DB5A0D"/>
    <w:rsid w:val="00DB792F"/>
    <w:rsid w:val="00DC4D92"/>
    <w:rsid w:val="00DC7D11"/>
    <w:rsid w:val="00DE3BC1"/>
    <w:rsid w:val="00DE4600"/>
    <w:rsid w:val="00DE4E16"/>
    <w:rsid w:val="00DE58F0"/>
    <w:rsid w:val="00DF161E"/>
    <w:rsid w:val="00DF3CA8"/>
    <w:rsid w:val="00DF656E"/>
    <w:rsid w:val="00E003B7"/>
    <w:rsid w:val="00E045EC"/>
    <w:rsid w:val="00E06D19"/>
    <w:rsid w:val="00E071AE"/>
    <w:rsid w:val="00E1337E"/>
    <w:rsid w:val="00E166AD"/>
    <w:rsid w:val="00E2173E"/>
    <w:rsid w:val="00E21BE5"/>
    <w:rsid w:val="00E22779"/>
    <w:rsid w:val="00E23091"/>
    <w:rsid w:val="00E244C7"/>
    <w:rsid w:val="00E33647"/>
    <w:rsid w:val="00E3410D"/>
    <w:rsid w:val="00E35018"/>
    <w:rsid w:val="00E35562"/>
    <w:rsid w:val="00E4290D"/>
    <w:rsid w:val="00E51A7F"/>
    <w:rsid w:val="00E524C8"/>
    <w:rsid w:val="00E52BC5"/>
    <w:rsid w:val="00E551EC"/>
    <w:rsid w:val="00E56240"/>
    <w:rsid w:val="00E6079A"/>
    <w:rsid w:val="00E63BE5"/>
    <w:rsid w:val="00E6543E"/>
    <w:rsid w:val="00E67E18"/>
    <w:rsid w:val="00E7252E"/>
    <w:rsid w:val="00E752E7"/>
    <w:rsid w:val="00E8626B"/>
    <w:rsid w:val="00E92B96"/>
    <w:rsid w:val="00E97F9B"/>
    <w:rsid w:val="00EA0D45"/>
    <w:rsid w:val="00EA1E9F"/>
    <w:rsid w:val="00EA37CC"/>
    <w:rsid w:val="00EB353C"/>
    <w:rsid w:val="00EB4278"/>
    <w:rsid w:val="00EB7449"/>
    <w:rsid w:val="00EB7605"/>
    <w:rsid w:val="00EC0641"/>
    <w:rsid w:val="00EC77B2"/>
    <w:rsid w:val="00ED2972"/>
    <w:rsid w:val="00ED58A3"/>
    <w:rsid w:val="00EE6F0C"/>
    <w:rsid w:val="00EF0871"/>
    <w:rsid w:val="00EF22CD"/>
    <w:rsid w:val="00EF2A41"/>
    <w:rsid w:val="00EF40DB"/>
    <w:rsid w:val="00F144ED"/>
    <w:rsid w:val="00F165C8"/>
    <w:rsid w:val="00F23DAC"/>
    <w:rsid w:val="00F25ED6"/>
    <w:rsid w:val="00F26955"/>
    <w:rsid w:val="00F2745D"/>
    <w:rsid w:val="00F3107F"/>
    <w:rsid w:val="00F34C91"/>
    <w:rsid w:val="00F35454"/>
    <w:rsid w:val="00F354B9"/>
    <w:rsid w:val="00F36C6E"/>
    <w:rsid w:val="00F36FDB"/>
    <w:rsid w:val="00F44BFA"/>
    <w:rsid w:val="00F44DC3"/>
    <w:rsid w:val="00F52071"/>
    <w:rsid w:val="00F543A9"/>
    <w:rsid w:val="00F546F2"/>
    <w:rsid w:val="00F55507"/>
    <w:rsid w:val="00F57B55"/>
    <w:rsid w:val="00F63C89"/>
    <w:rsid w:val="00F66607"/>
    <w:rsid w:val="00F67BD8"/>
    <w:rsid w:val="00F70CDE"/>
    <w:rsid w:val="00F72288"/>
    <w:rsid w:val="00F80871"/>
    <w:rsid w:val="00F812A8"/>
    <w:rsid w:val="00F82045"/>
    <w:rsid w:val="00F82ECF"/>
    <w:rsid w:val="00F87295"/>
    <w:rsid w:val="00F9062F"/>
    <w:rsid w:val="00F92202"/>
    <w:rsid w:val="00F94064"/>
    <w:rsid w:val="00F962DA"/>
    <w:rsid w:val="00FA7D12"/>
    <w:rsid w:val="00FB11C5"/>
    <w:rsid w:val="00FB2718"/>
    <w:rsid w:val="00FB5BA7"/>
    <w:rsid w:val="00FB6D9E"/>
    <w:rsid w:val="00FC3B58"/>
    <w:rsid w:val="00FC3EB7"/>
    <w:rsid w:val="00FC5BCE"/>
    <w:rsid w:val="00FC736C"/>
    <w:rsid w:val="00FD6DC8"/>
    <w:rsid w:val="00FE2855"/>
    <w:rsid w:val="00FE53F5"/>
    <w:rsid w:val="00FE6DB1"/>
    <w:rsid w:val="00FE7CAD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6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408"/>
    <w:pPr>
      <w:spacing w:before="75" w:after="135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4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5F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4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45F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D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Rukavicina</dc:creator>
  <cp:lastModifiedBy>MihailovaAR</cp:lastModifiedBy>
  <cp:revision>2</cp:revision>
  <cp:lastPrinted>2012-02-03T10:23:00Z</cp:lastPrinted>
  <dcterms:created xsi:type="dcterms:W3CDTF">2024-10-08T10:24:00Z</dcterms:created>
  <dcterms:modified xsi:type="dcterms:W3CDTF">2024-10-08T10:24:00Z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3d5d3fb4-8f29-4f65-992e-90465a08866c</vt:lpwstr>
  </property>
</Properties>
</file>