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00F1" w:rsidRP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val="ru-RU"/>
        </w:rPr>
        <w:t>января 2012 г.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269</w:t>
      </w: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F233D" w:rsidRPr="006A00F1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</w:t>
      </w: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F233D" w:rsidRPr="006A00F1">
        <w:rPr>
          <w:rFonts w:ascii="Times New Roman" w:hAnsi="Times New Roman" w:cs="Times New Roman"/>
          <w:sz w:val="28"/>
          <w:szCs w:val="28"/>
        </w:rPr>
        <w:t xml:space="preserve">ЗАО «Межрегионэнергогаз» мест </w:t>
      </w: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F233D" w:rsidRPr="006A00F1">
        <w:rPr>
          <w:rFonts w:ascii="Times New Roman" w:hAnsi="Times New Roman" w:cs="Times New Roman"/>
          <w:sz w:val="28"/>
          <w:szCs w:val="28"/>
        </w:rPr>
        <w:t xml:space="preserve">размещения </w:t>
      </w:r>
      <w:proofErr w:type="gramStart"/>
      <w:r w:rsidR="00CF233D" w:rsidRPr="006A00F1">
        <w:rPr>
          <w:rFonts w:ascii="Times New Roman" w:hAnsi="Times New Roman" w:cs="Times New Roman"/>
          <w:sz w:val="28"/>
          <w:szCs w:val="28"/>
        </w:rPr>
        <w:t>блочно-модульной</w:t>
      </w:r>
      <w:proofErr w:type="gramEnd"/>
      <w:r w:rsidR="00CF233D" w:rsidRPr="006A00F1">
        <w:rPr>
          <w:rFonts w:ascii="Times New Roman" w:hAnsi="Times New Roman" w:cs="Times New Roman"/>
          <w:sz w:val="28"/>
          <w:szCs w:val="28"/>
        </w:rPr>
        <w:t xml:space="preserve"> газовой </w:t>
      </w:r>
    </w:p>
    <w:p w:rsidR="00F81A8B" w:rsidRP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F233D" w:rsidRPr="006A00F1">
        <w:rPr>
          <w:rFonts w:ascii="Times New Roman" w:hAnsi="Times New Roman" w:cs="Times New Roman"/>
          <w:sz w:val="28"/>
          <w:szCs w:val="28"/>
        </w:rPr>
        <w:t>котельной в пос</w:t>
      </w:r>
      <w:proofErr w:type="gramStart"/>
      <w:r w:rsidR="00CF233D" w:rsidRPr="006A00F1">
        <w:rPr>
          <w:rFonts w:ascii="Times New Roman" w:hAnsi="Times New Roman" w:cs="Times New Roman"/>
          <w:sz w:val="28"/>
          <w:szCs w:val="28"/>
        </w:rPr>
        <w:t>.</w:t>
      </w:r>
      <w:r w:rsidR="00CF233D" w:rsidRPr="006A00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F233D" w:rsidRPr="006A00F1">
        <w:rPr>
          <w:rFonts w:ascii="Times New Roman" w:hAnsi="Times New Roman" w:cs="Times New Roman"/>
          <w:sz w:val="28"/>
          <w:szCs w:val="28"/>
        </w:rPr>
        <w:t>ансионат Зеленый Бор</w:t>
      </w: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F233D" w:rsidRPr="006A00F1">
        <w:rPr>
          <w:rFonts w:ascii="Times New Roman" w:hAnsi="Times New Roman" w:cs="Times New Roman"/>
          <w:sz w:val="28"/>
          <w:szCs w:val="28"/>
        </w:rPr>
        <w:t>На основании заявочного письма ОАО «</w:t>
      </w:r>
      <w:proofErr w:type="spellStart"/>
      <w:r w:rsidR="00CF233D" w:rsidRPr="006A00F1">
        <w:rPr>
          <w:rFonts w:ascii="Times New Roman" w:hAnsi="Times New Roman" w:cs="Times New Roman"/>
          <w:sz w:val="28"/>
          <w:szCs w:val="28"/>
        </w:rPr>
        <w:t>Леноблтеплоэнерго</w:t>
      </w:r>
      <w:proofErr w:type="spellEnd"/>
      <w:r w:rsidR="00CF233D" w:rsidRPr="006A00F1">
        <w:rPr>
          <w:rFonts w:ascii="Times New Roman" w:hAnsi="Times New Roman" w:cs="Times New Roman"/>
          <w:sz w:val="28"/>
          <w:szCs w:val="28"/>
        </w:rPr>
        <w:t>», действующего по доверенности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233D" w:rsidRPr="006A00F1">
        <w:rPr>
          <w:rFonts w:ascii="Times New Roman" w:hAnsi="Times New Roman" w:cs="Times New Roman"/>
          <w:sz w:val="28"/>
          <w:szCs w:val="28"/>
        </w:rPr>
        <w:t>184 от 21.12.2011 от имени ЗАО «Межрегионэнергогаз»</w:t>
      </w:r>
      <w:r w:rsidR="00CF233D" w:rsidRPr="006A00F1">
        <w:rPr>
          <w:rFonts w:ascii="Times New Roman" w:hAnsi="Times New Roman" w:cs="Times New Roman"/>
          <w:sz w:val="28"/>
          <w:szCs w:val="28"/>
        </w:rPr>
        <w:t>, о предоставлении земельного участка под проектирование и строительств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F233D" w:rsidRPr="006A00F1">
        <w:rPr>
          <w:rFonts w:ascii="Times New Roman" w:hAnsi="Times New Roman" w:cs="Times New Roman"/>
          <w:sz w:val="28"/>
          <w:szCs w:val="28"/>
        </w:rPr>
        <w:t xml:space="preserve"> блочно-</w:t>
      </w:r>
      <w:r w:rsidR="00CF233D" w:rsidRPr="006A00F1">
        <w:rPr>
          <w:rFonts w:ascii="Times New Roman" w:hAnsi="Times New Roman" w:cs="Times New Roman"/>
          <w:sz w:val="28"/>
          <w:szCs w:val="28"/>
        </w:rPr>
        <w:t xml:space="preserve">модульной газовой котельной, </w:t>
      </w:r>
      <w:proofErr w:type="spellStart"/>
      <w:r w:rsidR="00CF233D" w:rsidRPr="006A00F1">
        <w:rPr>
          <w:rFonts w:ascii="Times New Roman" w:hAnsi="Times New Roman" w:cs="Times New Roman"/>
          <w:sz w:val="28"/>
          <w:szCs w:val="28"/>
        </w:rPr>
        <w:t>располож</w:t>
      </w:r>
      <w:r w:rsidR="00CF233D" w:rsidRPr="006A00F1">
        <w:rPr>
          <w:rFonts w:ascii="Times New Roman" w:hAnsi="Times New Roman" w:cs="Times New Roman"/>
          <w:sz w:val="28"/>
          <w:szCs w:val="28"/>
        </w:rPr>
        <w:t>енно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CF233D" w:rsidRPr="006A00F1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Лужский район, г</w:t>
      </w:r>
      <w:proofErr w:type="gramStart"/>
      <w:r w:rsidR="00CF233D" w:rsidRPr="006A00F1">
        <w:rPr>
          <w:rFonts w:ascii="Times New Roman" w:hAnsi="Times New Roman" w:cs="Times New Roman"/>
          <w:sz w:val="28"/>
          <w:szCs w:val="28"/>
        </w:rPr>
        <w:t>.</w:t>
      </w:r>
      <w:r w:rsidR="00CF233D" w:rsidRPr="006A00F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F233D" w:rsidRPr="006A00F1">
        <w:rPr>
          <w:rFonts w:ascii="Times New Roman" w:hAnsi="Times New Roman" w:cs="Times New Roman"/>
          <w:sz w:val="28"/>
          <w:szCs w:val="28"/>
        </w:rPr>
        <w:t>уга, пос.</w:t>
      </w:r>
      <w:r w:rsidR="00CF233D" w:rsidRPr="006A00F1">
        <w:rPr>
          <w:rFonts w:ascii="Times New Roman" w:hAnsi="Times New Roman" w:cs="Times New Roman"/>
          <w:sz w:val="28"/>
          <w:szCs w:val="28"/>
        </w:rPr>
        <w:t>Пансионат Зеленый Бор, в соответствии с протоколом заседания межведомственной комиссии по выбору земельных участков на территории Лужского муниципального района № 10 от 19.09.2011, резуль</w:t>
      </w:r>
      <w:r w:rsidR="00CF233D" w:rsidRPr="006A00F1">
        <w:rPr>
          <w:rFonts w:ascii="Times New Roman" w:hAnsi="Times New Roman" w:cs="Times New Roman"/>
          <w:sz w:val="28"/>
          <w:szCs w:val="28"/>
        </w:rPr>
        <w:t>татами обследования земельного участка, оформленными актом обследования и выбора земельного участка от 19.09.2011, принимая во внимание заблаговременную публикацию сообщения о предстоящем выделении участков в средствах массовой информации населения (газет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233D" w:rsidRPr="006A00F1">
        <w:rPr>
          <w:rFonts w:ascii="Times New Roman" w:hAnsi="Times New Roman" w:cs="Times New Roman"/>
          <w:sz w:val="28"/>
          <w:szCs w:val="28"/>
        </w:rPr>
        <w:t xml:space="preserve"> «Лужская правда» от 24.09.2011), руководствуясь п.</w:t>
      </w:r>
      <w:r w:rsidR="00CF233D" w:rsidRPr="006A00F1">
        <w:rPr>
          <w:rFonts w:ascii="Times New Roman" w:hAnsi="Times New Roman" w:cs="Times New Roman"/>
          <w:sz w:val="28"/>
          <w:szCs w:val="28"/>
        </w:rPr>
        <w:t>10 ст.</w:t>
      </w:r>
      <w:r w:rsidR="00CF233D" w:rsidRPr="006A00F1">
        <w:rPr>
          <w:rFonts w:ascii="Times New Roman" w:hAnsi="Times New Roman" w:cs="Times New Roman"/>
          <w:sz w:val="28"/>
          <w:szCs w:val="28"/>
        </w:rPr>
        <w:t xml:space="preserve">3 Федерального закона от 25.10.2001 № 137-фз «О введении в действие Земельного кодекса РФ», Земельным кодексом РФ, Градостроительным кодексом РФ, </w:t>
      </w:r>
    </w:p>
    <w:p w:rsidR="00F81A8B" w:rsidRPr="006A00F1" w:rsidRDefault="00CF233D" w:rsidP="006A00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00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A00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0F1">
        <w:rPr>
          <w:rFonts w:ascii="Times New Roman" w:hAnsi="Times New Roman" w:cs="Times New Roman"/>
          <w:sz w:val="28"/>
          <w:szCs w:val="28"/>
        </w:rPr>
        <w:t>о</w:t>
      </w:r>
      <w:r w:rsidR="006A00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0F1">
        <w:rPr>
          <w:rFonts w:ascii="Times New Roman" w:hAnsi="Times New Roman" w:cs="Times New Roman"/>
          <w:sz w:val="28"/>
          <w:szCs w:val="28"/>
        </w:rPr>
        <w:t>с</w:t>
      </w:r>
      <w:r w:rsidR="006A00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0F1">
        <w:rPr>
          <w:rFonts w:ascii="Times New Roman" w:hAnsi="Times New Roman" w:cs="Times New Roman"/>
          <w:sz w:val="28"/>
          <w:szCs w:val="28"/>
        </w:rPr>
        <w:t>т</w:t>
      </w:r>
      <w:r w:rsidR="006A00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0F1">
        <w:rPr>
          <w:rFonts w:ascii="Times New Roman" w:hAnsi="Times New Roman" w:cs="Times New Roman"/>
          <w:sz w:val="28"/>
          <w:szCs w:val="28"/>
        </w:rPr>
        <w:t>а</w:t>
      </w:r>
      <w:r w:rsidR="006A00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00F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A00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0F1">
        <w:rPr>
          <w:rFonts w:ascii="Times New Roman" w:hAnsi="Times New Roman" w:cs="Times New Roman"/>
          <w:sz w:val="28"/>
          <w:szCs w:val="28"/>
        </w:rPr>
        <w:t>о</w:t>
      </w:r>
      <w:r w:rsidR="006A00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0F1">
        <w:rPr>
          <w:rFonts w:ascii="Times New Roman" w:hAnsi="Times New Roman" w:cs="Times New Roman"/>
          <w:sz w:val="28"/>
          <w:szCs w:val="28"/>
        </w:rPr>
        <w:t>в</w:t>
      </w:r>
      <w:r w:rsidR="006A00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0F1">
        <w:rPr>
          <w:rFonts w:ascii="Times New Roman" w:hAnsi="Times New Roman" w:cs="Times New Roman"/>
          <w:sz w:val="28"/>
          <w:szCs w:val="28"/>
        </w:rPr>
        <w:t>л</w:t>
      </w:r>
      <w:r w:rsidR="006A00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0F1">
        <w:rPr>
          <w:rFonts w:ascii="Times New Roman" w:hAnsi="Times New Roman" w:cs="Times New Roman"/>
          <w:sz w:val="28"/>
          <w:szCs w:val="28"/>
        </w:rPr>
        <w:t>я</w:t>
      </w:r>
      <w:r w:rsidR="006A00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0F1">
        <w:rPr>
          <w:rFonts w:ascii="Times New Roman" w:hAnsi="Times New Roman" w:cs="Times New Roman"/>
          <w:sz w:val="28"/>
          <w:szCs w:val="28"/>
        </w:rPr>
        <w:t>ю:</w:t>
      </w: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A8B" w:rsidRP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CF233D" w:rsidRPr="006A00F1">
        <w:rPr>
          <w:rFonts w:ascii="Times New Roman" w:hAnsi="Times New Roman" w:cs="Times New Roman"/>
          <w:sz w:val="28"/>
          <w:szCs w:val="28"/>
        </w:rPr>
        <w:t>Предварительно согласовать закрытому а</w:t>
      </w:r>
      <w:r w:rsidR="00CF233D" w:rsidRPr="006A00F1">
        <w:rPr>
          <w:rFonts w:ascii="Times New Roman" w:hAnsi="Times New Roman" w:cs="Times New Roman"/>
          <w:sz w:val="28"/>
          <w:szCs w:val="28"/>
        </w:rPr>
        <w:t>кционерному обществу «Межрегионэнергогаз»</w:t>
      </w:r>
      <w:r w:rsidR="00CF233D" w:rsidRPr="006A00F1">
        <w:rPr>
          <w:rFonts w:ascii="Times New Roman" w:hAnsi="Times New Roman" w:cs="Times New Roman"/>
          <w:sz w:val="28"/>
          <w:szCs w:val="28"/>
        </w:rPr>
        <w:t xml:space="preserve"> место размещения блочно-модульной газовой котельной на земельном участке площадью 2400 кв.м</w:t>
      </w:r>
      <w:r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CF233D" w:rsidRPr="006A0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33D" w:rsidRPr="006A00F1">
        <w:rPr>
          <w:rFonts w:ascii="Times New Roman" w:hAnsi="Times New Roman" w:cs="Times New Roman"/>
          <w:sz w:val="28"/>
          <w:szCs w:val="28"/>
        </w:rPr>
        <w:t>расположенно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F233D" w:rsidRPr="006A00F1">
        <w:rPr>
          <w:rFonts w:ascii="Times New Roman" w:hAnsi="Times New Roman" w:cs="Times New Roman"/>
          <w:sz w:val="28"/>
          <w:szCs w:val="28"/>
        </w:rPr>
        <w:t xml:space="preserve"> на землях населенного пункта по адресу</w:t>
      </w:r>
      <w:r w:rsidR="00CF233D" w:rsidRPr="006A00F1">
        <w:rPr>
          <w:rFonts w:ascii="Times New Roman" w:hAnsi="Times New Roman" w:cs="Times New Roman"/>
          <w:sz w:val="28"/>
          <w:szCs w:val="28"/>
        </w:rPr>
        <w:t>: Ленинградская область, Лужский район, г</w:t>
      </w:r>
      <w:proofErr w:type="gramStart"/>
      <w:r w:rsidR="00CF233D" w:rsidRPr="006A00F1">
        <w:rPr>
          <w:rFonts w:ascii="Times New Roman" w:hAnsi="Times New Roman" w:cs="Times New Roman"/>
          <w:sz w:val="28"/>
          <w:szCs w:val="28"/>
        </w:rPr>
        <w:t>.</w:t>
      </w:r>
      <w:r w:rsidR="00CF233D" w:rsidRPr="006A00F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F233D" w:rsidRPr="006A00F1">
        <w:rPr>
          <w:rFonts w:ascii="Times New Roman" w:hAnsi="Times New Roman" w:cs="Times New Roman"/>
          <w:sz w:val="28"/>
          <w:szCs w:val="28"/>
        </w:rPr>
        <w:t>уга, пос.</w:t>
      </w:r>
      <w:r w:rsidR="00CF233D" w:rsidRPr="006A00F1">
        <w:rPr>
          <w:rFonts w:ascii="Times New Roman" w:hAnsi="Times New Roman" w:cs="Times New Roman"/>
          <w:sz w:val="28"/>
          <w:szCs w:val="28"/>
        </w:rPr>
        <w:t>Пансионат Зеле</w:t>
      </w:r>
      <w:r w:rsidR="00CF233D" w:rsidRPr="006A00F1">
        <w:rPr>
          <w:rFonts w:ascii="Times New Roman" w:hAnsi="Times New Roman" w:cs="Times New Roman"/>
          <w:sz w:val="28"/>
          <w:szCs w:val="28"/>
        </w:rPr>
        <w:t>ный Бор .</w:t>
      </w:r>
    </w:p>
    <w:p w:rsid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A8B" w:rsidRP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CF233D" w:rsidRPr="006A00F1">
        <w:rPr>
          <w:rFonts w:ascii="Times New Roman" w:hAnsi="Times New Roman" w:cs="Times New Roman"/>
          <w:sz w:val="28"/>
          <w:szCs w:val="28"/>
        </w:rPr>
        <w:t>Утвердить акт обследования и выбора земельного участка общей площадью 2400 кв</w:t>
      </w:r>
      <w:proofErr w:type="gramStart"/>
      <w:r w:rsidR="00CF233D" w:rsidRPr="006A00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F233D" w:rsidRPr="006A00F1">
        <w:rPr>
          <w:rFonts w:ascii="Times New Roman" w:hAnsi="Times New Roman" w:cs="Times New Roman"/>
          <w:sz w:val="28"/>
          <w:szCs w:val="28"/>
        </w:rPr>
        <w:t xml:space="preserve"> под размещение блочно-модульной газовой котельной</w:t>
      </w:r>
      <w:r w:rsidR="00CF233D" w:rsidRPr="006A00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233D" w:rsidRPr="006A00F1">
        <w:rPr>
          <w:rFonts w:ascii="Times New Roman" w:hAnsi="Times New Roman" w:cs="Times New Roman"/>
          <w:sz w:val="28"/>
          <w:szCs w:val="28"/>
        </w:rPr>
        <w:t>расположенно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CF233D" w:rsidRPr="006A00F1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F233D" w:rsidRPr="006A00F1">
        <w:rPr>
          <w:rFonts w:ascii="Times New Roman" w:hAnsi="Times New Roman" w:cs="Times New Roman"/>
          <w:sz w:val="28"/>
          <w:szCs w:val="28"/>
        </w:rPr>
        <w:t>: Ленинградская область, Лужский район, г</w:t>
      </w:r>
      <w:proofErr w:type="gramStart"/>
      <w:r w:rsidR="00CF233D" w:rsidRPr="006A00F1">
        <w:rPr>
          <w:rFonts w:ascii="Times New Roman" w:hAnsi="Times New Roman" w:cs="Times New Roman"/>
          <w:sz w:val="28"/>
          <w:szCs w:val="28"/>
        </w:rPr>
        <w:t>.</w:t>
      </w:r>
      <w:r w:rsidR="00CF233D" w:rsidRPr="006A00F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F233D" w:rsidRPr="006A00F1">
        <w:rPr>
          <w:rFonts w:ascii="Times New Roman" w:hAnsi="Times New Roman" w:cs="Times New Roman"/>
          <w:sz w:val="28"/>
          <w:szCs w:val="28"/>
        </w:rPr>
        <w:t>уга, пос.</w:t>
      </w:r>
      <w:r w:rsidR="00CF233D" w:rsidRPr="006A00F1">
        <w:rPr>
          <w:rFonts w:ascii="Times New Roman" w:hAnsi="Times New Roman" w:cs="Times New Roman"/>
          <w:sz w:val="28"/>
          <w:szCs w:val="28"/>
        </w:rPr>
        <w:t>Пансионат Зеленый Бор,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233D" w:rsidRPr="006A00F1">
        <w:rPr>
          <w:rFonts w:ascii="Times New Roman" w:hAnsi="Times New Roman" w:cs="Times New Roman"/>
          <w:sz w:val="28"/>
          <w:szCs w:val="28"/>
        </w:rPr>
        <w:t>от 19.09.2011.</w:t>
      </w:r>
    </w:p>
    <w:p w:rsidR="00F81A8B" w:rsidRPr="006A00F1" w:rsidRDefault="006A00F1" w:rsidP="006A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3. </w:t>
      </w:r>
      <w:r w:rsidR="00CF233D" w:rsidRPr="006A00F1">
        <w:rPr>
          <w:rFonts w:ascii="Times New Roman" w:hAnsi="Times New Roman" w:cs="Times New Roman"/>
          <w:sz w:val="28"/>
          <w:szCs w:val="28"/>
        </w:rPr>
        <w:t>Предоставить ЗАО «Межрегионэнергогаз» в аренду земельный участок площадью 2400кв</w:t>
      </w:r>
      <w:proofErr w:type="gramStart"/>
      <w:r w:rsidR="00CF233D" w:rsidRPr="006A00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D66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233D" w:rsidRPr="006A00F1">
        <w:rPr>
          <w:rFonts w:ascii="Times New Roman" w:hAnsi="Times New Roman" w:cs="Times New Roman"/>
          <w:sz w:val="28"/>
          <w:szCs w:val="28"/>
        </w:rPr>
        <w:t xml:space="preserve">сроком на 11 месяцев для проведения изыскательских работ под размещение блочно-модульной газовой котельной, расположенной по адресу: Ленинградская область, Лужский район, </w:t>
      </w:r>
      <w:r w:rsidR="00CF233D" w:rsidRPr="006A00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F233D" w:rsidRPr="006A00F1">
        <w:rPr>
          <w:rFonts w:ascii="Times New Roman" w:hAnsi="Times New Roman" w:cs="Times New Roman"/>
          <w:sz w:val="28"/>
          <w:szCs w:val="28"/>
        </w:rPr>
        <w:t>.</w:t>
      </w:r>
      <w:r w:rsidR="00CF233D" w:rsidRPr="006A00F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F233D" w:rsidRPr="006A00F1">
        <w:rPr>
          <w:rFonts w:ascii="Times New Roman" w:hAnsi="Times New Roman" w:cs="Times New Roman"/>
          <w:sz w:val="28"/>
          <w:szCs w:val="28"/>
        </w:rPr>
        <w:t>уга, пос.</w:t>
      </w:r>
      <w:r w:rsidR="00CF233D" w:rsidRPr="006A00F1">
        <w:rPr>
          <w:rFonts w:ascii="Times New Roman" w:hAnsi="Times New Roman" w:cs="Times New Roman"/>
          <w:sz w:val="28"/>
          <w:szCs w:val="28"/>
        </w:rPr>
        <w:t>Пансионат Зеленый Бор.</w:t>
      </w:r>
    </w:p>
    <w:p w:rsidR="009D66D6" w:rsidRDefault="009D66D6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A8B" w:rsidRPr="006A00F1" w:rsidRDefault="009D66D6" w:rsidP="006A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4. </w:t>
      </w:r>
      <w:r w:rsidR="00CF233D" w:rsidRPr="006A00F1">
        <w:rPr>
          <w:rFonts w:ascii="Times New Roman" w:hAnsi="Times New Roman" w:cs="Times New Roman"/>
          <w:sz w:val="28"/>
          <w:szCs w:val="28"/>
        </w:rPr>
        <w:t>Обязать ОАО «Межрегионэнергогаз»:</w:t>
      </w:r>
    </w:p>
    <w:p w:rsidR="00F81A8B" w:rsidRPr="006A00F1" w:rsidRDefault="009D66D6" w:rsidP="006A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4.1. </w:t>
      </w:r>
      <w:r w:rsidR="00CF233D" w:rsidRPr="006A00F1">
        <w:rPr>
          <w:rFonts w:ascii="Times New Roman" w:hAnsi="Times New Roman" w:cs="Times New Roman"/>
          <w:sz w:val="28"/>
          <w:szCs w:val="28"/>
        </w:rPr>
        <w:t>Заключить договор аренды земельного участка площадью 2400 кв.м из земель населенного пункта г</w:t>
      </w:r>
      <w:proofErr w:type="gramStart"/>
      <w:r w:rsidR="00CF233D" w:rsidRPr="006A00F1">
        <w:rPr>
          <w:rFonts w:ascii="Times New Roman" w:hAnsi="Times New Roman" w:cs="Times New Roman"/>
          <w:sz w:val="28"/>
          <w:szCs w:val="28"/>
        </w:rPr>
        <w:t>.</w:t>
      </w:r>
      <w:r w:rsidR="00CF233D" w:rsidRPr="006A00F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F233D" w:rsidRPr="006A00F1"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F233D" w:rsidRPr="006A00F1">
        <w:rPr>
          <w:rFonts w:ascii="Times New Roman" w:hAnsi="Times New Roman" w:cs="Times New Roman"/>
          <w:sz w:val="28"/>
          <w:szCs w:val="28"/>
        </w:rPr>
        <w:t>, пос.</w:t>
      </w:r>
      <w:r w:rsidR="00CF233D" w:rsidRPr="006A00F1">
        <w:rPr>
          <w:rFonts w:ascii="Times New Roman" w:hAnsi="Times New Roman" w:cs="Times New Roman"/>
          <w:sz w:val="28"/>
          <w:szCs w:val="28"/>
        </w:rPr>
        <w:t>Пансионат Зеленый Бор на время проведения изыскательских работ сроком на одинна</w:t>
      </w:r>
      <w:r w:rsidR="00CF233D" w:rsidRPr="006A00F1">
        <w:rPr>
          <w:rFonts w:ascii="Times New Roman" w:hAnsi="Times New Roman" w:cs="Times New Roman"/>
          <w:sz w:val="28"/>
          <w:szCs w:val="28"/>
        </w:rPr>
        <w:t>дцать месяцев с администрацией Лужского муниципального района с момента выхода настоящего постановления.</w:t>
      </w:r>
    </w:p>
    <w:p w:rsidR="00F81A8B" w:rsidRPr="006A00F1" w:rsidRDefault="009D66D6" w:rsidP="006A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4.2. </w:t>
      </w:r>
      <w:r w:rsidR="00CF233D" w:rsidRPr="006A00F1">
        <w:rPr>
          <w:rFonts w:ascii="Times New Roman" w:hAnsi="Times New Roman" w:cs="Times New Roman"/>
          <w:sz w:val="28"/>
          <w:szCs w:val="28"/>
        </w:rPr>
        <w:t>Получить в соответствующих службах технические условия на подключение объекта строительства к инженерным сетям.</w:t>
      </w:r>
    </w:p>
    <w:p w:rsidR="00F81A8B" w:rsidRPr="006A00F1" w:rsidRDefault="009D66D6" w:rsidP="006A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4.3. </w:t>
      </w:r>
      <w:r w:rsidR="00CF233D" w:rsidRPr="006A00F1">
        <w:rPr>
          <w:rFonts w:ascii="Times New Roman" w:hAnsi="Times New Roman" w:cs="Times New Roman"/>
          <w:sz w:val="28"/>
          <w:szCs w:val="28"/>
        </w:rPr>
        <w:t>Получить градостроительный план земельного участка для выполнения архитектурно-строительного проектирования в отделе архитектуры и строительства администрации Лужского городского поселения.</w:t>
      </w:r>
    </w:p>
    <w:p w:rsidR="00F81A8B" w:rsidRPr="006A00F1" w:rsidRDefault="009D66D6" w:rsidP="006A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4.4. </w:t>
      </w:r>
      <w:r w:rsidR="00CF233D" w:rsidRPr="006A00F1">
        <w:rPr>
          <w:rFonts w:ascii="Times New Roman" w:hAnsi="Times New Roman" w:cs="Times New Roman"/>
          <w:sz w:val="28"/>
          <w:szCs w:val="28"/>
        </w:rPr>
        <w:t>Отвод земельного участка под проектирование и строительства блочно</w:t>
      </w:r>
      <w:r w:rsidR="00CF233D" w:rsidRPr="006A00F1">
        <w:rPr>
          <w:rFonts w:ascii="Times New Roman" w:hAnsi="Times New Roman" w:cs="Times New Roman"/>
          <w:sz w:val="28"/>
          <w:szCs w:val="28"/>
        </w:rPr>
        <w:t>-</w:t>
      </w:r>
      <w:r w:rsidR="00CF233D" w:rsidRPr="006A00F1">
        <w:rPr>
          <w:rFonts w:ascii="Times New Roman" w:hAnsi="Times New Roman" w:cs="Times New Roman"/>
          <w:sz w:val="28"/>
          <w:szCs w:val="28"/>
        </w:rPr>
        <w:t>модульной газовой котельной оформить в установленном законами порядке.</w:t>
      </w:r>
    </w:p>
    <w:p w:rsidR="009D66D6" w:rsidRDefault="009D66D6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A8B" w:rsidRPr="009D66D6" w:rsidRDefault="009D66D6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5. </w:t>
      </w:r>
      <w:proofErr w:type="gramStart"/>
      <w:r w:rsidR="00CF233D" w:rsidRPr="006A00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233D" w:rsidRPr="006A00F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="00CF233D" w:rsidRPr="006A00F1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оставляю за собой.</w:t>
      </w:r>
    </w:p>
    <w:p w:rsidR="009D66D6" w:rsidRDefault="009D66D6" w:rsidP="009D66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6D6" w:rsidRDefault="00CF233D" w:rsidP="009D66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0F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D66D6" w:rsidRPr="006A00F1" w:rsidRDefault="00CF233D" w:rsidP="009D66D6">
      <w:pPr>
        <w:jc w:val="both"/>
        <w:rPr>
          <w:rFonts w:ascii="Times New Roman" w:hAnsi="Times New Roman" w:cs="Times New Roman"/>
          <w:sz w:val="28"/>
          <w:szCs w:val="28"/>
        </w:rPr>
      </w:pPr>
      <w:r w:rsidRPr="006A00F1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="009D66D6" w:rsidRPr="009D66D6">
        <w:rPr>
          <w:rFonts w:ascii="Times New Roman" w:hAnsi="Times New Roman" w:cs="Times New Roman"/>
          <w:sz w:val="28"/>
          <w:szCs w:val="28"/>
        </w:rPr>
        <w:t xml:space="preserve"> </w:t>
      </w:r>
      <w:r w:rsidR="009D66D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66D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66D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66D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66D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66D6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9D66D6" w:rsidRPr="006A00F1">
        <w:rPr>
          <w:rFonts w:ascii="Times New Roman" w:hAnsi="Times New Roman" w:cs="Times New Roman"/>
          <w:sz w:val="28"/>
          <w:szCs w:val="28"/>
        </w:rPr>
        <w:t>В.П.Ейбогин</w:t>
      </w:r>
      <w:proofErr w:type="spellEnd"/>
    </w:p>
    <w:p w:rsidR="00F81A8B" w:rsidRDefault="00F81A8B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6D6" w:rsidRDefault="009D66D6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6D6" w:rsidRDefault="009D66D6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6D6" w:rsidRDefault="009D66D6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6D6" w:rsidRDefault="009D66D6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6D6" w:rsidRDefault="009D66D6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6D6" w:rsidRDefault="009D66D6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6D6" w:rsidRDefault="009D66D6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6D6" w:rsidRDefault="009D66D6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6D6" w:rsidRDefault="009D66D6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6D6" w:rsidRDefault="009D66D6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6D6" w:rsidRDefault="009D66D6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6D6" w:rsidRDefault="009D66D6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6D6" w:rsidRPr="009D66D6" w:rsidRDefault="009D66D6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6D6" w:rsidRDefault="009D66D6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A8B" w:rsidRPr="009D66D6" w:rsidRDefault="00CF233D" w:rsidP="006A00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0F1">
        <w:rPr>
          <w:rFonts w:ascii="Times New Roman" w:hAnsi="Times New Roman" w:cs="Times New Roman"/>
          <w:sz w:val="28"/>
          <w:szCs w:val="28"/>
        </w:rPr>
        <w:t>Разослано: МУП «</w:t>
      </w:r>
      <w:proofErr w:type="spellStart"/>
      <w:r w:rsidRPr="006A00F1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Pr="006A00F1">
        <w:rPr>
          <w:rFonts w:ascii="Times New Roman" w:hAnsi="Times New Roman" w:cs="Times New Roman"/>
          <w:sz w:val="28"/>
          <w:szCs w:val="28"/>
        </w:rPr>
        <w:t xml:space="preserve"> АПБ», </w:t>
      </w:r>
      <w:proofErr w:type="spellStart"/>
      <w:r w:rsidRPr="006A00F1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6A00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00F1">
        <w:rPr>
          <w:rFonts w:ascii="Times New Roman" w:hAnsi="Times New Roman" w:cs="Times New Roman"/>
          <w:sz w:val="28"/>
          <w:szCs w:val="28"/>
        </w:rPr>
        <w:t>ОАи</w:t>
      </w:r>
      <w:r w:rsidRPr="006A00F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A0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0F1">
        <w:rPr>
          <w:rFonts w:ascii="Times New Roman" w:hAnsi="Times New Roman" w:cs="Times New Roman"/>
          <w:sz w:val="28"/>
          <w:szCs w:val="28"/>
        </w:rPr>
        <w:t>адм.</w:t>
      </w:r>
      <w:r w:rsidRPr="006A00F1">
        <w:rPr>
          <w:rFonts w:ascii="Times New Roman" w:hAnsi="Times New Roman" w:cs="Times New Roman"/>
          <w:sz w:val="28"/>
          <w:szCs w:val="28"/>
        </w:rPr>
        <w:t>ЛГП</w:t>
      </w:r>
      <w:proofErr w:type="spellEnd"/>
      <w:r w:rsidRPr="006A00F1">
        <w:rPr>
          <w:rFonts w:ascii="Times New Roman" w:hAnsi="Times New Roman" w:cs="Times New Roman"/>
          <w:sz w:val="28"/>
          <w:szCs w:val="28"/>
        </w:rPr>
        <w:t>, КУМИ</w:t>
      </w:r>
      <w:r w:rsidR="009D66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0F1">
        <w:rPr>
          <w:rFonts w:ascii="Times New Roman" w:hAnsi="Times New Roman" w:cs="Times New Roman"/>
          <w:sz w:val="28"/>
          <w:szCs w:val="28"/>
        </w:rPr>
        <w:t>-</w:t>
      </w:r>
      <w:r w:rsidR="009D66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0F1">
        <w:rPr>
          <w:rFonts w:ascii="Times New Roman" w:hAnsi="Times New Roman" w:cs="Times New Roman"/>
          <w:sz w:val="28"/>
          <w:szCs w:val="28"/>
        </w:rPr>
        <w:t xml:space="preserve">2 экз., Управление </w:t>
      </w:r>
      <w:proofErr w:type="spellStart"/>
      <w:r w:rsidRPr="006A00F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A00F1">
        <w:rPr>
          <w:rFonts w:ascii="Times New Roman" w:hAnsi="Times New Roman" w:cs="Times New Roman"/>
          <w:sz w:val="28"/>
          <w:szCs w:val="28"/>
        </w:rPr>
        <w:t xml:space="preserve"> - 2экз.,</w:t>
      </w:r>
      <w:r w:rsidR="009D66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0F1">
        <w:rPr>
          <w:rFonts w:ascii="Times New Roman" w:hAnsi="Times New Roman" w:cs="Times New Roman"/>
          <w:sz w:val="28"/>
          <w:szCs w:val="28"/>
        </w:rPr>
        <w:t>ИФНС, ЗАО «Межрегионэнергогаз», прокуратура</w:t>
      </w:r>
      <w:r w:rsidR="009D66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F81A8B" w:rsidRPr="009D66D6" w:rsidSect="006A0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33D" w:rsidRDefault="00CF233D" w:rsidP="00F81A8B">
      <w:r>
        <w:separator/>
      </w:r>
    </w:p>
  </w:endnote>
  <w:endnote w:type="continuationSeparator" w:id="0">
    <w:p w:rsidR="00CF233D" w:rsidRDefault="00CF233D" w:rsidP="00F81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51" w:rsidRDefault="007A7B5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51" w:rsidRDefault="007A7B5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51" w:rsidRDefault="007A7B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33D" w:rsidRDefault="00CF233D"/>
  </w:footnote>
  <w:footnote w:type="continuationSeparator" w:id="0">
    <w:p w:rsidR="00CF233D" w:rsidRDefault="00CF23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51" w:rsidRDefault="007A7B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51" w:rsidRDefault="007A7B5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51" w:rsidRDefault="007A7B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7B55"/>
    <w:multiLevelType w:val="multilevel"/>
    <w:tmpl w:val="8820A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41fae5b3-32d4-466a-a865-21d7a621e16a"/>
  </w:docVars>
  <w:rsids>
    <w:rsidRoot w:val="00F81A8B"/>
    <w:rsid w:val="004B1103"/>
    <w:rsid w:val="006A00F1"/>
    <w:rsid w:val="007A7B51"/>
    <w:rsid w:val="009D66D6"/>
    <w:rsid w:val="00BE5A55"/>
    <w:rsid w:val="00CF233D"/>
    <w:rsid w:val="00F8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A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1A8B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F81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pt">
    <w:name w:val="Основной текст + Интервал 3 pt"/>
    <w:basedOn w:val="a4"/>
    <w:rsid w:val="00F81A8B"/>
    <w:rPr>
      <w:spacing w:val="60"/>
    </w:rPr>
  </w:style>
  <w:style w:type="character" w:customStyle="1" w:styleId="1">
    <w:name w:val="Основной текст1"/>
    <w:basedOn w:val="a4"/>
    <w:rsid w:val="00F81A8B"/>
    <w:rPr>
      <w:strike/>
    </w:rPr>
  </w:style>
  <w:style w:type="character" w:customStyle="1" w:styleId="2">
    <w:name w:val="Основной текст2"/>
    <w:basedOn w:val="a4"/>
    <w:rsid w:val="00F81A8B"/>
    <w:rPr>
      <w:strike/>
      <w:u w:val="single"/>
    </w:rPr>
  </w:style>
  <w:style w:type="character" w:customStyle="1" w:styleId="3">
    <w:name w:val="Основной текст3"/>
    <w:basedOn w:val="a4"/>
    <w:rsid w:val="00F81A8B"/>
    <w:rPr>
      <w:u w:val="single"/>
    </w:rPr>
  </w:style>
  <w:style w:type="character" w:customStyle="1" w:styleId="1pt">
    <w:name w:val="Основной текст + Интервал 1 pt"/>
    <w:basedOn w:val="a4"/>
    <w:rsid w:val="00F81A8B"/>
    <w:rPr>
      <w:spacing w:val="30"/>
    </w:rPr>
  </w:style>
  <w:style w:type="character" w:customStyle="1" w:styleId="1pt0">
    <w:name w:val="Основной текст + Интервал 1 pt"/>
    <w:basedOn w:val="a4"/>
    <w:rsid w:val="00F81A8B"/>
    <w:rPr>
      <w:strike/>
      <w:spacing w:val="30"/>
    </w:rPr>
  </w:style>
  <w:style w:type="character" w:customStyle="1" w:styleId="12pt-1pt">
    <w:name w:val="Основной текст + 12 pt;Курсив;Интервал -1 pt"/>
    <w:basedOn w:val="a4"/>
    <w:rsid w:val="00F81A8B"/>
    <w:rPr>
      <w:i/>
      <w:iCs/>
      <w:spacing w:val="-20"/>
      <w:sz w:val="24"/>
      <w:szCs w:val="24"/>
    </w:rPr>
  </w:style>
  <w:style w:type="paragraph" w:customStyle="1" w:styleId="4">
    <w:name w:val="Основной текст4"/>
    <w:basedOn w:val="a"/>
    <w:link w:val="a4"/>
    <w:rsid w:val="00F81A8B"/>
    <w:pPr>
      <w:shd w:val="clear" w:color="auto" w:fill="FFFFFF"/>
      <w:spacing w:after="240" w:line="274" w:lineRule="exac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6A00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66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6D6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A7B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7B51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7A7B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7B5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Pastuhovagn</dc:creator>
  <cp:lastModifiedBy>Pastuhovagn</cp:lastModifiedBy>
  <cp:revision>2</cp:revision>
  <cp:lastPrinted>2012-01-30T08:47:00Z</cp:lastPrinted>
  <dcterms:created xsi:type="dcterms:W3CDTF">2012-01-30T08:49:00Z</dcterms:created>
  <dcterms:modified xsi:type="dcterms:W3CDTF">2012-01-30T08:49:00Z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41fae5b3-32d4-466a-a865-21d7a621e16a</vt:lpwstr>
  </property>
</Properties>
</file>