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Default="00EE711C" w:rsidP="0003556A">
      <w:pPr>
        <w:jc w:val="center"/>
      </w:pPr>
      <w:r>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Default="0003556A" w:rsidP="0003556A">
      <w:pPr>
        <w:jc w:val="center"/>
        <w:rPr>
          <w:rFonts w:ascii="Century" w:hAnsi="Century"/>
          <w:b/>
          <w:caps/>
          <w:sz w:val="10"/>
        </w:rPr>
      </w:pPr>
    </w:p>
    <w:p w:rsidR="0003556A" w:rsidRDefault="0003556A" w:rsidP="0003556A">
      <w:pPr>
        <w:jc w:val="center"/>
        <w:rPr>
          <w:rFonts w:ascii="Century" w:hAnsi="Century"/>
          <w:b/>
          <w:caps/>
        </w:rPr>
      </w:pPr>
      <w:r>
        <w:rPr>
          <w:rFonts w:ascii="Century" w:hAnsi="Century"/>
          <w:b/>
          <w:caps/>
        </w:rPr>
        <w:t>Ленинградская область</w:t>
      </w:r>
    </w:p>
    <w:p w:rsidR="0003556A" w:rsidRDefault="0003556A" w:rsidP="0003556A">
      <w:pPr>
        <w:jc w:val="center"/>
        <w:rPr>
          <w:rFonts w:ascii="Century" w:hAnsi="Century"/>
          <w:b/>
          <w:caps/>
          <w:spacing w:val="60"/>
          <w:sz w:val="32"/>
          <w:szCs w:val="32"/>
        </w:rPr>
      </w:pPr>
    </w:p>
    <w:p w:rsidR="0003556A" w:rsidRDefault="0003556A" w:rsidP="0003556A">
      <w:pPr>
        <w:jc w:val="center"/>
        <w:rPr>
          <w:rFonts w:ascii="Century" w:hAnsi="Century"/>
          <w:b/>
          <w:caps/>
          <w:spacing w:val="60"/>
          <w:sz w:val="32"/>
          <w:szCs w:val="32"/>
        </w:rPr>
      </w:pPr>
      <w:r>
        <w:rPr>
          <w:rFonts w:ascii="Century" w:hAnsi="Century"/>
          <w:b/>
          <w:caps/>
          <w:spacing w:val="60"/>
          <w:sz w:val="32"/>
          <w:szCs w:val="32"/>
        </w:rPr>
        <w:t>Администрация</w:t>
      </w:r>
    </w:p>
    <w:p w:rsidR="0003556A" w:rsidRDefault="0003556A" w:rsidP="0003556A">
      <w:pPr>
        <w:jc w:val="center"/>
        <w:rPr>
          <w:rFonts w:ascii="Century" w:hAnsi="Century"/>
          <w:b/>
          <w:caps/>
        </w:rPr>
      </w:pPr>
      <w:r>
        <w:rPr>
          <w:rFonts w:ascii="Century" w:hAnsi="Century"/>
          <w:b/>
          <w:caps/>
        </w:rPr>
        <w:t>Лужского муниципального района</w:t>
      </w:r>
    </w:p>
    <w:p w:rsidR="0003556A" w:rsidRDefault="0003556A" w:rsidP="0003556A">
      <w:pPr>
        <w:jc w:val="center"/>
        <w:rPr>
          <w:rFonts w:ascii="Arial Black" w:hAnsi="Arial Black"/>
          <w:b/>
          <w:caps/>
          <w:spacing w:val="40"/>
          <w:sz w:val="36"/>
          <w:szCs w:val="36"/>
        </w:rPr>
      </w:pPr>
    </w:p>
    <w:p w:rsidR="0003556A" w:rsidRDefault="0003556A" w:rsidP="0003556A">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Pr="005D536B" w:rsidRDefault="00C324D2" w:rsidP="00C324D2">
      <w:pPr>
        <w:jc w:val="both"/>
        <w:rPr>
          <w:rFonts w:ascii="Times New Roman" w:hAnsi="Times New Roman" w:cs="Times New Roman"/>
          <w:color w:val="auto"/>
          <w:sz w:val="28"/>
          <w:szCs w:val="28"/>
        </w:rPr>
      </w:pPr>
    </w:p>
    <w:p w:rsidR="00C324D2" w:rsidRPr="005D536B" w:rsidRDefault="00C324D2" w:rsidP="00C324D2">
      <w:pPr>
        <w:ind w:left="709"/>
        <w:jc w:val="both"/>
        <w:rPr>
          <w:rFonts w:ascii="Times New Roman" w:hAnsi="Times New Roman" w:cs="Times New Roman"/>
          <w:color w:val="auto"/>
          <w:sz w:val="28"/>
          <w:szCs w:val="28"/>
        </w:rPr>
      </w:pPr>
      <w:r w:rsidRPr="005D536B">
        <w:rPr>
          <w:rFonts w:ascii="Times New Roman" w:hAnsi="Times New Roman" w:cs="Times New Roman"/>
          <w:color w:val="auto"/>
          <w:sz w:val="28"/>
          <w:szCs w:val="28"/>
        </w:rPr>
        <w:t xml:space="preserve">От  </w:t>
      </w:r>
      <w:r w:rsidR="003274FA">
        <w:rPr>
          <w:rFonts w:ascii="Times New Roman" w:hAnsi="Times New Roman" w:cs="Times New Roman"/>
          <w:color w:val="auto"/>
          <w:sz w:val="28"/>
          <w:szCs w:val="28"/>
        </w:rPr>
        <w:t>22</w:t>
      </w:r>
      <w:r w:rsidR="009D202C">
        <w:rPr>
          <w:rFonts w:ascii="Times New Roman" w:hAnsi="Times New Roman" w:cs="Times New Roman"/>
          <w:color w:val="auto"/>
          <w:sz w:val="28"/>
          <w:szCs w:val="28"/>
        </w:rPr>
        <w:t xml:space="preserve"> </w:t>
      </w:r>
      <w:r w:rsidR="00E559E9">
        <w:rPr>
          <w:rFonts w:ascii="Times New Roman" w:hAnsi="Times New Roman" w:cs="Times New Roman"/>
          <w:color w:val="auto"/>
          <w:sz w:val="28"/>
          <w:szCs w:val="28"/>
        </w:rPr>
        <w:t xml:space="preserve">февраля </w:t>
      </w:r>
      <w:r w:rsidRPr="005D536B">
        <w:rPr>
          <w:rFonts w:ascii="Times New Roman" w:hAnsi="Times New Roman" w:cs="Times New Roman"/>
          <w:color w:val="auto"/>
          <w:sz w:val="28"/>
          <w:szCs w:val="28"/>
        </w:rPr>
        <w:t>20</w:t>
      </w:r>
      <w:r w:rsidR="0003556A">
        <w:rPr>
          <w:rFonts w:ascii="Times New Roman" w:hAnsi="Times New Roman" w:cs="Times New Roman"/>
          <w:color w:val="auto"/>
          <w:sz w:val="28"/>
          <w:szCs w:val="28"/>
        </w:rPr>
        <w:t>2</w:t>
      </w:r>
      <w:r w:rsidR="00E559E9">
        <w:rPr>
          <w:rFonts w:ascii="Times New Roman" w:hAnsi="Times New Roman" w:cs="Times New Roman"/>
          <w:color w:val="auto"/>
          <w:sz w:val="28"/>
          <w:szCs w:val="28"/>
        </w:rPr>
        <w:t>2</w:t>
      </w:r>
      <w:r w:rsidRPr="005D536B">
        <w:rPr>
          <w:rFonts w:ascii="Times New Roman" w:hAnsi="Times New Roman" w:cs="Times New Roman"/>
          <w:color w:val="auto"/>
          <w:sz w:val="28"/>
          <w:szCs w:val="28"/>
        </w:rPr>
        <w:t xml:space="preserve"> г.  №  </w:t>
      </w:r>
      <w:r w:rsidR="003274FA">
        <w:rPr>
          <w:rFonts w:ascii="Times New Roman" w:hAnsi="Times New Roman" w:cs="Times New Roman"/>
          <w:color w:val="auto"/>
          <w:sz w:val="28"/>
          <w:szCs w:val="28"/>
        </w:rPr>
        <w:t>461</w:t>
      </w:r>
    </w:p>
    <w:p w:rsidR="003C5875" w:rsidRPr="00953F28" w:rsidRDefault="003C5875" w:rsidP="00C324D2">
      <w:pPr>
        <w:ind w:left="709"/>
        <w:jc w:val="both"/>
        <w:rPr>
          <w:rFonts w:ascii="Times New Roman" w:hAnsi="Times New Roman" w:cs="Times New Roman"/>
          <w:color w:val="auto"/>
          <w:sz w:val="28"/>
          <w:szCs w:val="28"/>
        </w:rPr>
      </w:pPr>
    </w:p>
    <w:p w:rsidR="00C324D2" w:rsidRPr="00953F28" w:rsidRDefault="00C324D2" w:rsidP="00C324D2">
      <w:pPr>
        <w:ind w:left="709"/>
        <w:jc w:val="both"/>
        <w:rPr>
          <w:rFonts w:ascii="Times New Roman" w:hAnsi="Times New Roman" w:cs="Times New Roman"/>
          <w:color w:val="auto"/>
          <w:sz w:val="28"/>
          <w:szCs w:val="28"/>
        </w:rPr>
      </w:pPr>
    </w:p>
    <w:p w:rsidR="00C324D2" w:rsidRPr="00953F28" w:rsidRDefault="0050638E" w:rsidP="00C324D2">
      <w:pPr>
        <w:ind w:left="709"/>
        <w:jc w:val="both"/>
        <w:rPr>
          <w:rFonts w:ascii="Times New Roman" w:hAnsi="Times New Roman" w:cs="Times New Roman"/>
          <w:color w:val="auto"/>
          <w:sz w:val="28"/>
          <w:szCs w:val="28"/>
        </w:rPr>
      </w:pPr>
      <w:r w:rsidRPr="0050638E">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40.7pt;height:103.5pt;z-index:251658240" stroked="f">
            <v:textbox style="mso-next-textbox:#_x0000_s1027">
              <w:txbxContent>
                <w:p w:rsidR="001E704F" w:rsidRDefault="001E704F" w:rsidP="005902D8">
                  <w:pPr>
                    <w:ind w:left="-142"/>
                    <w:rPr>
                      <w:rFonts w:ascii="Times New Roman" w:hAnsi="Times New Roman" w:cs="Times New Roman"/>
                      <w:sz w:val="28"/>
                      <w:szCs w:val="28"/>
                    </w:rPr>
                  </w:pPr>
                  <w:r w:rsidRPr="005902D8">
                    <w:rPr>
                      <w:rFonts w:ascii="Times New Roman" w:hAnsi="Times New Roman" w:cs="Times New Roman"/>
                      <w:sz w:val="28"/>
                      <w:szCs w:val="28"/>
                    </w:rPr>
                    <w:t xml:space="preserve">Об утверждении проекта административного регламента </w:t>
                  </w:r>
                </w:p>
                <w:p w:rsidR="001E704F" w:rsidRPr="005902D8" w:rsidRDefault="001E704F" w:rsidP="001E704F">
                  <w:pPr>
                    <w:ind w:left="-142"/>
                    <w:rPr>
                      <w:rFonts w:ascii="Times New Roman" w:hAnsi="Times New Roman" w:cs="Times New Roman"/>
                      <w:sz w:val="28"/>
                      <w:szCs w:val="28"/>
                    </w:rPr>
                  </w:pPr>
                  <w:r w:rsidRPr="005902D8">
                    <w:rPr>
                      <w:rFonts w:ascii="Times New Roman" w:hAnsi="Times New Roman" w:cs="Times New Roman"/>
                      <w:sz w:val="28"/>
                      <w:szCs w:val="28"/>
                    </w:rPr>
                    <w:t>по предоставлению муниципальной услуги «</w:t>
                  </w:r>
                  <w:r w:rsidRPr="001E704F">
                    <w:rPr>
                      <w:rFonts w:ascii="Times New Roman" w:hAnsi="Times New Roman" w:cs="Times New Roman"/>
                      <w:sz w:val="28"/>
                      <w:szCs w:val="28"/>
                    </w:rPr>
                    <w:t>Включение в реестр мест (площадок) накопления твердых коммунальных отходов</w:t>
                  </w:r>
                  <w:r w:rsidRPr="005902D8">
                    <w:rPr>
                      <w:rFonts w:ascii="Times New Roman" w:hAnsi="Times New Roman" w:cs="Times New Roman"/>
                      <w:sz w:val="28"/>
                      <w:szCs w:val="28"/>
                    </w:rPr>
                    <w:t>»</w:t>
                  </w:r>
                </w:p>
              </w:txbxContent>
            </v:textbox>
          </v:shape>
        </w:pict>
      </w:r>
      <w:r w:rsidRPr="0050638E">
        <w:rPr>
          <w:rFonts w:ascii="Century" w:hAnsi="Century"/>
          <w:noProof/>
          <w:color w:val="auto"/>
          <w:sz w:val="28"/>
          <w:szCs w:val="28"/>
        </w:rPr>
        <w:pict>
          <v:shape id="_x0000_s1026" type="#_x0000_t202" style="position:absolute;left:0;text-align:left;margin-left:-50.7pt;margin-top:8.6pt;width:83.6pt;height:49.5pt;z-index:251657216;mso-width-relative:margin;mso-height-relative:margin">
            <v:textbox style="mso-next-textbox:#_x0000_s1026">
              <w:txbxContent>
                <w:p w:rsidR="001E704F" w:rsidRPr="00FE78A3" w:rsidRDefault="001E704F" w:rsidP="00C324D2">
                  <w:pPr>
                    <w:rPr>
                      <w:rFonts w:ascii="Century" w:hAnsi="Century"/>
                    </w:rPr>
                  </w:pPr>
                </w:p>
              </w:txbxContent>
            </v:textbox>
          </v:shape>
        </w:pict>
      </w:r>
    </w:p>
    <w:p w:rsidR="00C324D2" w:rsidRPr="005D536B" w:rsidRDefault="00C324D2" w:rsidP="00C324D2">
      <w:pPr>
        <w:contextualSpacing/>
        <w:rPr>
          <w:rFonts w:ascii="Times New Roman" w:hAnsi="Times New Roman"/>
          <w:color w:val="auto"/>
        </w:rPr>
      </w:pPr>
    </w:p>
    <w:p w:rsidR="001849F8" w:rsidRPr="005D536B" w:rsidRDefault="001849F8" w:rsidP="00C324D2">
      <w:pPr>
        <w:pStyle w:val="14"/>
        <w:shd w:val="clear" w:color="auto" w:fill="auto"/>
        <w:spacing w:after="0" w:line="240" w:lineRule="auto"/>
        <w:ind w:left="20" w:right="5400"/>
        <w:contextualSpacing/>
        <w:rPr>
          <w:color w:val="auto"/>
        </w:rPr>
      </w:pPr>
    </w:p>
    <w:p w:rsidR="00372012" w:rsidRPr="005D536B" w:rsidRDefault="00C324D2" w:rsidP="00C324D2">
      <w:pPr>
        <w:pStyle w:val="14"/>
        <w:shd w:val="clear" w:color="auto" w:fill="auto"/>
        <w:spacing w:after="0" w:line="240" w:lineRule="auto"/>
        <w:ind w:left="20" w:right="40" w:firstLine="200"/>
        <w:contextualSpacing/>
        <w:jc w:val="both"/>
        <w:rPr>
          <w:color w:val="auto"/>
        </w:rPr>
      </w:pPr>
      <w:r w:rsidRPr="005D536B">
        <w:rPr>
          <w:color w:val="auto"/>
        </w:rPr>
        <w:tab/>
      </w:r>
    </w:p>
    <w:p w:rsidR="007A2D34" w:rsidRPr="005D536B"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5D536B"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5D536B" w:rsidRDefault="00906C34" w:rsidP="00F673E1">
      <w:pPr>
        <w:pStyle w:val="14"/>
        <w:shd w:val="clear" w:color="auto" w:fill="auto"/>
        <w:spacing w:after="0" w:line="240" w:lineRule="auto"/>
        <w:ind w:left="20" w:right="-2" w:firstLine="689"/>
        <w:contextualSpacing/>
        <w:jc w:val="both"/>
        <w:rPr>
          <w:color w:val="auto"/>
          <w:sz w:val="28"/>
          <w:szCs w:val="28"/>
        </w:rPr>
      </w:pPr>
    </w:p>
    <w:p w:rsidR="00906C34" w:rsidRPr="005D536B" w:rsidRDefault="00906C34" w:rsidP="00F673E1">
      <w:pPr>
        <w:pStyle w:val="14"/>
        <w:shd w:val="clear" w:color="auto" w:fill="auto"/>
        <w:spacing w:after="0" w:line="240" w:lineRule="auto"/>
        <w:ind w:left="20" w:right="-2" w:firstLine="689"/>
        <w:contextualSpacing/>
        <w:jc w:val="both"/>
        <w:rPr>
          <w:color w:val="auto"/>
          <w:sz w:val="28"/>
          <w:szCs w:val="28"/>
        </w:rPr>
      </w:pPr>
    </w:p>
    <w:p w:rsidR="001849F8" w:rsidRPr="00602EE7"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602EE7">
        <w:rPr>
          <w:color w:val="auto"/>
          <w:sz w:val="28"/>
          <w:szCs w:val="28"/>
        </w:rPr>
        <w:t xml:space="preserve">В соответствии с Федеральным законом от 27.07.2010 № 210-ФЗ                               </w:t>
      </w:r>
      <w:r w:rsidR="00F376D7">
        <w:rPr>
          <w:color w:val="auto"/>
          <w:sz w:val="28"/>
          <w:szCs w:val="28"/>
        </w:rPr>
        <w:t>«</w:t>
      </w:r>
      <w:r w:rsidRPr="00602EE7">
        <w:rPr>
          <w:color w:val="auto"/>
          <w:sz w:val="28"/>
          <w:szCs w:val="28"/>
        </w:rPr>
        <w:t>Об организации предоставления государственных и муниципальных услуг</w:t>
      </w:r>
      <w:r w:rsidR="00F376D7">
        <w:rPr>
          <w:color w:val="auto"/>
          <w:sz w:val="28"/>
          <w:szCs w:val="28"/>
        </w:rPr>
        <w:t>»</w:t>
      </w:r>
      <w:r w:rsidRPr="00602EE7">
        <w:rPr>
          <w:color w:val="auto"/>
          <w:sz w:val="28"/>
          <w:szCs w:val="28"/>
        </w:rPr>
        <w:t xml:space="preserve">, постановлением Правительства Ленинградской области от 05.03.2011 № 42 </w:t>
      </w:r>
      <w:r w:rsidR="00F376D7">
        <w:rPr>
          <w:color w:val="auto"/>
          <w:sz w:val="28"/>
          <w:szCs w:val="28"/>
        </w:rPr>
        <w:t>«</w:t>
      </w:r>
      <w:r w:rsidRPr="00602EE7">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376D7">
        <w:rPr>
          <w:color w:val="auto"/>
          <w:sz w:val="28"/>
          <w:szCs w:val="28"/>
        </w:rPr>
        <w:t>»</w:t>
      </w:r>
      <w:r w:rsidRPr="00602EE7">
        <w:rPr>
          <w:color w:val="auto"/>
          <w:sz w:val="28"/>
          <w:szCs w:val="28"/>
        </w:rPr>
        <w:t xml:space="preserve">, постановлением администрации Лужского муниципального района Ленинградской области от 10.11.2010 № 1211/1 </w:t>
      </w:r>
      <w:r w:rsidR="00F376D7">
        <w:rPr>
          <w:color w:val="auto"/>
          <w:sz w:val="28"/>
          <w:szCs w:val="28"/>
        </w:rPr>
        <w:t>«</w:t>
      </w:r>
      <w:r w:rsidRPr="00602EE7">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602EE7">
        <w:rPr>
          <w:color w:val="auto"/>
          <w:sz w:val="28"/>
          <w:szCs w:val="28"/>
        </w:rPr>
        <w:t xml:space="preserve"> услуг (исполнения муниципальных функций)</w:t>
      </w:r>
      <w:r w:rsidR="00F376D7">
        <w:rPr>
          <w:color w:val="auto"/>
          <w:sz w:val="28"/>
          <w:szCs w:val="28"/>
        </w:rPr>
        <w:t>»</w:t>
      </w:r>
      <w:r w:rsidR="00E01262" w:rsidRPr="00602EE7">
        <w:rPr>
          <w:color w:val="auto"/>
          <w:sz w:val="28"/>
          <w:szCs w:val="28"/>
        </w:rPr>
        <w:t>,</w:t>
      </w:r>
      <w:r w:rsidR="00646419" w:rsidRPr="00602EE7">
        <w:rPr>
          <w:color w:val="auto"/>
          <w:sz w:val="28"/>
          <w:szCs w:val="28"/>
        </w:rPr>
        <w:t xml:space="preserve"> </w:t>
      </w:r>
      <w:r w:rsidR="00E559E9">
        <w:rPr>
          <w:color w:val="auto"/>
          <w:sz w:val="28"/>
          <w:szCs w:val="28"/>
        </w:rPr>
        <w:t xml:space="preserve">протоколом от </w:t>
      </w:r>
      <w:r w:rsidR="001E704F">
        <w:rPr>
          <w:color w:val="auto"/>
          <w:sz w:val="28"/>
          <w:szCs w:val="28"/>
        </w:rPr>
        <w:t>18.04.2019                                 № п-19/219</w:t>
      </w:r>
      <w:r w:rsidR="00E559E9">
        <w:rPr>
          <w:color w:val="auto"/>
          <w:sz w:val="28"/>
          <w:szCs w:val="28"/>
        </w:rPr>
        <w:t xml:space="preserve"> комиссии по повышению качества и доступности предоставления государственных и муниципальных услуг в Ленинградской области, </w:t>
      </w:r>
      <w:r w:rsidR="0045695B" w:rsidRPr="00602EE7">
        <w:rPr>
          <w:color w:val="auto"/>
          <w:sz w:val="28"/>
          <w:szCs w:val="28"/>
        </w:rPr>
        <w:t xml:space="preserve">администрация Лужского муниципального района  </w:t>
      </w:r>
      <w:proofErr w:type="spellStart"/>
      <w:proofErr w:type="gramStart"/>
      <w:r w:rsidR="00646419" w:rsidRPr="00602EE7">
        <w:rPr>
          <w:color w:val="auto"/>
          <w:sz w:val="28"/>
          <w:szCs w:val="28"/>
        </w:rPr>
        <w:t>п</w:t>
      </w:r>
      <w:proofErr w:type="spellEnd"/>
      <w:proofErr w:type="gramEnd"/>
      <w:r w:rsidR="00E01262" w:rsidRPr="00602EE7">
        <w:rPr>
          <w:color w:val="auto"/>
          <w:sz w:val="28"/>
          <w:szCs w:val="28"/>
        </w:rPr>
        <w:t xml:space="preserve"> </w:t>
      </w:r>
      <w:r w:rsidR="00646419" w:rsidRPr="00602EE7">
        <w:rPr>
          <w:color w:val="auto"/>
          <w:sz w:val="28"/>
          <w:szCs w:val="28"/>
        </w:rPr>
        <w:t>о</w:t>
      </w:r>
      <w:r w:rsidR="00E01262" w:rsidRPr="00602EE7">
        <w:rPr>
          <w:color w:val="auto"/>
          <w:sz w:val="28"/>
          <w:szCs w:val="28"/>
        </w:rPr>
        <w:t xml:space="preserve"> </w:t>
      </w:r>
      <w:r w:rsidR="00646419" w:rsidRPr="00602EE7">
        <w:rPr>
          <w:color w:val="auto"/>
          <w:sz w:val="28"/>
          <w:szCs w:val="28"/>
        </w:rPr>
        <w:t>с</w:t>
      </w:r>
      <w:r w:rsidR="00E01262" w:rsidRPr="00602EE7">
        <w:rPr>
          <w:color w:val="auto"/>
          <w:sz w:val="28"/>
          <w:szCs w:val="28"/>
        </w:rPr>
        <w:t xml:space="preserve"> </w:t>
      </w:r>
      <w:r w:rsidR="00646419" w:rsidRPr="00602EE7">
        <w:rPr>
          <w:color w:val="auto"/>
          <w:sz w:val="28"/>
          <w:szCs w:val="28"/>
        </w:rPr>
        <w:t>т</w:t>
      </w:r>
      <w:r w:rsidR="00E01262" w:rsidRPr="00602EE7">
        <w:rPr>
          <w:color w:val="auto"/>
          <w:sz w:val="28"/>
          <w:szCs w:val="28"/>
        </w:rPr>
        <w:t xml:space="preserve"> </w:t>
      </w:r>
      <w:r w:rsidR="00646419" w:rsidRPr="00602EE7">
        <w:rPr>
          <w:color w:val="auto"/>
          <w:sz w:val="28"/>
          <w:szCs w:val="28"/>
        </w:rPr>
        <w:t>а</w:t>
      </w:r>
      <w:r w:rsidR="00E01262" w:rsidRPr="00602EE7">
        <w:rPr>
          <w:color w:val="auto"/>
          <w:sz w:val="28"/>
          <w:szCs w:val="28"/>
        </w:rPr>
        <w:t xml:space="preserve"> </w:t>
      </w:r>
      <w:proofErr w:type="spellStart"/>
      <w:r w:rsidR="00646419" w:rsidRPr="00602EE7">
        <w:rPr>
          <w:color w:val="auto"/>
          <w:sz w:val="28"/>
          <w:szCs w:val="28"/>
        </w:rPr>
        <w:t>н</w:t>
      </w:r>
      <w:proofErr w:type="spellEnd"/>
      <w:r w:rsidR="00E01262" w:rsidRPr="00602EE7">
        <w:rPr>
          <w:color w:val="auto"/>
          <w:sz w:val="28"/>
          <w:szCs w:val="28"/>
        </w:rPr>
        <w:t xml:space="preserve"> </w:t>
      </w:r>
      <w:r w:rsidR="00646419" w:rsidRPr="00602EE7">
        <w:rPr>
          <w:color w:val="auto"/>
          <w:sz w:val="28"/>
          <w:szCs w:val="28"/>
        </w:rPr>
        <w:t>о</w:t>
      </w:r>
      <w:r w:rsidR="00E01262" w:rsidRPr="00602EE7">
        <w:rPr>
          <w:color w:val="auto"/>
          <w:sz w:val="28"/>
          <w:szCs w:val="28"/>
        </w:rPr>
        <w:t xml:space="preserve"> </w:t>
      </w:r>
      <w:r w:rsidR="00646419" w:rsidRPr="00602EE7">
        <w:rPr>
          <w:color w:val="auto"/>
          <w:sz w:val="28"/>
          <w:szCs w:val="28"/>
        </w:rPr>
        <w:t>в</w:t>
      </w:r>
      <w:r w:rsidR="00E01262" w:rsidRPr="00602EE7">
        <w:rPr>
          <w:color w:val="auto"/>
          <w:sz w:val="28"/>
          <w:szCs w:val="28"/>
        </w:rPr>
        <w:t xml:space="preserve"> </w:t>
      </w:r>
      <w:r w:rsidR="00646419" w:rsidRPr="00602EE7">
        <w:rPr>
          <w:color w:val="auto"/>
          <w:sz w:val="28"/>
          <w:szCs w:val="28"/>
        </w:rPr>
        <w:t>л</w:t>
      </w:r>
      <w:r w:rsidR="00E01262" w:rsidRPr="00602EE7">
        <w:rPr>
          <w:color w:val="auto"/>
          <w:sz w:val="28"/>
          <w:szCs w:val="28"/>
        </w:rPr>
        <w:t xml:space="preserve"> </w:t>
      </w:r>
      <w:r w:rsidR="00646419" w:rsidRPr="00602EE7">
        <w:rPr>
          <w:color w:val="auto"/>
          <w:sz w:val="28"/>
          <w:szCs w:val="28"/>
        </w:rPr>
        <w:t>я</w:t>
      </w:r>
      <w:r w:rsidR="00E01262" w:rsidRPr="00602EE7">
        <w:rPr>
          <w:color w:val="auto"/>
          <w:sz w:val="28"/>
          <w:szCs w:val="28"/>
        </w:rPr>
        <w:t xml:space="preserve"> </w:t>
      </w:r>
      <w:r w:rsidR="0045695B" w:rsidRPr="00602EE7">
        <w:rPr>
          <w:color w:val="auto"/>
          <w:sz w:val="28"/>
          <w:szCs w:val="28"/>
        </w:rPr>
        <w:t>е т</w:t>
      </w:r>
      <w:r w:rsidR="00646419" w:rsidRPr="00602EE7">
        <w:rPr>
          <w:color w:val="auto"/>
          <w:sz w:val="28"/>
          <w:szCs w:val="28"/>
        </w:rPr>
        <w:t>:</w:t>
      </w:r>
    </w:p>
    <w:p w:rsidR="00E01262" w:rsidRPr="00602EE7"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602EE7" w:rsidRDefault="00983E15" w:rsidP="005902D8">
      <w:pPr>
        <w:pStyle w:val="22"/>
        <w:widowControl w:val="0"/>
        <w:numPr>
          <w:ilvl w:val="2"/>
          <w:numId w:val="1"/>
        </w:numPr>
        <w:tabs>
          <w:tab w:val="left" w:pos="1134"/>
        </w:tabs>
        <w:spacing w:after="0" w:line="240" w:lineRule="auto"/>
        <w:ind w:left="20" w:firstLine="689"/>
        <w:contextualSpacing/>
        <w:jc w:val="both"/>
      </w:pPr>
      <w:r w:rsidRPr="00602EE7">
        <w:t xml:space="preserve">Утвердить проект административного регламента по предоставлению </w:t>
      </w:r>
      <w:r w:rsidR="001E704F">
        <w:t xml:space="preserve">отделом транспорта, связи и жилищно-коммунального хозяйства </w:t>
      </w:r>
      <w:r w:rsidR="005902D8">
        <w:rPr>
          <w:rFonts w:hint="eastAsia"/>
        </w:rPr>
        <w:t xml:space="preserve">администрации Лужского муниципального района Ленинградской области </w:t>
      </w:r>
      <w:r w:rsidR="00953F28" w:rsidRPr="00953F28">
        <w:t xml:space="preserve">муниципальной услуги </w:t>
      </w:r>
      <w:r w:rsidR="00F376D7">
        <w:t>«</w:t>
      </w:r>
      <w:r w:rsidR="001E704F" w:rsidRPr="001E704F">
        <w:t>Включение в реестр мест (площадок) накопления твердых коммунальных отходов</w:t>
      </w:r>
      <w:r w:rsidR="00F376D7">
        <w:t>»</w:t>
      </w:r>
      <w:r w:rsidRPr="00602EE7">
        <w:t xml:space="preserve"> (приложение).</w:t>
      </w:r>
    </w:p>
    <w:p w:rsidR="00983E15" w:rsidRPr="00602EE7" w:rsidRDefault="00983E15" w:rsidP="00602EE7">
      <w:pPr>
        <w:pStyle w:val="22"/>
        <w:widowControl w:val="0"/>
        <w:tabs>
          <w:tab w:val="left" w:pos="1134"/>
        </w:tabs>
        <w:spacing w:after="0" w:line="240" w:lineRule="auto"/>
        <w:ind w:left="709" w:firstLine="0"/>
        <w:contextualSpacing/>
        <w:jc w:val="both"/>
      </w:pPr>
    </w:p>
    <w:p w:rsidR="00983E15" w:rsidRPr="00602EE7" w:rsidRDefault="00983E15" w:rsidP="001E704F">
      <w:pPr>
        <w:pStyle w:val="22"/>
        <w:widowControl w:val="0"/>
        <w:numPr>
          <w:ilvl w:val="2"/>
          <w:numId w:val="1"/>
        </w:numPr>
        <w:tabs>
          <w:tab w:val="left" w:pos="1134"/>
        </w:tabs>
        <w:spacing w:after="0" w:line="240" w:lineRule="auto"/>
        <w:ind w:left="20" w:firstLine="689"/>
        <w:contextualSpacing/>
        <w:jc w:val="both"/>
      </w:pPr>
      <w:r w:rsidRPr="00602EE7">
        <w:t xml:space="preserve">Разработчику проекта административного регламента: </w:t>
      </w:r>
    </w:p>
    <w:p w:rsidR="00983E15" w:rsidRPr="00602EE7" w:rsidRDefault="00983E15" w:rsidP="001E704F">
      <w:pPr>
        <w:pStyle w:val="22"/>
        <w:widowControl w:val="0"/>
        <w:numPr>
          <w:ilvl w:val="0"/>
          <w:numId w:val="2"/>
        </w:numPr>
        <w:tabs>
          <w:tab w:val="left" w:pos="1276"/>
        </w:tabs>
        <w:spacing w:after="0" w:line="240" w:lineRule="auto"/>
        <w:ind w:left="0" w:firstLine="709"/>
        <w:contextualSpacing/>
        <w:jc w:val="both"/>
      </w:pPr>
      <w:r w:rsidRPr="00602EE7">
        <w:t>в течение пяти рабочих дней со дня подписания постановления:</w:t>
      </w:r>
    </w:p>
    <w:p w:rsidR="00983E15" w:rsidRPr="00602EE7" w:rsidRDefault="00983E15" w:rsidP="001E704F">
      <w:pPr>
        <w:pStyle w:val="22"/>
        <w:widowControl w:val="0"/>
        <w:tabs>
          <w:tab w:val="left" w:pos="1134"/>
        </w:tabs>
        <w:spacing w:after="0" w:line="240" w:lineRule="auto"/>
        <w:ind w:firstLine="709"/>
        <w:contextualSpacing/>
        <w:jc w:val="both"/>
      </w:pPr>
      <w:r w:rsidRPr="00602EE7">
        <w:lastRenderedPageBreak/>
        <w:t>2.1.1. Направить проект административного регламента (п. 1) для проведения независимой экспертизы в уполномоченный орган и прокуратуру.</w:t>
      </w:r>
    </w:p>
    <w:p w:rsidR="00983E15" w:rsidRPr="00602EE7" w:rsidRDefault="00983E15" w:rsidP="001E704F">
      <w:pPr>
        <w:pStyle w:val="22"/>
        <w:widowControl w:val="0"/>
        <w:tabs>
          <w:tab w:val="left" w:pos="1134"/>
        </w:tabs>
        <w:spacing w:after="0" w:line="240" w:lineRule="auto"/>
        <w:ind w:firstLine="709"/>
        <w:contextualSpacing/>
        <w:jc w:val="both"/>
      </w:pPr>
      <w:r w:rsidRPr="00602EE7">
        <w:t>Срок проведения независимой экспертизы проекта административного регламента составляет 15 дней.</w:t>
      </w:r>
    </w:p>
    <w:p w:rsidR="00177AFD" w:rsidRPr="00602EE7" w:rsidRDefault="00983E15" w:rsidP="00602EE7">
      <w:pPr>
        <w:pStyle w:val="22"/>
        <w:widowControl w:val="0"/>
        <w:shd w:val="clear" w:color="auto" w:fill="auto"/>
        <w:tabs>
          <w:tab w:val="left" w:pos="1134"/>
        </w:tabs>
        <w:spacing w:after="0" w:line="240" w:lineRule="auto"/>
        <w:ind w:firstLine="709"/>
        <w:contextualSpacing/>
        <w:jc w:val="both"/>
      </w:pPr>
      <w:r w:rsidRPr="00602EE7">
        <w:t>2.1.2. Направить проект административного регламента (п.</w:t>
      </w:r>
      <w:r w:rsidR="001B787E" w:rsidRPr="00602EE7">
        <w:t xml:space="preserve"> </w:t>
      </w:r>
      <w:r w:rsidRPr="00602EE7">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602EE7">
        <w:t>www.luga.ru</w:t>
      </w:r>
      <w:proofErr w:type="spellEnd"/>
      <w:r w:rsidR="00177AFD" w:rsidRPr="00602EE7">
        <w:t>.</w:t>
      </w:r>
    </w:p>
    <w:p w:rsidR="00177AFD" w:rsidRPr="00602EE7"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602EE7"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sidRPr="00602EE7">
        <w:t>Контроль за</w:t>
      </w:r>
      <w:proofErr w:type="gramEnd"/>
      <w:r w:rsidRPr="00602EE7">
        <w:t xml:space="preserve"> исполнением постановления возложить на заместителя главы администрации Лужского муниципального района</w:t>
      </w:r>
      <w:r w:rsidR="006F0A41" w:rsidRPr="00602EE7">
        <w:t xml:space="preserve"> </w:t>
      </w:r>
      <w:r w:rsidR="001E704F">
        <w:t>по вопросам коммунального комплекса, энергетики, связи, транспорта</w:t>
      </w:r>
      <w:r w:rsidR="005902D8">
        <w:t xml:space="preserve">. </w:t>
      </w:r>
    </w:p>
    <w:p w:rsidR="006F0A41" w:rsidRPr="00602EE7"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602EE7"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602EE7">
        <w:t xml:space="preserve">Настоящее постановление вступает в силу со дня </w:t>
      </w:r>
      <w:r w:rsidR="00983E15" w:rsidRPr="00602EE7">
        <w:t xml:space="preserve">подписания и </w:t>
      </w:r>
      <w:r w:rsidR="001B787E" w:rsidRPr="00602EE7">
        <w:t xml:space="preserve">подлежит </w:t>
      </w:r>
      <w:r w:rsidR="00664358" w:rsidRPr="00602EE7">
        <w:t>официально</w:t>
      </w:r>
      <w:r w:rsidR="005848AB">
        <w:t>му</w:t>
      </w:r>
      <w:r w:rsidR="00664358" w:rsidRPr="00602EE7">
        <w:t xml:space="preserve"> опубликовани</w:t>
      </w:r>
      <w:r w:rsidR="005848AB">
        <w:t>ю</w:t>
      </w:r>
      <w:r w:rsidR="00664358" w:rsidRPr="00602EE7">
        <w:t>.</w:t>
      </w:r>
      <w:r w:rsidRPr="00602EE7">
        <w:t xml:space="preserve"> </w:t>
      </w:r>
      <w:r w:rsidR="006B0F53" w:rsidRPr="00602EE7">
        <w:t xml:space="preserve"> </w:t>
      </w:r>
    </w:p>
    <w:p w:rsidR="00F673E1" w:rsidRPr="00602EE7"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602EE7"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602EE7">
        <w:rPr>
          <w:color w:val="auto"/>
          <w:sz w:val="28"/>
          <w:szCs w:val="28"/>
        </w:rPr>
        <w:t>Глава</w:t>
      </w:r>
      <w:r w:rsidR="00230FD4" w:rsidRPr="00602EE7">
        <w:rPr>
          <w:color w:val="auto"/>
          <w:sz w:val="28"/>
          <w:szCs w:val="28"/>
        </w:rPr>
        <w:t xml:space="preserve"> администрации</w:t>
      </w:r>
    </w:p>
    <w:p w:rsidR="00230FD4" w:rsidRPr="00602EE7"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602EE7">
        <w:rPr>
          <w:color w:val="auto"/>
          <w:sz w:val="28"/>
          <w:szCs w:val="28"/>
        </w:rPr>
        <w:t>Лужского муниципального района</w:t>
      </w:r>
      <w:r w:rsidRPr="00602EE7">
        <w:rPr>
          <w:color w:val="auto"/>
          <w:sz w:val="28"/>
          <w:szCs w:val="28"/>
        </w:rPr>
        <w:tab/>
      </w:r>
      <w:r w:rsidRPr="00602EE7">
        <w:rPr>
          <w:color w:val="auto"/>
          <w:sz w:val="28"/>
          <w:szCs w:val="28"/>
        </w:rPr>
        <w:tab/>
      </w:r>
      <w:r w:rsidRPr="00602EE7">
        <w:rPr>
          <w:color w:val="auto"/>
          <w:sz w:val="28"/>
          <w:szCs w:val="28"/>
        </w:rPr>
        <w:tab/>
      </w:r>
      <w:r w:rsidRPr="00602EE7">
        <w:rPr>
          <w:color w:val="auto"/>
          <w:sz w:val="28"/>
          <w:szCs w:val="28"/>
        </w:rPr>
        <w:tab/>
        <w:t xml:space="preserve">         </w:t>
      </w:r>
      <w:r w:rsidR="007D4095" w:rsidRPr="00602EE7">
        <w:rPr>
          <w:color w:val="auto"/>
          <w:sz w:val="28"/>
          <w:szCs w:val="28"/>
        </w:rPr>
        <w:t xml:space="preserve">  </w:t>
      </w:r>
      <w:r w:rsidR="001B787E" w:rsidRPr="00602EE7">
        <w:rPr>
          <w:color w:val="auto"/>
          <w:sz w:val="28"/>
          <w:szCs w:val="28"/>
        </w:rPr>
        <w:t xml:space="preserve">      </w:t>
      </w:r>
      <w:r w:rsidR="00F673E1" w:rsidRPr="00602EE7">
        <w:rPr>
          <w:color w:val="auto"/>
          <w:sz w:val="28"/>
          <w:szCs w:val="28"/>
        </w:rPr>
        <w:t xml:space="preserve"> </w:t>
      </w:r>
      <w:r w:rsidR="001B787E" w:rsidRPr="00602EE7">
        <w:rPr>
          <w:color w:val="auto"/>
          <w:sz w:val="28"/>
          <w:szCs w:val="28"/>
        </w:rPr>
        <w:t xml:space="preserve">Ю.В. </w:t>
      </w:r>
      <w:proofErr w:type="spellStart"/>
      <w:r w:rsidR="001B787E" w:rsidRPr="00602EE7">
        <w:rPr>
          <w:color w:val="auto"/>
          <w:sz w:val="28"/>
          <w:szCs w:val="28"/>
        </w:rPr>
        <w:t>Намлиев</w:t>
      </w:r>
      <w:proofErr w:type="spellEnd"/>
    </w:p>
    <w:p w:rsidR="00230FD4" w:rsidRPr="00602EE7"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1E704F" w:rsidRDefault="001E704F" w:rsidP="00602EE7">
      <w:pPr>
        <w:pStyle w:val="14"/>
        <w:widowControl w:val="0"/>
        <w:shd w:val="clear" w:color="auto" w:fill="auto"/>
        <w:spacing w:after="0" w:line="240" w:lineRule="auto"/>
        <w:ind w:right="-2"/>
        <w:contextualSpacing/>
        <w:jc w:val="both"/>
        <w:rPr>
          <w:color w:val="auto"/>
          <w:sz w:val="28"/>
          <w:szCs w:val="28"/>
        </w:rPr>
      </w:pPr>
    </w:p>
    <w:p w:rsidR="00230FD4" w:rsidRPr="00602EE7" w:rsidRDefault="00230FD4" w:rsidP="00602EE7">
      <w:pPr>
        <w:pStyle w:val="14"/>
        <w:widowControl w:val="0"/>
        <w:shd w:val="clear" w:color="auto" w:fill="auto"/>
        <w:spacing w:after="0" w:line="240" w:lineRule="auto"/>
        <w:ind w:right="-2"/>
        <w:contextualSpacing/>
        <w:jc w:val="both"/>
        <w:rPr>
          <w:color w:val="auto"/>
          <w:sz w:val="28"/>
          <w:szCs w:val="28"/>
        </w:rPr>
      </w:pPr>
      <w:r w:rsidRPr="00602EE7">
        <w:rPr>
          <w:color w:val="auto"/>
          <w:sz w:val="28"/>
          <w:szCs w:val="28"/>
        </w:rPr>
        <w:t>Разослано:</w:t>
      </w:r>
      <w:r w:rsidR="007571B3" w:rsidRPr="00602EE7">
        <w:rPr>
          <w:color w:val="auto"/>
          <w:sz w:val="28"/>
          <w:szCs w:val="28"/>
        </w:rPr>
        <w:t xml:space="preserve"> </w:t>
      </w:r>
      <w:proofErr w:type="spellStart"/>
      <w:r w:rsidR="001E704F">
        <w:rPr>
          <w:color w:val="auto"/>
          <w:sz w:val="28"/>
          <w:szCs w:val="28"/>
        </w:rPr>
        <w:t>ОТСиЖКХ</w:t>
      </w:r>
      <w:proofErr w:type="spellEnd"/>
      <w:r w:rsidR="007571B3" w:rsidRPr="00602EE7">
        <w:rPr>
          <w:color w:val="auto"/>
          <w:sz w:val="28"/>
          <w:szCs w:val="28"/>
        </w:rPr>
        <w:t xml:space="preserve">, </w:t>
      </w:r>
      <w:proofErr w:type="spellStart"/>
      <w:r w:rsidR="001B787E" w:rsidRPr="00602EE7">
        <w:rPr>
          <w:color w:val="auto"/>
          <w:sz w:val="28"/>
          <w:szCs w:val="28"/>
        </w:rPr>
        <w:t>КЭРиИД</w:t>
      </w:r>
      <w:proofErr w:type="spellEnd"/>
      <w:r w:rsidR="005D536B" w:rsidRPr="00602EE7">
        <w:rPr>
          <w:color w:val="auto"/>
          <w:sz w:val="28"/>
          <w:szCs w:val="28"/>
        </w:rPr>
        <w:t xml:space="preserve">, </w:t>
      </w:r>
      <w:r w:rsidR="00F673E1" w:rsidRPr="00602EE7">
        <w:rPr>
          <w:color w:val="auto"/>
          <w:sz w:val="28"/>
          <w:szCs w:val="28"/>
        </w:rPr>
        <w:t>прокуратура.</w:t>
      </w:r>
    </w:p>
    <w:p w:rsidR="007571B3" w:rsidRPr="00602EE7"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602EE7">
        <w:rPr>
          <w:color w:val="auto"/>
          <w:sz w:val="28"/>
          <w:szCs w:val="28"/>
        </w:rPr>
        <w:lastRenderedPageBreak/>
        <w:t>УТВЕРЖДЕН</w:t>
      </w:r>
    </w:p>
    <w:p w:rsidR="007571B3" w:rsidRPr="00602EE7" w:rsidRDefault="007571B3" w:rsidP="00602EE7">
      <w:pPr>
        <w:pStyle w:val="14"/>
        <w:widowControl w:val="0"/>
        <w:shd w:val="clear" w:color="auto" w:fill="auto"/>
        <w:spacing w:after="0" w:line="240" w:lineRule="auto"/>
        <w:ind w:left="5387" w:right="-285"/>
        <w:contextualSpacing/>
        <w:jc w:val="both"/>
        <w:rPr>
          <w:color w:val="auto"/>
          <w:sz w:val="28"/>
          <w:szCs w:val="28"/>
        </w:rPr>
      </w:pPr>
      <w:r w:rsidRPr="00602EE7">
        <w:rPr>
          <w:color w:val="auto"/>
          <w:sz w:val="28"/>
          <w:szCs w:val="28"/>
        </w:rPr>
        <w:t xml:space="preserve">постановлением администрации </w:t>
      </w:r>
    </w:p>
    <w:p w:rsidR="007571B3" w:rsidRPr="00602EE7" w:rsidRDefault="007571B3" w:rsidP="00602EE7">
      <w:pPr>
        <w:pStyle w:val="14"/>
        <w:widowControl w:val="0"/>
        <w:shd w:val="clear" w:color="auto" w:fill="auto"/>
        <w:spacing w:after="0" w:line="240" w:lineRule="auto"/>
        <w:ind w:left="5387" w:right="-285"/>
        <w:contextualSpacing/>
        <w:jc w:val="both"/>
        <w:rPr>
          <w:color w:val="auto"/>
          <w:sz w:val="28"/>
          <w:szCs w:val="28"/>
        </w:rPr>
      </w:pPr>
      <w:r w:rsidRPr="00602EE7">
        <w:rPr>
          <w:color w:val="auto"/>
          <w:sz w:val="28"/>
          <w:szCs w:val="28"/>
        </w:rPr>
        <w:t xml:space="preserve">Лужского муниципального района </w:t>
      </w:r>
    </w:p>
    <w:p w:rsidR="007571B3" w:rsidRPr="00602EE7" w:rsidRDefault="007571B3" w:rsidP="00602EE7">
      <w:pPr>
        <w:pStyle w:val="14"/>
        <w:widowControl w:val="0"/>
        <w:shd w:val="clear" w:color="auto" w:fill="auto"/>
        <w:spacing w:after="0" w:line="240" w:lineRule="auto"/>
        <w:ind w:left="5387" w:right="-285"/>
        <w:contextualSpacing/>
        <w:jc w:val="both"/>
        <w:rPr>
          <w:color w:val="auto"/>
          <w:sz w:val="28"/>
          <w:szCs w:val="28"/>
        </w:rPr>
      </w:pPr>
      <w:r w:rsidRPr="00602EE7">
        <w:rPr>
          <w:color w:val="auto"/>
          <w:sz w:val="28"/>
          <w:szCs w:val="28"/>
        </w:rPr>
        <w:t xml:space="preserve">от </w:t>
      </w:r>
      <w:r w:rsidR="001E704F">
        <w:rPr>
          <w:color w:val="auto"/>
          <w:sz w:val="28"/>
          <w:szCs w:val="28"/>
        </w:rPr>
        <w:t>22</w:t>
      </w:r>
      <w:r w:rsidR="005902D8">
        <w:rPr>
          <w:color w:val="auto"/>
          <w:sz w:val="28"/>
          <w:szCs w:val="28"/>
        </w:rPr>
        <w:t xml:space="preserve">.02.2022 № </w:t>
      </w:r>
      <w:r w:rsidR="001E704F">
        <w:rPr>
          <w:color w:val="auto"/>
          <w:sz w:val="28"/>
          <w:szCs w:val="28"/>
        </w:rPr>
        <w:t>461</w:t>
      </w:r>
      <w:r w:rsidRPr="00602EE7">
        <w:rPr>
          <w:color w:val="auto"/>
          <w:sz w:val="28"/>
          <w:szCs w:val="28"/>
        </w:rPr>
        <w:t xml:space="preserve"> </w:t>
      </w:r>
    </w:p>
    <w:p w:rsidR="007571B3" w:rsidRPr="00602EE7"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602EE7">
        <w:rPr>
          <w:color w:val="auto"/>
          <w:sz w:val="28"/>
          <w:szCs w:val="28"/>
        </w:rPr>
        <w:t>(приложение)</w:t>
      </w:r>
    </w:p>
    <w:p w:rsidR="001B787E" w:rsidRPr="00602EE7"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602EE7" w:rsidRDefault="005848AB" w:rsidP="00602EE7">
      <w:pPr>
        <w:pStyle w:val="14"/>
        <w:widowControl w:val="0"/>
        <w:shd w:val="clear" w:color="auto" w:fill="auto"/>
        <w:spacing w:after="0" w:line="240" w:lineRule="auto"/>
        <w:ind w:left="5245" w:right="-285"/>
        <w:contextualSpacing/>
        <w:jc w:val="right"/>
        <w:rPr>
          <w:color w:val="auto"/>
          <w:sz w:val="28"/>
          <w:szCs w:val="28"/>
        </w:rPr>
      </w:pPr>
      <w:r>
        <w:rPr>
          <w:color w:val="auto"/>
          <w:sz w:val="28"/>
          <w:szCs w:val="28"/>
        </w:rPr>
        <w:t>ПРОЕКТ</w:t>
      </w:r>
    </w:p>
    <w:p w:rsidR="007571B3" w:rsidRPr="00602EE7" w:rsidRDefault="007571B3" w:rsidP="00602EE7">
      <w:pPr>
        <w:pStyle w:val="14"/>
        <w:widowControl w:val="0"/>
        <w:shd w:val="clear" w:color="auto" w:fill="auto"/>
        <w:spacing w:after="0" w:line="240" w:lineRule="auto"/>
        <w:ind w:right="-2"/>
        <w:contextualSpacing/>
        <w:jc w:val="both"/>
        <w:rPr>
          <w:color w:val="auto"/>
          <w:sz w:val="28"/>
          <w:szCs w:val="28"/>
        </w:rPr>
      </w:pPr>
    </w:p>
    <w:p w:rsidR="001B787E" w:rsidRPr="00602EE7" w:rsidRDefault="00046952" w:rsidP="00825D97">
      <w:pPr>
        <w:widowControl w:val="0"/>
        <w:autoSpaceDE w:val="0"/>
        <w:autoSpaceDN w:val="0"/>
        <w:adjustRightInd w:val="0"/>
        <w:contextualSpacing/>
        <w:jc w:val="center"/>
        <w:rPr>
          <w:rFonts w:ascii="Times New Roman" w:eastAsia="Calibri" w:hAnsi="Times New Roman" w:cs="Times New Roman"/>
          <w:sz w:val="28"/>
          <w:szCs w:val="28"/>
        </w:rPr>
      </w:pPr>
      <w:r w:rsidRPr="00602EE7">
        <w:rPr>
          <w:rFonts w:ascii="Times New Roman" w:eastAsia="Calibri" w:hAnsi="Times New Roman" w:cs="Times New Roman"/>
          <w:sz w:val="28"/>
          <w:szCs w:val="28"/>
        </w:rPr>
        <w:t>АДМИНИСТРАТИВНЫЙ РЕГЛАМЕНТ</w:t>
      </w:r>
    </w:p>
    <w:p w:rsidR="005D536B" w:rsidRPr="00602EE7" w:rsidRDefault="00983E15" w:rsidP="00825D97">
      <w:pPr>
        <w:widowControl w:val="0"/>
        <w:autoSpaceDE w:val="0"/>
        <w:autoSpaceDN w:val="0"/>
        <w:adjustRightInd w:val="0"/>
        <w:contextualSpacing/>
        <w:jc w:val="center"/>
        <w:rPr>
          <w:rFonts w:ascii="Times New Roman" w:eastAsia="Calibri" w:hAnsi="Times New Roman" w:cs="Times New Roman"/>
          <w:sz w:val="28"/>
          <w:szCs w:val="28"/>
        </w:rPr>
      </w:pPr>
      <w:r w:rsidRPr="00602EE7">
        <w:rPr>
          <w:rFonts w:ascii="Times New Roman" w:eastAsia="Calibri" w:hAnsi="Times New Roman" w:cs="Times New Roman"/>
          <w:sz w:val="28"/>
          <w:szCs w:val="28"/>
        </w:rPr>
        <w:t xml:space="preserve">по </w:t>
      </w:r>
      <w:r w:rsidRPr="00602EE7">
        <w:rPr>
          <w:rFonts w:ascii="Times New Roman" w:eastAsia="Calibri" w:hAnsi="Times New Roman" w:cs="Times New Roman"/>
          <w:bCs/>
          <w:sz w:val="28"/>
          <w:szCs w:val="28"/>
        </w:rPr>
        <w:t xml:space="preserve">предоставлению </w:t>
      </w:r>
      <w:r w:rsidR="001E704F">
        <w:rPr>
          <w:rFonts w:ascii="Times New Roman" w:eastAsia="Times New Roman" w:hAnsi="Times New Roman" w:cs="Times New Roman"/>
          <w:sz w:val="28"/>
          <w:szCs w:val="28"/>
        </w:rPr>
        <w:t xml:space="preserve">отделом транспорта, связи и жилищно-коммунального хозяйства </w:t>
      </w:r>
      <w:r w:rsidR="005902D8" w:rsidRPr="005902D8">
        <w:rPr>
          <w:rFonts w:ascii="Times New Roman" w:hAnsi="Times New Roman" w:cs="Times New Roman"/>
          <w:sz w:val="28"/>
          <w:szCs w:val="28"/>
        </w:rPr>
        <w:t>администрации Лужского муниципального района Ленинградской области</w:t>
      </w:r>
      <w:r w:rsidR="00953F28" w:rsidRPr="00953F28">
        <w:rPr>
          <w:rFonts w:ascii="Times New Roman" w:hAnsi="Times New Roman" w:cs="Times New Roman"/>
          <w:sz w:val="28"/>
          <w:szCs w:val="28"/>
        </w:rPr>
        <w:t xml:space="preserve"> муниципальной услуги </w:t>
      </w:r>
      <w:r w:rsidR="00F376D7">
        <w:rPr>
          <w:rFonts w:ascii="Times New Roman" w:hAnsi="Times New Roman" w:cs="Times New Roman"/>
          <w:sz w:val="28"/>
          <w:szCs w:val="28"/>
        </w:rPr>
        <w:t>«</w:t>
      </w:r>
      <w:r w:rsidR="001E704F" w:rsidRPr="001E704F">
        <w:rPr>
          <w:rFonts w:ascii="Times New Roman" w:hAnsi="Times New Roman" w:cs="Times New Roman"/>
          <w:sz w:val="28"/>
          <w:szCs w:val="28"/>
        </w:rPr>
        <w:t>Включение в реестр мест (площадок) накопления твердых коммунальных отходов</w:t>
      </w:r>
      <w:r w:rsidR="00F376D7">
        <w:rPr>
          <w:rFonts w:ascii="Times New Roman" w:hAnsi="Times New Roman" w:cs="Times New Roman"/>
          <w:sz w:val="28"/>
          <w:szCs w:val="28"/>
        </w:rPr>
        <w:t>»</w:t>
      </w:r>
    </w:p>
    <w:p w:rsidR="00983E15" w:rsidRDefault="00983E15" w:rsidP="00825D97">
      <w:pPr>
        <w:widowControl w:val="0"/>
        <w:tabs>
          <w:tab w:val="left" w:pos="1134"/>
        </w:tabs>
        <w:autoSpaceDE w:val="0"/>
        <w:autoSpaceDN w:val="0"/>
        <w:adjustRightInd w:val="0"/>
        <w:ind w:firstLine="709"/>
        <w:contextualSpacing/>
        <w:jc w:val="both"/>
        <w:rPr>
          <w:rFonts w:ascii="Times New Roman" w:eastAsia="Calibri" w:hAnsi="Times New Roman" w:cs="Times New Roman"/>
          <w:sz w:val="28"/>
          <w:szCs w:val="28"/>
        </w:rPr>
      </w:pPr>
    </w:p>
    <w:p w:rsidR="001E704F" w:rsidRPr="001E704F" w:rsidRDefault="001E704F" w:rsidP="001E704F">
      <w:pPr>
        <w:widowControl w:val="0"/>
        <w:tabs>
          <w:tab w:val="left" w:pos="142"/>
          <w:tab w:val="left" w:pos="284"/>
        </w:tabs>
        <w:autoSpaceDE w:val="0"/>
        <w:autoSpaceDN w:val="0"/>
        <w:adjustRightInd w:val="0"/>
        <w:ind w:left="-567"/>
        <w:jc w:val="center"/>
        <w:outlineLvl w:val="0"/>
        <w:rPr>
          <w:rFonts w:ascii="Times New Roman" w:eastAsia="Times New Roman" w:hAnsi="Times New Roman" w:cs="Times New Roman"/>
          <w:bCs/>
          <w:color w:val="auto"/>
          <w:sz w:val="28"/>
          <w:szCs w:val="28"/>
        </w:rPr>
      </w:pPr>
      <w:bookmarkStart w:id="0" w:name="sub_1001"/>
      <w:r w:rsidRPr="001E704F">
        <w:rPr>
          <w:rFonts w:ascii="Times New Roman" w:eastAsia="Times New Roman" w:hAnsi="Times New Roman" w:cs="Times New Roman"/>
          <w:bCs/>
          <w:color w:val="auto"/>
          <w:sz w:val="28"/>
          <w:szCs w:val="28"/>
        </w:rPr>
        <w:t>1. Общие положения</w:t>
      </w:r>
    </w:p>
    <w:p w:rsidR="001E704F" w:rsidRPr="001E704F" w:rsidRDefault="001E704F" w:rsidP="001E704F">
      <w:pPr>
        <w:widowControl w:val="0"/>
        <w:tabs>
          <w:tab w:val="left" w:pos="142"/>
          <w:tab w:val="left" w:pos="284"/>
        </w:tabs>
        <w:autoSpaceDE w:val="0"/>
        <w:autoSpaceDN w:val="0"/>
        <w:adjustRightInd w:val="0"/>
        <w:ind w:left="-567"/>
        <w:jc w:val="center"/>
        <w:outlineLvl w:val="0"/>
        <w:rPr>
          <w:rFonts w:ascii="Times New Roman" w:eastAsia="Times New Roman" w:hAnsi="Times New Roman" w:cs="Times New Roman"/>
          <w:b/>
          <w:bCs/>
          <w:color w:val="auto"/>
          <w:sz w:val="28"/>
          <w:szCs w:val="28"/>
        </w:rPr>
      </w:pPr>
    </w:p>
    <w:p w:rsidR="001E704F" w:rsidRPr="001E704F" w:rsidRDefault="001E704F" w:rsidP="00D60251">
      <w:pPr>
        <w:widowControl w:val="0"/>
        <w:numPr>
          <w:ilvl w:val="1"/>
          <w:numId w:val="9"/>
        </w:numPr>
        <w:tabs>
          <w:tab w:val="left" w:pos="142"/>
          <w:tab w:val="left" w:pos="284"/>
          <w:tab w:val="left" w:pos="1418"/>
        </w:tabs>
        <w:autoSpaceDE w:val="0"/>
        <w:autoSpaceDN w:val="0"/>
        <w:adjustRightInd w:val="0"/>
        <w:ind w:left="0" w:firstLine="709"/>
        <w:contextualSpacing/>
        <w:jc w:val="both"/>
        <w:rPr>
          <w:rFonts w:ascii="Times New Roman" w:eastAsia="Times New Roman" w:hAnsi="Times New Roman" w:cs="Times New Roman"/>
          <w:color w:val="auto"/>
          <w:sz w:val="28"/>
          <w:szCs w:val="28"/>
        </w:rPr>
      </w:pPr>
      <w:bookmarkStart w:id="1" w:name="sub_1011"/>
      <w:bookmarkEnd w:id="0"/>
      <w:r w:rsidRPr="001E704F">
        <w:rPr>
          <w:rFonts w:ascii="Times New Roman" w:eastAsia="Times New Roman" w:hAnsi="Times New Roman" w:cs="Times New Roman"/>
          <w:color w:val="auto"/>
          <w:sz w:val="28"/>
          <w:szCs w:val="28"/>
        </w:rPr>
        <w:t xml:space="preserve">Настоящий административный регламент </w:t>
      </w:r>
      <w:r>
        <w:rPr>
          <w:rFonts w:ascii="Times New Roman" w:eastAsia="Times New Roman" w:hAnsi="Times New Roman" w:cs="Times New Roman"/>
          <w:color w:val="auto"/>
          <w:sz w:val="28"/>
          <w:szCs w:val="28"/>
        </w:rPr>
        <w:t xml:space="preserve">по </w:t>
      </w:r>
      <w:r w:rsidRPr="001E704F">
        <w:rPr>
          <w:rFonts w:ascii="Times New Roman" w:eastAsia="Times New Roman" w:hAnsi="Times New Roman" w:cs="Times New Roman"/>
          <w:color w:val="auto"/>
          <w:sz w:val="28"/>
          <w:szCs w:val="28"/>
        </w:rPr>
        <w:t>предоставлени</w:t>
      </w:r>
      <w:r>
        <w:rPr>
          <w:rFonts w:ascii="Times New Roman" w:eastAsia="Times New Roman" w:hAnsi="Times New Roman" w:cs="Times New Roman"/>
          <w:color w:val="auto"/>
          <w:sz w:val="28"/>
          <w:szCs w:val="28"/>
        </w:rPr>
        <w:t>ю</w:t>
      </w:r>
      <w:r w:rsidRPr="001E704F">
        <w:rPr>
          <w:rFonts w:ascii="Times New Roman" w:eastAsia="Times New Roman" w:hAnsi="Times New Roman" w:cs="Times New Roman"/>
          <w:color w:val="auto"/>
          <w:sz w:val="28"/>
          <w:szCs w:val="28"/>
        </w:rPr>
        <w:t xml:space="preserve"> муниципальной услуги «Включение в реестр </w:t>
      </w:r>
      <w:r w:rsidRPr="001E704F">
        <w:rPr>
          <w:rFonts w:ascii="Times New Roman" w:eastAsia="Times New Roman" w:hAnsi="Times New Roman" w:cs="Times New Roman"/>
          <w:bCs/>
          <w:color w:val="auto"/>
          <w:sz w:val="28"/>
          <w:szCs w:val="28"/>
        </w:rPr>
        <w:t>мест (площадок) накопления тв</w:t>
      </w:r>
      <w:r w:rsidR="00FA6D56">
        <w:rPr>
          <w:rFonts w:ascii="Times New Roman" w:eastAsia="Times New Roman" w:hAnsi="Times New Roman" w:cs="Times New Roman"/>
          <w:bCs/>
          <w:color w:val="auto"/>
          <w:sz w:val="28"/>
          <w:szCs w:val="28"/>
        </w:rPr>
        <w:t>е</w:t>
      </w:r>
      <w:r w:rsidRPr="001E704F">
        <w:rPr>
          <w:rFonts w:ascii="Times New Roman" w:eastAsia="Times New Roman" w:hAnsi="Times New Roman" w:cs="Times New Roman"/>
          <w:bCs/>
          <w:color w:val="auto"/>
          <w:sz w:val="28"/>
          <w:szCs w:val="28"/>
        </w:rPr>
        <w:t>рдых коммунальных отходов»</w:t>
      </w:r>
      <w:r w:rsidRPr="001E704F">
        <w:rPr>
          <w:rFonts w:ascii="Times New Roman" w:eastAsia="Times New Roman" w:hAnsi="Times New Roman" w:cs="Times New Roman"/>
          <w:color w:val="auto"/>
          <w:sz w:val="28"/>
          <w:szCs w:val="28"/>
        </w:rPr>
        <w:t xml:space="preserve"> (далее – административный регламент) определяет порядок и стандарт предоставления муниципальной услуги, определяет сроки и последовательность административных процедур (действий) при предоставлении муниципальной услуги</w:t>
      </w:r>
      <w:r w:rsidR="00FA6D56">
        <w:rPr>
          <w:rFonts w:ascii="Times New Roman" w:eastAsia="Times New Roman" w:hAnsi="Times New Roman" w:cs="Times New Roman"/>
          <w:color w:val="auto"/>
          <w:sz w:val="28"/>
          <w:szCs w:val="28"/>
        </w:rPr>
        <w:t xml:space="preserve"> «</w:t>
      </w:r>
      <w:r w:rsidR="00FA6D56" w:rsidRPr="00FA6D56">
        <w:rPr>
          <w:rFonts w:ascii="Times New Roman" w:eastAsia="Times New Roman" w:hAnsi="Times New Roman" w:cs="Times New Roman"/>
          <w:color w:val="auto"/>
          <w:sz w:val="28"/>
          <w:szCs w:val="28"/>
        </w:rPr>
        <w:t>Включение в реестр мест (площадок) накопления твердых коммунальных отходов</w:t>
      </w:r>
      <w:r w:rsidR="00FA6D56">
        <w:rPr>
          <w:rFonts w:ascii="Times New Roman" w:eastAsia="Times New Roman" w:hAnsi="Times New Roman" w:cs="Times New Roman"/>
          <w:color w:val="auto"/>
          <w:sz w:val="28"/>
          <w:szCs w:val="28"/>
        </w:rPr>
        <w:t xml:space="preserve">» (далее </w:t>
      </w:r>
      <w:r w:rsidR="00FA6D56">
        <w:rPr>
          <w:rFonts w:ascii="Times New Roman" w:eastAsia="Times New Roman" w:hAnsi="Times New Roman" w:cs="Times New Roman"/>
          <w:color w:val="auto"/>
          <w:sz w:val="28"/>
          <w:szCs w:val="28"/>
        </w:rPr>
        <w:sym w:font="Symbol" w:char="F02D"/>
      </w:r>
      <w:r w:rsidR="00FA6D56">
        <w:rPr>
          <w:rFonts w:ascii="Times New Roman" w:eastAsia="Times New Roman" w:hAnsi="Times New Roman" w:cs="Times New Roman"/>
          <w:color w:val="auto"/>
          <w:sz w:val="28"/>
          <w:szCs w:val="28"/>
        </w:rPr>
        <w:t xml:space="preserve">  муниципальная услуга)</w:t>
      </w:r>
      <w:r w:rsidRPr="001E704F">
        <w:rPr>
          <w:rFonts w:ascii="Times New Roman" w:eastAsia="Times New Roman" w:hAnsi="Times New Roman" w:cs="Times New Roman"/>
          <w:color w:val="auto"/>
          <w:sz w:val="28"/>
          <w:szCs w:val="28"/>
        </w:rPr>
        <w:t>.</w:t>
      </w:r>
    </w:p>
    <w:p w:rsidR="001E704F" w:rsidRPr="001E704F" w:rsidRDefault="001E704F" w:rsidP="00D60251">
      <w:pPr>
        <w:widowControl w:val="0"/>
        <w:numPr>
          <w:ilvl w:val="1"/>
          <w:numId w:val="9"/>
        </w:numPr>
        <w:tabs>
          <w:tab w:val="left" w:pos="142"/>
          <w:tab w:val="left" w:pos="284"/>
          <w:tab w:val="left" w:pos="1418"/>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1E704F">
        <w:rPr>
          <w:rFonts w:ascii="Times New Roman" w:eastAsia="Times New Roman" w:hAnsi="Times New Roman" w:cs="Times New Roman"/>
          <w:bCs/>
          <w:color w:val="auto"/>
          <w:sz w:val="28"/>
          <w:szCs w:val="28"/>
        </w:rPr>
        <w:t xml:space="preserve">месте (площадке) накопления </w:t>
      </w:r>
      <w:r w:rsidR="00FA6D56">
        <w:rPr>
          <w:rFonts w:ascii="Times New Roman" w:eastAsia="Times New Roman" w:hAnsi="Times New Roman" w:cs="Times New Roman"/>
          <w:bCs/>
          <w:color w:val="auto"/>
          <w:sz w:val="28"/>
          <w:szCs w:val="28"/>
        </w:rPr>
        <w:t>твердых</w:t>
      </w:r>
      <w:r w:rsidRPr="001E704F">
        <w:rPr>
          <w:rFonts w:ascii="Times New Roman" w:eastAsia="Times New Roman" w:hAnsi="Times New Roman" w:cs="Times New Roman"/>
          <w:bCs/>
          <w:color w:val="auto"/>
          <w:sz w:val="28"/>
          <w:szCs w:val="28"/>
        </w:rPr>
        <w:t xml:space="preserve"> коммунальных отходов</w:t>
      </w:r>
      <w:r w:rsidRPr="001E704F">
        <w:rPr>
          <w:rFonts w:ascii="Times New Roman" w:eastAsia="Times New Roman" w:hAnsi="Times New Roman" w:cs="Times New Roman"/>
          <w:color w:val="auto"/>
          <w:sz w:val="28"/>
          <w:szCs w:val="28"/>
        </w:rPr>
        <w:t xml:space="preserve"> в реестр</w:t>
      </w:r>
      <w:r w:rsidRPr="001E704F">
        <w:rPr>
          <w:rFonts w:ascii="Times New Roman" w:eastAsia="Times New Roman" w:hAnsi="Times New Roman" w:cs="Times New Roman"/>
          <w:bCs/>
          <w:color w:val="auto"/>
          <w:sz w:val="28"/>
          <w:szCs w:val="28"/>
        </w:rPr>
        <w:t xml:space="preserve"> мест (площадок) накопления </w:t>
      </w:r>
      <w:r w:rsidR="00FA6D56">
        <w:rPr>
          <w:rFonts w:ascii="Times New Roman" w:eastAsia="Times New Roman" w:hAnsi="Times New Roman" w:cs="Times New Roman"/>
          <w:bCs/>
          <w:color w:val="auto"/>
          <w:sz w:val="28"/>
          <w:szCs w:val="28"/>
        </w:rPr>
        <w:t>твердых</w:t>
      </w:r>
      <w:r w:rsidRPr="001E704F">
        <w:rPr>
          <w:rFonts w:ascii="Times New Roman" w:eastAsia="Times New Roman" w:hAnsi="Times New Roman" w:cs="Times New Roman"/>
          <w:bCs/>
          <w:color w:val="auto"/>
          <w:sz w:val="28"/>
          <w:szCs w:val="28"/>
        </w:rPr>
        <w:t xml:space="preserve"> коммунальных отходов (далее – Реестр)</w:t>
      </w:r>
      <w:r w:rsidRPr="001E704F">
        <w:rPr>
          <w:rFonts w:ascii="Times New Roman" w:eastAsia="Times New Roman" w:hAnsi="Times New Roman" w:cs="Times New Roman"/>
          <w:color w:val="auto"/>
          <w:sz w:val="28"/>
          <w:szCs w:val="28"/>
        </w:rPr>
        <w:t>.</w:t>
      </w:r>
    </w:p>
    <w:bookmarkEnd w:id="1"/>
    <w:p w:rsidR="001E704F" w:rsidRPr="001E704F" w:rsidRDefault="001E704F" w:rsidP="001E704F">
      <w:pPr>
        <w:autoSpaceDE w:val="0"/>
        <w:autoSpaceDN w:val="0"/>
        <w:adjustRightInd w:val="0"/>
        <w:ind w:firstLine="708"/>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E704F" w:rsidRPr="001E704F" w:rsidRDefault="001E704F" w:rsidP="00D60251">
      <w:pPr>
        <w:widowControl w:val="0"/>
        <w:numPr>
          <w:ilvl w:val="1"/>
          <w:numId w:val="9"/>
        </w:numPr>
        <w:tabs>
          <w:tab w:val="left" w:pos="142"/>
          <w:tab w:val="left" w:pos="284"/>
          <w:tab w:val="left" w:pos="1418"/>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Информация о месте нахождения администрации</w:t>
      </w:r>
      <w:r w:rsidR="00FA6D56">
        <w:rPr>
          <w:rFonts w:ascii="Times New Roman" w:eastAsia="Times New Roman" w:hAnsi="Times New Roman" w:cs="Times New Roman"/>
          <w:color w:val="auto"/>
          <w:sz w:val="28"/>
          <w:szCs w:val="28"/>
        </w:rPr>
        <w:t xml:space="preserve"> Лужского муниципального района Ленинградской области (далее – администрация)</w:t>
      </w:r>
      <w:r w:rsidRPr="001E704F">
        <w:rPr>
          <w:rFonts w:ascii="Times New Roman" w:eastAsia="Calibri" w:hAnsi="Times New Roman" w:cs="Times New Roman"/>
          <w:color w:val="auto"/>
          <w:sz w:val="28"/>
          <w:szCs w:val="28"/>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E704F">
        <w:rPr>
          <w:rFonts w:ascii="Times New Roman" w:eastAsia="Times New Roman" w:hAnsi="Times New Roman" w:cs="Times New Roman"/>
          <w:color w:val="auto"/>
          <w:sz w:val="28"/>
          <w:szCs w:val="28"/>
        </w:rPr>
        <w:t>графиках работы, контактных телефонах, адресах электронной почты (далее – сведения информационного характера) размеща</w:t>
      </w:r>
      <w:r w:rsidR="00FA6D56">
        <w:rPr>
          <w:rFonts w:ascii="Times New Roman" w:eastAsia="Times New Roman" w:hAnsi="Times New Roman" w:cs="Times New Roman"/>
          <w:color w:val="auto"/>
          <w:sz w:val="28"/>
          <w:szCs w:val="28"/>
        </w:rPr>
        <w:t>е</w:t>
      </w:r>
      <w:r w:rsidRPr="001E704F">
        <w:rPr>
          <w:rFonts w:ascii="Times New Roman" w:eastAsia="Times New Roman" w:hAnsi="Times New Roman" w:cs="Times New Roman"/>
          <w:color w:val="auto"/>
          <w:sz w:val="28"/>
          <w:szCs w:val="28"/>
        </w:rPr>
        <w:t>тся:</w:t>
      </w:r>
    </w:p>
    <w:p w:rsidR="001E704F" w:rsidRPr="00FA6D56" w:rsidRDefault="001E704F" w:rsidP="00D60251">
      <w:pPr>
        <w:pStyle w:val="ae"/>
        <w:widowControl w:val="0"/>
        <w:numPr>
          <w:ilvl w:val="0"/>
          <w:numId w:val="13"/>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FA6D56">
        <w:rPr>
          <w:rFonts w:ascii="Times New Roman" w:eastAsia="Times New Roman" w:hAnsi="Times New Roman"/>
          <w:color w:val="auto"/>
          <w:sz w:val="28"/>
          <w:szCs w:val="28"/>
        </w:rPr>
        <w:t xml:space="preserve">на стендах в местах предоставления муниципальной услуги и услуг, </w:t>
      </w:r>
      <w:r w:rsidRPr="00FA6D56">
        <w:rPr>
          <w:rFonts w:ascii="Times New Roman" w:eastAsia="Times New Roman" w:hAnsi="Times New Roman"/>
          <w:color w:val="auto"/>
          <w:sz w:val="28"/>
          <w:szCs w:val="28"/>
        </w:rPr>
        <w:lastRenderedPageBreak/>
        <w:t xml:space="preserve">которые являются необходимыми и обязательными для предоставления муниципальной услуги; </w:t>
      </w:r>
    </w:p>
    <w:p w:rsidR="001E704F" w:rsidRPr="00FA6D56" w:rsidRDefault="001E704F" w:rsidP="00D60251">
      <w:pPr>
        <w:pStyle w:val="ae"/>
        <w:widowControl w:val="0"/>
        <w:numPr>
          <w:ilvl w:val="0"/>
          <w:numId w:val="13"/>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FA6D56">
        <w:rPr>
          <w:rFonts w:ascii="Times New Roman" w:eastAsia="Times New Roman" w:hAnsi="Times New Roman"/>
          <w:color w:val="auto"/>
          <w:sz w:val="28"/>
          <w:szCs w:val="28"/>
        </w:rPr>
        <w:t xml:space="preserve">на сайте администрации: </w:t>
      </w:r>
      <w:proofErr w:type="spellStart"/>
      <w:r w:rsidRPr="00FA6D56">
        <w:rPr>
          <w:rFonts w:ascii="Times New Roman" w:eastAsia="Times New Roman" w:hAnsi="Times New Roman"/>
          <w:color w:val="auto"/>
          <w:sz w:val="28"/>
          <w:szCs w:val="28"/>
        </w:rPr>
        <w:t>www.luga.ru</w:t>
      </w:r>
      <w:proofErr w:type="spellEnd"/>
      <w:r w:rsidRPr="00FA6D56">
        <w:rPr>
          <w:rFonts w:ascii="Times New Roman" w:eastAsia="Times New Roman" w:hAnsi="Times New Roman"/>
          <w:color w:val="auto"/>
          <w:sz w:val="28"/>
          <w:szCs w:val="28"/>
        </w:rPr>
        <w:t>.</w:t>
      </w:r>
    </w:p>
    <w:p w:rsidR="001E704F" w:rsidRPr="00FA6D56" w:rsidRDefault="001E704F" w:rsidP="00D60251">
      <w:pPr>
        <w:pStyle w:val="ae"/>
        <w:widowControl w:val="0"/>
        <w:numPr>
          <w:ilvl w:val="0"/>
          <w:numId w:val="13"/>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FA6D56">
        <w:rPr>
          <w:rFonts w:ascii="Times New Roman" w:eastAsia="Times New Roman" w:hAnsi="Times New Roman"/>
          <w:color w:val="auto"/>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A6D56">
        <w:rPr>
          <w:rFonts w:ascii="Times New Roman" w:eastAsia="Times New Roman" w:hAnsi="Times New Roman"/>
          <w:color w:val="auto"/>
          <w:sz w:val="28"/>
          <w:szCs w:val="28"/>
          <w:u w:val="single"/>
        </w:rPr>
        <w:t>http://mfc47.ru/;</w:t>
      </w:r>
    </w:p>
    <w:p w:rsidR="001E704F" w:rsidRPr="00FA6D56" w:rsidRDefault="001E704F" w:rsidP="00D60251">
      <w:pPr>
        <w:pStyle w:val="ae"/>
        <w:widowControl w:val="0"/>
        <w:numPr>
          <w:ilvl w:val="0"/>
          <w:numId w:val="13"/>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FA6D56">
        <w:rPr>
          <w:rFonts w:ascii="Times New Roman" w:eastAsia="Times New Roman" w:hAnsi="Times New Roman"/>
          <w:color w:val="auto"/>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FA6D56">
        <w:rPr>
          <w:rFonts w:ascii="Times New Roman" w:eastAsia="Times New Roman" w:hAnsi="Times New Roman"/>
          <w:color w:val="auto"/>
          <w:sz w:val="28"/>
          <w:szCs w:val="28"/>
        </w:rPr>
        <w:t>www.gu.lenobl.ru</w:t>
      </w:r>
      <w:proofErr w:type="spellEnd"/>
      <w:r w:rsidRPr="00FA6D56">
        <w:rPr>
          <w:rFonts w:ascii="Times New Roman" w:eastAsia="Times New Roman" w:hAnsi="Times New Roman"/>
          <w:color w:val="auto"/>
          <w:sz w:val="28"/>
          <w:szCs w:val="28"/>
        </w:rPr>
        <w:t xml:space="preserve">/ </w:t>
      </w:r>
      <w:hyperlink r:id="rId9" w:history="1">
        <w:r w:rsidRPr="00FA6D56">
          <w:rPr>
            <w:rFonts w:ascii="Times New Roman" w:eastAsia="Times New Roman" w:hAnsi="Times New Roman"/>
            <w:color w:val="auto"/>
            <w:sz w:val="28"/>
            <w:u w:val="single"/>
          </w:rPr>
          <w:t>www.gosuslugi.ru</w:t>
        </w:r>
      </w:hyperlink>
      <w:r w:rsidRPr="00FA6D56">
        <w:rPr>
          <w:rFonts w:ascii="Times New Roman" w:eastAsia="Times New Roman" w:hAnsi="Times New Roman"/>
          <w:color w:val="auto"/>
          <w:sz w:val="28"/>
          <w:szCs w:val="28"/>
          <w:u w:val="single"/>
        </w:rPr>
        <w:t>;</w:t>
      </w:r>
    </w:p>
    <w:p w:rsidR="001E704F" w:rsidRPr="00FA6D56" w:rsidRDefault="001E704F" w:rsidP="00D60251">
      <w:pPr>
        <w:pStyle w:val="ae"/>
        <w:widowControl w:val="0"/>
        <w:numPr>
          <w:ilvl w:val="0"/>
          <w:numId w:val="13"/>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FA6D56">
        <w:rPr>
          <w:rFonts w:ascii="Times New Roman" w:eastAsia="Times New Roman" w:hAnsi="Times New Roman"/>
          <w:color w:val="auto"/>
          <w:sz w:val="28"/>
          <w:szCs w:val="28"/>
        </w:rPr>
        <w:t>в государственной информационной системе «Реестр государственных и муниципальных услуг (функций) Ленинградской области».</w:t>
      </w:r>
    </w:p>
    <w:p w:rsidR="001E704F" w:rsidRPr="001E704F" w:rsidRDefault="001E704F" w:rsidP="001E704F">
      <w:pPr>
        <w:widowControl w:val="0"/>
        <w:tabs>
          <w:tab w:val="left" w:pos="142"/>
          <w:tab w:val="left" w:pos="284"/>
        </w:tabs>
        <w:autoSpaceDE w:val="0"/>
        <w:autoSpaceDN w:val="0"/>
        <w:adjustRightInd w:val="0"/>
        <w:ind w:firstLine="567"/>
        <w:jc w:val="both"/>
        <w:rPr>
          <w:rFonts w:ascii="Times New Roman" w:eastAsia="Times New Roman" w:hAnsi="Times New Roman" w:cs="Times New Roman"/>
          <w:color w:val="auto"/>
          <w:sz w:val="28"/>
          <w:szCs w:val="28"/>
        </w:rPr>
      </w:pPr>
      <w:bookmarkStart w:id="2" w:name="sub_1002"/>
    </w:p>
    <w:p w:rsidR="001E704F" w:rsidRPr="00FA6D56" w:rsidRDefault="001E704F" w:rsidP="00D60251">
      <w:pPr>
        <w:widowControl w:val="0"/>
        <w:numPr>
          <w:ilvl w:val="0"/>
          <w:numId w:val="9"/>
        </w:numPr>
        <w:tabs>
          <w:tab w:val="left" w:pos="426"/>
        </w:tabs>
        <w:autoSpaceDE w:val="0"/>
        <w:autoSpaceDN w:val="0"/>
        <w:adjustRightInd w:val="0"/>
        <w:ind w:left="0" w:firstLine="0"/>
        <w:contextualSpacing/>
        <w:jc w:val="center"/>
        <w:rPr>
          <w:rFonts w:ascii="Times New Roman" w:eastAsia="Times New Roman" w:hAnsi="Times New Roman" w:cs="Times New Roman"/>
          <w:bCs/>
          <w:color w:val="auto"/>
          <w:sz w:val="28"/>
          <w:szCs w:val="28"/>
        </w:rPr>
      </w:pPr>
      <w:r w:rsidRPr="00FA6D56">
        <w:rPr>
          <w:rFonts w:ascii="Times New Roman" w:eastAsia="Times New Roman" w:hAnsi="Times New Roman" w:cs="Times New Roman"/>
          <w:bCs/>
          <w:color w:val="auto"/>
          <w:sz w:val="28"/>
          <w:szCs w:val="28"/>
        </w:rPr>
        <w:t>Стандарт предоставления муниципальной услуги</w:t>
      </w:r>
      <w:bookmarkEnd w:id="2"/>
    </w:p>
    <w:p w:rsidR="001E704F" w:rsidRPr="00FA6D56" w:rsidRDefault="001E704F" w:rsidP="001E704F">
      <w:pPr>
        <w:widowControl w:val="0"/>
        <w:tabs>
          <w:tab w:val="left" w:pos="142"/>
          <w:tab w:val="left" w:pos="284"/>
        </w:tabs>
        <w:autoSpaceDE w:val="0"/>
        <w:autoSpaceDN w:val="0"/>
        <w:adjustRightInd w:val="0"/>
        <w:ind w:left="555"/>
        <w:contextualSpacing/>
        <w:jc w:val="both"/>
        <w:rPr>
          <w:rFonts w:ascii="Times New Roman" w:eastAsia="Times New Roman" w:hAnsi="Times New Roman" w:cs="Times New Roman"/>
          <w:color w:val="auto"/>
          <w:sz w:val="28"/>
          <w:szCs w:val="28"/>
        </w:rPr>
      </w:pP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bookmarkStart w:id="3" w:name="sub_1021"/>
      <w:r w:rsidRPr="001E704F">
        <w:rPr>
          <w:rFonts w:ascii="Times New Roman" w:eastAsia="Times New Roman" w:hAnsi="Times New Roman" w:cs="Times New Roman"/>
          <w:color w:val="auto"/>
          <w:sz w:val="28"/>
          <w:szCs w:val="28"/>
        </w:rPr>
        <w:t>2.1. Полное наименование муниципальной услуги «</w:t>
      </w:r>
      <w:r w:rsidRPr="001E704F">
        <w:rPr>
          <w:rFonts w:ascii="Times New Roman" w:eastAsia="Times New Roman" w:hAnsi="Times New Roman" w:cs="Times New Roman"/>
          <w:bCs/>
          <w:color w:val="auto"/>
          <w:sz w:val="28"/>
          <w:szCs w:val="28"/>
        </w:rPr>
        <w:t>Включение</w:t>
      </w:r>
      <w:r w:rsidRPr="001E704F">
        <w:rPr>
          <w:rFonts w:ascii="Times New Roman" w:eastAsia="Times New Roman" w:hAnsi="Times New Roman" w:cs="Times New Roman"/>
          <w:color w:val="auto"/>
          <w:sz w:val="28"/>
          <w:szCs w:val="28"/>
        </w:rPr>
        <w:t xml:space="preserve"> в реестр </w:t>
      </w:r>
      <w:r w:rsidRPr="001E704F">
        <w:rPr>
          <w:rFonts w:ascii="Times New Roman" w:eastAsia="Times New Roman" w:hAnsi="Times New Roman" w:cs="Times New Roman"/>
          <w:bCs/>
          <w:color w:val="auto"/>
          <w:sz w:val="28"/>
          <w:szCs w:val="28"/>
        </w:rPr>
        <w:t xml:space="preserve">мест (площадок) накопления </w:t>
      </w:r>
      <w:r w:rsidR="00FA6D56">
        <w:rPr>
          <w:rFonts w:ascii="Times New Roman" w:eastAsia="Times New Roman" w:hAnsi="Times New Roman" w:cs="Times New Roman"/>
          <w:bCs/>
          <w:color w:val="auto"/>
          <w:sz w:val="28"/>
          <w:szCs w:val="28"/>
        </w:rPr>
        <w:t>твердых</w:t>
      </w:r>
      <w:r w:rsidRPr="001E704F">
        <w:rPr>
          <w:rFonts w:ascii="Times New Roman" w:eastAsia="Times New Roman" w:hAnsi="Times New Roman" w:cs="Times New Roman"/>
          <w:bCs/>
          <w:color w:val="auto"/>
          <w:sz w:val="28"/>
          <w:szCs w:val="28"/>
        </w:rPr>
        <w:t xml:space="preserve"> коммунальных отходов»</w:t>
      </w:r>
      <w:r w:rsidRPr="001E704F">
        <w:rPr>
          <w:rFonts w:ascii="Times New Roman" w:eastAsia="Times New Roman" w:hAnsi="Times New Roman" w:cs="Times New Roman"/>
          <w:color w:val="auto"/>
          <w:sz w:val="28"/>
          <w:szCs w:val="28"/>
        </w:rPr>
        <w:t>.</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Сокращенное наименование: «</w:t>
      </w:r>
      <w:r w:rsidRPr="001E704F">
        <w:rPr>
          <w:rFonts w:ascii="Times New Roman" w:eastAsia="Times New Roman" w:hAnsi="Times New Roman" w:cs="Times New Roman"/>
          <w:bCs/>
          <w:color w:val="auto"/>
          <w:sz w:val="28"/>
          <w:szCs w:val="28"/>
        </w:rPr>
        <w:t>Включение</w:t>
      </w:r>
      <w:r w:rsidRPr="001E704F">
        <w:rPr>
          <w:rFonts w:ascii="Times New Roman" w:eastAsia="Times New Roman" w:hAnsi="Times New Roman" w:cs="Times New Roman"/>
          <w:color w:val="auto"/>
          <w:sz w:val="28"/>
          <w:szCs w:val="28"/>
        </w:rPr>
        <w:t xml:space="preserve"> в реестр </w:t>
      </w:r>
      <w:r w:rsidRPr="001E704F">
        <w:rPr>
          <w:rFonts w:ascii="Times New Roman" w:eastAsia="Times New Roman" w:hAnsi="Times New Roman" w:cs="Times New Roman"/>
          <w:bCs/>
          <w:color w:val="auto"/>
          <w:sz w:val="28"/>
          <w:szCs w:val="28"/>
        </w:rPr>
        <w:t>мест (площадок) накопления ТКО»</w:t>
      </w:r>
      <w:r w:rsidRPr="001E704F">
        <w:rPr>
          <w:rFonts w:ascii="Times New Roman" w:eastAsia="Times New Roman" w:hAnsi="Times New Roman" w:cs="Times New Roman"/>
          <w:color w:val="auto"/>
          <w:sz w:val="28"/>
          <w:szCs w:val="28"/>
        </w:rPr>
        <w:t>.</w:t>
      </w:r>
    </w:p>
    <w:p w:rsidR="001E704F" w:rsidRPr="001E704F" w:rsidRDefault="001E704F" w:rsidP="001E704F">
      <w:pPr>
        <w:ind w:firstLine="709"/>
        <w:jc w:val="both"/>
        <w:rPr>
          <w:rFonts w:ascii="Times New Roman" w:eastAsia="Calibri" w:hAnsi="Times New Roman" w:cs="Times New Roman"/>
          <w:i/>
          <w:color w:val="FF0000"/>
          <w:sz w:val="28"/>
          <w:szCs w:val="28"/>
        </w:rPr>
      </w:pPr>
      <w:bookmarkStart w:id="4" w:name="sub_1022"/>
      <w:bookmarkEnd w:id="3"/>
      <w:r w:rsidRPr="001E704F">
        <w:rPr>
          <w:rFonts w:ascii="Times New Roman" w:eastAsia="Times New Roman" w:hAnsi="Times New Roman" w:cs="Times New Roman"/>
          <w:color w:val="auto"/>
          <w:sz w:val="28"/>
          <w:szCs w:val="28"/>
        </w:rPr>
        <w:t xml:space="preserve">2.2. Муниципальную услугу предоставляет </w:t>
      </w:r>
      <w:r w:rsidRPr="001E704F">
        <w:rPr>
          <w:rFonts w:ascii="Times New Roman" w:eastAsia="Calibri" w:hAnsi="Times New Roman" w:cs="Times New Roman"/>
          <w:color w:val="auto"/>
          <w:sz w:val="28"/>
          <w:szCs w:val="28"/>
        </w:rPr>
        <w:t>администрация.</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В предоставлении муниципальной услуги участвует</w:t>
      </w:r>
      <w:r w:rsidR="00C63234">
        <w:rPr>
          <w:rFonts w:ascii="Times New Roman" w:eastAsia="Times New Roman" w:hAnsi="Times New Roman" w:cs="Times New Roman"/>
          <w:color w:val="auto"/>
          <w:sz w:val="28"/>
          <w:szCs w:val="28"/>
        </w:rPr>
        <w:t xml:space="preserve"> </w:t>
      </w:r>
      <w:r w:rsidRPr="001E704F">
        <w:rPr>
          <w:rFonts w:ascii="Times New Roman" w:eastAsia="Times New Roman" w:hAnsi="Times New Roman" w:cs="Times New Roman"/>
          <w:color w:val="auto"/>
          <w:sz w:val="28"/>
          <w:szCs w:val="28"/>
        </w:rPr>
        <w:t>ГБУ ЛО «МФЦ».</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bookmarkStart w:id="5" w:name="sub_1025"/>
      <w:bookmarkEnd w:id="4"/>
      <w:r w:rsidRPr="001E704F">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принимается:</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1) при личной явке:</w:t>
      </w:r>
    </w:p>
    <w:p w:rsidR="001E704F" w:rsidRPr="001E704F" w:rsidRDefault="001E704F" w:rsidP="00D60251">
      <w:pPr>
        <w:pStyle w:val="ae"/>
        <w:widowControl w:val="0"/>
        <w:numPr>
          <w:ilvl w:val="0"/>
          <w:numId w:val="13"/>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1E704F">
        <w:rPr>
          <w:rFonts w:ascii="Times New Roman" w:eastAsia="Times New Roman" w:hAnsi="Times New Roman"/>
          <w:color w:val="auto"/>
          <w:sz w:val="28"/>
          <w:szCs w:val="28"/>
        </w:rPr>
        <w:t>в администраци</w:t>
      </w:r>
      <w:r w:rsidR="00C63234">
        <w:rPr>
          <w:rFonts w:ascii="Times New Roman" w:eastAsia="Times New Roman" w:hAnsi="Times New Roman"/>
          <w:color w:val="auto"/>
          <w:sz w:val="28"/>
          <w:szCs w:val="28"/>
        </w:rPr>
        <w:t>и</w:t>
      </w:r>
      <w:r w:rsidRPr="001E704F">
        <w:rPr>
          <w:rFonts w:ascii="Times New Roman" w:eastAsia="Times New Roman" w:hAnsi="Times New Roman"/>
          <w:color w:val="auto"/>
          <w:sz w:val="28"/>
          <w:szCs w:val="28"/>
        </w:rPr>
        <w:t>;</w:t>
      </w:r>
    </w:p>
    <w:p w:rsidR="001E704F" w:rsidRPr="001E704F" w:rsidRDefault="001E704F" w:rsidP="00D60251">
      <w:pPr>
        <w:pStyle w:val="ae"/>
        <w:widowControl w:val="0"/>
        <w:numPr>
          <w:ilvl w:val="0"/>
          <w:numId w:val="13"/>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1E704F">
        <w:rPr>
          <w:rFonts w:ascii="Times New Roman" w:eastAsia="Times New Roman" w:hAnsi="Times New Roman"/>
          <w:color w:val="auto"/>
          <w:sz w:val="28"/>
          <w:szCs w:val="28"/>
        </w:rPr>
        <w:t>в филиалах, отделах, удаленных рабочих местах ГБУ ЛО «МФЦ»;</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 без личной явки:</w:t>
      </w:r>
    </w:p>
    <w:p w:rsidR="001E704F" w:rsidRPr="001E704F" w:rsidRDefault="001E704F" w:rsidP="00D60251">
      <w:pPr>
        <w:pStyle w:val="ae"/>
        <w:widowControl w:val="0"/>
        <w:numPr>
          <w:ilvl w:val="0"/>
          <w:numId w:val="13"/>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1E704F">
        <w:rPr>
          <w:rFonts w:ascii="Times New Roman" w:eastAsia="Times New Roman" w:hAnsi="Times New Roman"/>
          <w:color w:val="auto"/>
          <w:sz w:val="28"/>
          <w:szCs w:val="28"/>
        </w:rPr>
        <w:t>почтовым отправлением в администрацию;</w:t>
      </w:r>
    </w:p>
    <w:p w:rsidR="001E704F" w:rsidRPr="001E704F" w:rsidRDefault="001E704F" w:rsidP="00D60251">
      <w:pPr>
        <w:pStyle w:val="ae"/>
        <w:widowControl w:val="0"/>
        <w:numPr>
          <w:ilvl w:val="0"/>
          <w:numId w:val="13"/>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1E704F">
        <w:rPr>
          <w:rFonts w:ascii="Times New Roman" w:eastAsia="Times New Roman" w:hAnsi="Times New Roman"/>
          <w:color w:val="auto"/>
          <w:sz w:val="28"/>
          <w:szCs w:val="28"/>
        </w:rPr>
        <w:t>в электронной форме через личный кабинет заявителя на ПГУ ЛО/ ЕПГУ.</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1) посредством ПГУ ЛО/ЕПГУ – в администрацию, в ГБУ ЛО «МФЦ»;</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 по телефону – в администрацию 8 (81372) 2-33-91, ГБУ ЛО «МФЦ»;</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 посредством сайта администрации, ГБУ ЛО «МФЦ».</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2.2.1. </w:t>
      </w:r>
      <w:proofErr w:type="gramStart"/>
      <w:r w:rsidRPr="001E704F">
        <w:rPr>
          <w:rFonts w:ascii="Times New Roman" w:eastAsia="Times New Roman" w:hAnsi="Times New Roman" w:cs="Times New Roman"/>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w:t>
      </w:r>
      <w:r w:rsidRPr="001E704F">
        <w:rPr>
          <w:rFonts w:ascii="Times New Roman" w:eastAsia="Times New Roman" w:hAnsi="Times New Roman" w:cs="Times New Roman"/>
          <w:color w:val="auto"/>
          <w:sz w:val="28"/>
          <w:szCs w:val="28"/>
        </w:rPr>
        <w:lastRenderedPageBreak/>
        <w:t xml:space="preserve">информационных технологий, предусмотренных </w:t>
      </w:r>
      <w:hyperlink r:id="rId10" w:history="1">
        <w:r w:rsidRPr="001E704F">
          <w:rPr>
            <w:rFonts w:ascii="Times New Roman" w:eastAsia="Times New Roman" w:hAnsi="Times New Roman" w:cs="Times New Roman"/>
            <w:color w:val="auto"/>
            <w:sz w:val="28"/>
          </w:rPr>
          <w:t>частью 18 статьи 14.1</w:t>
        </w:r>
      </w:hyperlink>
      <w:r w:rsidRPr="001E704F">
        <w:rPr>
          <w:rFonts w:ascii="Times New Roman" w:eastAsia="Times New Roman" w:hAnsi="Times New Roman" w:cs="Times New Roman"/>
          <w:color w:val="auto"/>
          <w:sz w:val="28"/>
          <w:szCs w:val="28"/>
        </w:rPr>
        <w:t xml:space="preserve"> Федерального закона от 27 июля 2006 года № 149-ФЗ «Об информации</w:t>
      </w:r>
      <w:proofErr w:type="gramEnd"/>
      <w:r w:rsidRPr="001E704F">
        <w:rPr>
          <w:rFonts w:ascii="Times New Roman" w:eastAsia="Times New Roman" w:hAnsi="Times New Roman" w:cs="Times New Roman"/>
          <w:color w:val="auto"/>
          <w:sz w:val="28"/>
          <w:szCs w:val="28"/>
        </w:rPr>
        <w:t xml:space="preserve">, информационных </w:t>
      </w:r>
      <w:proofErr w:type="gramStart"/>
      <w:r w:rsidRPr="001E704F">
        <w:rPr>
          <w:rFonts w:ascii="Times New Roman" w:eastAsia="Times New Roman" w:hAnsi="Times New Roman" w:cs="Times New Roman"/>
          <w:color w:val="auto"/>
          <w:sz w:val="28"/>
          <w:szCs w:val="28"/>
        </w:rPr>
        <w:t>технологиях</w:t>
      </w:r>
      <w:proofErr w:type="gramEnd"/>
      <w:r w:rsidRPr="001E704F">
        <w:rPr>
          <w:rFonts w:ascii="Times New Roman" w:eastAsia="Times New Roman" w:hAnsi="Times New Roman" w:cs="Times New Roman"/>
          <w:color w:val="auto"/>
          <w:sz w:val="28"/>
          <w:szCs w:val="28"/>
        </w:rPr>
        <w:t xml:space="preserve"> и о защите информации», в случае наличия технической возможности.</w:t>
      </w:r>
      <w:bookmarkStart w:id="6" w:name="P136"/>
      <w:bookmarkEnd w:id="6"/>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1E704F">
        <w:rPr>
          <w:rFonts w:ascii="Times New Roman" w:eastAsia="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 единой системы идентификац</w:t>
      </w:r>
      <w:proofErr w:type="gramStart"/>
      <w:r w:rsidRPr="001E704F">
        <w:rPr>
          <w:rFonts w:ascii="Times New Roman" w:eastAsia="Times New Roman" w:hAnsi="Times New Roman" w:cs="Times New Roman"/>
          <w:color w:val="auto"/>
          <w:sz w:val="28"/>
          <w:szCs w:val="28"/>
        </w:rPr>
        <w:t>ии и ау</w:t>
      </w:r>
      <w:proofErr w:type="gramEnd"/>
      <w:r w:rsidRPr="001E704F">
        <w:rPr>
          <w:rFonts w:ascii="Times New Roman" w:eastAsia="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2.3. Результатом предоставления муниципальной услуги является решение о включении сведений о </w:t>
      </w:r>
      <w:r w:rsidRPr="001E704F">
        <w:rPr>
          <w:rFonts w:ascii="Times New Roman" w:eastAsia="Times New Roman" w:hAnsi="Times New Roman" w:cs="Times New Roman"/>
          <w:bCs/>
          <w:color w:val="auto"/>
          <w:sz w:val="28"/>
          <w:szCs w:val="28"/>
        </w:rPr>
        <w:t xml:space="preserve">месте (площадке) накопления </w:t>
      </w:r>
      <w:r w:rsidR="00FA6D56">
        <w:rPr>
          <w:rFonts w:ascii="Times New Roman" w:eastAsia="Times New Roman" w:hAnsi="Times New Roman" w:cs="Times New Roman"/>
          <w:bCs/>
          <w:color w:val="auto"/>
          <w:sz w:val="28"/>
          <w:szCs w:val="28"/>
        </w:rPr>
        <w:t>твердых</w:t>
      </w:r>
      <w:r w:rsidRPr="001E704F">
        <w:rPr>
          <w:rFonts w:ascii="Times New Roman" w:eastAsia="Times New Roman" w:hAnsi="Times New Roman" w:cs="Times New Roman"/>
          <w:bCs/>
          <w:color w:val="auto"/>
          <w:sz w:val="28"/>
          <w:szCs w:val="28"/>
        </w:rPr>
        <w:t xml:space="preserve"> коммунальных отходов</w:t>
      </w:r>
      <w:r w:rsidRPr="001E704F">
        <w:rPr>
          <w:rFonts w:ascii="Times New Roman" w:eastAsia="Times New Roman" w:hAnsi="Times New Roman" w:cs="Times New Roman"/>
          <w:color w:val="auto"/>
          <w:sz w:val="28"/>
          <w:szCs w:val="28"/>
        </w:rPr>
        <w:t xml:space="preserve"> в Реестр </w:t>
      </w:r>
      <w:r w:rsidR="000F13CC">
        <w:rPr>
          <w:rFonts w:ascii="Times New Roman" w:eastAsia="Times New Roman" w:hAnsi="Times New Roman" w:cs="Times New Roman"/>
          <w:color w:val="auto"/>
          <w:sz w:val="28"/>
          <w:szCs w:val="28"/>
        </w:rPr>
        <w:t xml:space="preserve">(приложение 2 к административному регламенту) </w:t>
      </w:r>
      <w:r w:rsidRPr="001E704F">
        <w:rPr>
          <w:rFonts w:ascii="Times New Roman" w:eastAsia="Times New Roman" w:hAnsi="Times New Roman" w:cs="Times New Roman"/>
          <w:color w:val="auto"/>
          <w:sz w:val="28"/>
          <w:szCs w:val="28"/>
        </w:rPr>
        <w:t xml:space="preserve">или решение об отказе во включении сведений о </w:t>
      </w:r>
      <w:r w:rsidRPr="001E704F">
        <w:rPr>
          <w:rFonts w:ascii="Times New Roman" w:eastAsia="Times New Roman" w:hAnsi="Times New Roman" w:cs="Times New Roman"/>
          <w:bCs/>
          <w:color w:val="auto"/>
          <w:sz w:val="28"/>
          <w:szCs w:val="28"/>
        </w:rPr>
        <w:t xml:space="preserve">месте (площадке) накопления </w:t>
      </w:r>
      <w:r w:rsidR="00FA6D56">
        <w:rPr>
          <w:rFonts w:ascii="Times New Roman" w:eastAsia="Times New Roman" w:hAnsi="Times New Roman" w:cs="Times New Roman"/>
          <w:bCs/>
          <w:color w:val="auto"/>
          <w:sz w:val="28"/>
          <w:szCs w:val="28"/>
        </w:rPr>
        <w:t>твердых</w:t>
      </w:r>
      <w:r w:rsidRPr="001E704F">
        <w:rPr>
          <w:rFonts w:ascii="Times New Roman" w:eastAsia="Times New Roman" w:hAnsi="Times New Roman" w:cs="Times New Roman"/>
          <w:bCs/>
          <w:color w:val="auto"/>
          <w:sz w:val="28"/>
          <w:szCs w:val="28"/>
        </w:rPr>
        <w:t xml:space="preserve"> коммунальных отходов</w:t>
      </w:r>
      <w:r w:rsidRPr="001E704F">
        <w:rPr>
          <w:rFonts w:ascii="Times New Roman" w:eastAsia="Times New Roman" w:hAnsi="Times New Roman" w:cs="Times New Roman"/>
          <w:color w:val="auto"/>
          <w:sz w:val="28"/>
          <w:szCs w:val="28"/>
        </w:rPr>
        <w:t xml:space="preserve"> в Реестр.</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1) при личной явке:</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в администраци</w:t>
      </w:r>
      <w:r w:rsidR="00C63234">
        <w:rPr>
          <w:rFonts w:ascii="Times New Roman" w:eastAsia="Times New Roman" w:hAnsi="Times New Roman" w:cs="Times New Roman"/>
          <w:color w:val="auto"/>
          <w:sz w:val="28"/>
          <w:szCs w:val="28"/>
        </w:rPr>
        <w:t>и</w:t>
      </w:r>
      <w:r w:rsidRPr="001E704F">
        <w:rPr>
          <w:rFonts w:ascii="Times New Roman" w:eastAsia="Times New Roman" w:hAnsi="Times New Roman" w:cs="Times New Roman"/>
          <w:color w:val="auto"/>
          <w:sz w:val="28"/>
          <w:szCs w:val="28"/>
        </w:rPr>
        <w:t>,</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в филиалах, отделах, удаленных рабочих местах ГБУ ЛО «МФЦ»;</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 без личной явки:</w:t>
      </w:r>
    </w:p>
    <w:p w:rsidR="001E704F" w:rsidRPr="001E704F" w:rsidRDefault="001E704F" w:rsidP="001E704F">
      <w:pPr>
        <w:widowControl w:val="0"/>
        <w:tabs>
          <w:tab w:val="left" w:pos="4245"/>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почтовым отправлением;</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в электронной форме через личный кабинет заявителя на ПГУ ЛО/ ЕПГУ.</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2.4. Срок предоставления муниципальной услуги не должен превышать 10 календарных дней </w:t>
      </w:r>
      <w:proofErr w:type="gramStart"/>
      <w:r w:rsidRPr="001E704F">
        <w:rPr>
          <w:rFonts w:ascii="Times New Roman" w:eastAsia="Times New Roman" w:hAnsi="Times New Roman" w:cs="Times New Roman"/>
          <w:color w:val="auto"/>
          <w:sz w:val="28"/>
          <w:szCs w:val="28"/>
        </w:rPr>
        <w:t>с даты поступления</w:t>
      </w:r>
      <w:proofErr w:type="gramEnd"/>
      <w:r w:rsidRPr="001E704F">
        <w:rPr>
          <w:rFonts w:ascii="Times New Roman" w:eastAsia="Times New Roman" w:hAnsi="Times New Roman" w:cs="Times New Roman"/>
          <w:color w:val="auto"/>
          <w:sz w:val="28"/>
          <w:szCs w:val="28"/>
        </w:rPr>
        <w:t xml:space="preserve"> (регистрации) заявления в администрацию.</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bookmarkStart w:id="7" w:name="sub_1027"/>
      <w:bookmarkEnd w:id="5"/>
      <w:r w:rsidRPr="001E704F">
        <w:rPr>
          <w:rFonts w:ascii="Times New Roman" w:eastAsia="Times New Roman" w:hAnsi="Times New Roman" w:cs="Times New Roman"/>
          <w:color w:val="auto"/>
          <w:sz w:val="28"/>
          <w:szCs w:val="28"/>
        </w:rPr>
        <w:t>2.5. Правовые основания для предоставления муниципальной услуги.</w:t>
      </w:r>
    </w:p>
    <w:p w:rsidR="001E704F" w:rsidRPr="001E704F" w:rsidRDefault="001E704F" w:rsidP="00D60251">
      <w:pPr>
        <w:numPr>
          <w:ilvl w:val="0"/>
          <w:numId w:val="1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bookmarkStart w:id="8" w:name="sub_1028"/>
      <w:bookmarkStart w:id="9" w:name="sub_121028"/>
      <w:bookmarkEnd w:id="7"/>
      <w:r w:rsidRPr="001E704F">
        <w:rPr>
          <w:rFonts w:ascii="Times New Roman" w:eastAsia="Times New Roman" w:hAnsi="Times New Roman" w:cs="Times New Roman"/>
          <w:color w:val="auto"/>
          <w:sz w:val="28"/>
          <w:szCs w:val="28"/>
        </w:rPr>
        <w:t>Федеральный закон от 24 июня 1998 года № 89-ФЗ «Об отходах производства и потребления»;</w:t>
      </w:r>
    </w:p>
    <w:p w:rsidR="001E704F" w:rsidRPr="001E704F" w:rsidRDefault="001E704F" w:rsidP="00D60251">
      <w:pPr>
        <w:numPr>
          <w:ilvl w:val="0"/>
          <w:numId w:val="10"/>
        </w:numPr>
        <w:tabs>
          <w:tab w:val="left" w:pos="1134"/>
        </w:tabs>
        <w:autoSpaceDE w:val="0"/>
        <w:autoSpaceDN w:val="0"/>
        <w:adjustRightInd w:val="0"/>
        <w:ind w:left="0" w:firstLine="709"/>
        <w:jc w:val="both"/>
        <w:rPr>
          <w:rFonts w:ascii="Times New Roman" w:eastAsia="Times New Roman" w:hAnsi="Times New Roman" w:cs="Times New Roman"/>
          <w:color w:val="auto"/>
          <w:spacing w:val="-2"/>
          <w:sz w:val="28"/>
          <w:szCs w:val="28"/>
        </w:rPr>
      </w:pPr>
      <w:r w:rsidRPr="001E704F">
        <w:rPr>
          <w:rFonts w:ascii="Times New Roman" w:eastAsia="Times New Roman" w:hAnsi="Times New Roman" w:cs="Times New Roman"/>
          <w:color w:val="auto"/>
          <w:sz w:val="28"/>
          <w:szCs w:val="28"/>
        </w:rPr>
        <w:t xml:space="preserve">Федеральный закон от 30 марта 1999 года № 52-ФЗ </w:t>
      </w:r>
      <w:r w:rsidR="00C63234">
        <w:rPr>
          <w:rFonts w:ascii="Times New Roman" w:eastAsia="Times New Roman" w:hAnsi="Times New Roman" w:cs="Times New Roman"/>
          <w:color w:val="auto"/>
          <w:sz w:val="28"/>
          <w:szCs w:val="28"/>
        </w:rPr>
        <w:t xml:space="preserve">                                              </w:t>
      </w:r>
      <w:r w:rsidRPr="001E704F">
        <w:rPr>
          <w:rFonts w:ascii="Times New Roman" w:eastAsia="Times New Roman" w:hAnsi="Times New Roman" w:cs="Times New Roman"/>
          <w:color w:val="auto"/>
          <w:sz w:val="28"/>
          <w:szCs w:val="28"/>
        </w:rPr>
        <w:t>«О санитарно-</w:t>
      </w:r>
      <w:r w:rsidRPr="001E704F">
        <w:rPr>
          <w:rFonts w:ascii="Times New Roman" w:eastAsia="Times New Roman" w:hAnsi="Times New Roman" w:cs="Times New Roman"/>
          <w:color w:val="auto"/>
          <w:spacing w:val="-2"/>
          <w:sz w:val="28"/>
          <w:szCs w:val="28"/>
        </w:rPr>
        <w:t>эпидемиологическом благополучии населения»;</w:t>
      </w:r>
    </w:p>
    <w:p w:rsidR="001E704F" w:rsidRPr="001E704F" w:rsidRDefault="00C63234" w:rsidP="00D60251">
      <w:pPr>
        <w:numPr>
          <w:ilvl w:val="0"/>
          <w:numId w:val="10"/>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1E704F" w:rsidRPr="001E704F">
        <w:rPr>
          <w:rFonts w:ascii="Times New Roman" w:eastAsia="Times New Roman" w:hAnsi="Times New Roman" w:cs="Times New Roman"/>
          <w:color w:val="auto"/>
          <w:sz w:val="28"/>
          <w:szCs w:val="28"/>
        </w:rPr>
        <w:t>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w:t>
      </w:r>
      <w:r w:rsidRPr="001E704F">
        <w:rPr>
          <w:rFonts w:ascii="Times New Roman" w:eastAsia="Times New Roman" w:hAnsi="Times New Roman" w:cs="Times New Roman"/>
          <w:color w:val="auto"/>
          <w:sz w:val="28"/>
          <w:szCs w:val="28"/>
        </w:rPr>
        <w:lastRenderedPageBreak/>
        <w:t>предоставлению заявителем:</w:t>
      </w:r>
    </w:p>
    <w:p w:rsidR="001E704F" w:rsidRPr="001E704F" w:rsidRDefault="001E704F" w:rsidP="00D60251">
      <w:pPr>
        <w:widowControl w:val="0"/>
        <w:numPr>
          <w:ilvl w:val="0"/>
          <w:numId w:val="11"/>
        </w:numPr>
        <w:tabs>
          <w:tab w:val="left" w:pos="1276"/>
        </w:tabs>
        <w:ind w:left="0" w:firstLine="709"/>
        <w:contextualSpacing/>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заявление о предоставлении муниципальной услуги с необходимым перечнем сведений, предусмотренных приложением 1 к настоящему административному регламенту;</w:t>
      </w:r>
    </w:p>
    <w:p w:rsidR="001E704F" w:rsidRPr="001E704F" w:rsidRDefault="001E704F" w:rsidP="00D60251">
      <w:pPr>
        <w:widowControl w:val="0"/>
        <w:numPr>
          <w:ilvl w:val="0"/>
          <w:numId w:val="11"/>
        </w:numPr>
        <w:tabs>
          <w:tab w:val="left" w:pos="1276"/>
        </w:tabs>
        <w:ind w:left="0" w:firstLine="709"/>
        <w:contextualSpacing/>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1E704F" w:rsidRPr="001E704F" w:rsidRDefault="001E704F" w:rsidP="00D60251">
      <w:pPr>
        <w:widowControl w:val="0"/>
        <w:numPr>
          <w:ilvl w:val="0"/>
          <w:numId w:val="11"/>
        </w:numPr>
        <w:tabs>
          <w:tab w:val="left" w:pos="1276"/>
        </w:tabs>
        <w:ind w:left="0" w:firstLine="709"/>
        <w:contextualSpacing/>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E704F" w:rsidRPr="001E704F" w:rsidRDefault="001E704F" w:rsidP="00D60251">
      <w:pPr>
        <w:widowControl w:val="0"/>
        <w:numPr>
          <w:ilvl w:val="0"/>
          <w:numId w:val="11"/>
        </w:numPr>
        <w:tabs>
          <w:tab w:val="left" w:pos="1276"/>
        </w:tabs>
        <w:ind w:left="0" w:firstLine="709"/>
        <w:contextualSpacing/>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решение о согласовании создания места (площадки) накопления твердых коммунальных отходов;</w:t>
      </w:r>
    </w:p>
    <w:p w:rsidR="001E704F" w:rsidRPr="001E704F" w:rsidRDefault="001E704F" w:rsidP="00D60251">
      <w:pPr>
        <w:widowControl w:val="0"/>
        <w:numPr>
          <w:ilvl w:val="0"/>
          <w:numId w:val="11"/>
        </w:numPr>
        <w:tabs>
          <w:tab w:val="left" w:pos="1276"/>
        </w:tabs>
        <w:ind w:left="0" w:firstLine="709"/>
        <w:contextualSpacing/>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согласие на обработку персональных данных.</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E704F" w:rsidRPr="001E704F" w:rsidRDefault="001E704F" w:rsidP="001E704F">
      <w:pPr>
        <w:autoSpaceDE w:val="0"/>
        <w:autoSpaceDN w:val="0"/>
        <w:adjustRightInd w:val="0"/>
        <w:ind w:firstLine="708"/>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 xml:space="preserve">2.7.1. При предоставлении муниципальной услуги запрещается требовать от </w:t>
      </w:r>
      <w:r w:rsidR="00C63234">
        <w:rPr>
          <w:rFonts w:ascii="Times New Roman" w:eastAsia="Calibri" w:hAnsi="Times New Roman" w:cs="Times New Roman"/>
          <w:color w:val="auto"/>
          <w:sz w:val="28"/>
          <w:szCs w:val="28"/>
          <w:lang w:eastAsia="en-US"/>
        </w:rPr>
        <w:t>з</w:t>
      </w:r>
      <w:r w:rsidRPr="001E704F">
        <w:rPr>
          <w:rFonts w:ascii="Times New Roman" w:eastAsia="Calibri" w:hAnsi="Times New Roman" w:cs="Times New Roman"/>
          <w:color w:val="auto"/>
          <w:sz w:val="28"/>
          <w:szCs w:val="28"/>
          <w:lang w:eastAsia="en-US"/>
        </w:rPr>
        <w:t>аявителя:</w:t>
      </w:r>
    </w:p>
    <w:p w:rsidR="001E704F" w:rsidRPr="001E704F" w:rsidRDefault="001E704F" w:rsidP="001E704F">
      <w:pPr>
        <w:autoSpaceDE w:val="0"/>
        <w:autoSpaceDN w:val="0"/>
        <w:adjustRightInd w:val="0"/>
        <w:ind w:firstLine="708"/>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704F" w:rsidRPr="001E704F" w:rsidRDefault="001E704F" w:rsidP="001E704F">
      <w:pPr>
        <w:autoSpaceDE w:val="0"/>
        <w:autoSpaceDN w:val="0"/>
        <w:adjustRightInd w:val="0"/>
        <w:ind w:firstLine="708"/>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E704F">
        <w:rPr>
          <w:rFonts w:ascii="Times New Roman" w:eastAsia="Calibri" w:hAnsi="Times New Roman" w:cs="Times New Roman"/>
          <w:color w:val="auto"/>
          <w:sz w:val="28"/>
          <w:szCs w:val="28"/>
          <w:lang w:eastAsia="en-US"/>
        </w:rPr>
        <w:t>и(</w:t>
      </w:r>
      <w:proofErr w:type="gramEnd"/>
      <w:r w:rsidRPr="001E704F">
        <w:rPr>
          <w:rFonts w:ascii="Times New Roman" w:eastAsia="Calibri" w:hAnsi="Times New Roman" w:cs="Times New Roman"/>
          <w:color w:val="auto"/>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E704F">
          <w:rPr>
            <w:rFonts w:ascii="Times New Roman" w:eastAsia="Calibri" w:hAnsi="Times New Roman" w:cs="Times New Roman"/>
            <w:color w:val="auto"/>
            <w:sz w:val="28"/>
            <w:lang w:eastAsia="en-US"/>
          </w:rPr>
          <w:t>части 6 статьи 7</w:t>
        </w:r>
      </w:hyperlink>
      <w:r w:rsidRPr="001E704F">
        <w:rPr>
          <w:rFonts w:ascii="Times New Roman" w:eastAsia="Calibri" w:hAnsi="Times New Roman" w:cs="Times New Roman"/>
          <w:color w:val="auto"/>
          <w:sz w:val="28"/>
          <w:szCs w:val="28"/>
          <w:lang w:eastAsia="en-US"/>
        </w:rPr>
        <w:t xml:space="preserve"> Федерального </w:t>
      </w:r>
      <w:r w:rsidRPr="001E704F">
        <w:rPr>
          <w:rFonts w:ascii="Times New Roman" w:eastAsia="Calibri" w:hAnsi="Times New Roman" w:cs="Times New Roman"/>
          <w:color w:val="auto"/>
          <w:sz w:val="28"/>
          <w:szCs w:val="28"/>
          <w:lang w:eastAsia="en-US"/>
        </w:rPr>
        <w:lastRenderedPageBreak/>
        <w:t xml:space="preserve">закона </w:t>
      </w:r>
      <w:r w:rsidR="00354BA2">
        <w:rPr>
          <w:rFonts w:ascii="Times New Roman" w:eastAsia="Calibri" w:hAnsi="Times New Roman" w:cs="Times New Roman"/>
          <w:color w:val="auto"/>
          <w:sz w:val="28"/>
          <w:szCs w:val="28"/>
          <w:lang w:eastAsia="en-US"/>
        </w:rPr>
        <w:t xml:space="preserve">от 27.07.2010 </w:t>
      </w:r>
      <w:r w:rsidRPr="001E704F">
        <w:rPr>
          <w:rFonts w:ascii="Times New Roman" w:eastAsia="Calibri" w:hAnsi="Times New Roman" w:cs="Times New Roman"/>
          <w:color w:val="auto"/>
          <w:sz w:val="28"/>
          <w:szCs w:val="28"/>
          <w:lang w:eastAsia="en-US"/>
        </w:rPr>
        <w:t>№ 210-ФЗ</w:t>
      </w:r>
      <w:r w:rsidR="00354BA2">
        <w:rPr>
          <w:rFonts w:ascii="Times New Roman" w:eastAsia="Calibri" w:hAnsi="Times New Roman" w:cs="Times New Roman"/>
          <w:color w:val="auto"/>
          <w:sz w:val="28"/>
          <w:szCs w:val="28"/>
          <w:lang w:eastAsia="en-US"/>
        </w:rPr>
        <w:t xml:space="preserve"> </w:t>
      </w:r>
      <w:r w:rsidR="00354BA2">
        <w:rPr>
          <w:rFonts w:ascii="Times New Roman" w:hAnsi="Times New Roman" w:cs="Times New Roman"/>
          <w:sz w:val="28"/>
          <w:szCs w:val="28"/>
        </w:rPr>
        <w:t xml:space="preserve">«Об организации предоставления государственных и муниципальных услуг» (далее </w:t>
      </w:r>
      <w:r w:rsidR="00354BA2">
        <w:rPr>
          <w:rFonts w:ascii="Times New Roman" w:hAnsi="Times New Roman" w:cs="Times New Roman"/>
          <w:sz w:val="28"/>
          <w:szCs w:val="28"/>
        </w:rPr>
        <w:sym w:font="Symbol" w:char="F02D"/>
      </w:r>
      <w:r w:rsidR="00354BA2">
        <w:rPr>
          <w:rFonts w:ascii="Times New Roman" w:hAnsi="Times New Roman" w:cs="Times New Roman"/>
          <w:sz w:val="28"/>
          <w:szCs w:val="28"/>
        </w:rPr>
        <w:t xml:space="preserve"> Федеральный закон                        № 210-ФЗ)</w:t>
      </w:r>
      <w:r w:rsidRPr="001E704F">
        <w:rPr>
          <w:rFonts w:ascii="Times New Roman" w:eastAsia="Calibri" w:hAnsi="Times New Roman" w:cs="Times New Roman"/>
          <w:color w:val="auto"/>
          <w:sz w:val="28"/>
          <w:szCs w:val="28"/>
          <w:lang w:eastAsia="en-US"/>
        </w:rPr>
        <w:t>;</w:t>
      </w:r>
    </w:p>
    <w:p w:rsidR="001E704F" w:rsidRPr="001E704F" w:rsidRDefault="001E704F" w:rsidP="001E704F">
      <w:pPr>
        <w:autoSpaceDE w:val="0"/>
        <w:autoSpaceDN w:val="0"/>
        <w:adjustRightInd w:val="0"/>
        <w:ind w:firstLine="708"/>
        <w:jc w:val="both"/>
        <w:rPr>
          <w:rFonts w:ascii="Times New Roman" w:eastAsia="Calibri" w:hAnsi="Times New Roman" w:cs="Times New Roman"/>
          <w:color w:val="auto"/>
          <w:sz w:val="28"/>
          <w:szCs w:val="28"/>
          <w:lang w:eastAsia="en-US"/>
        </w:rPr>
      </w:pPr>
      <w:proofErr w:type="gramStart"/>
      <w:r w:rsidRPr="001E704F">
        <w:rPr>
          <w:rFonts w:ascii="Times New Roman" w:eastAsia="Calibri" w:hAnsi="Times New Roman" w:cs="Times New Roman"/>
          <w:color w:val="auto"/>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E704F">
          <w:rPr>
            <w:rFonts w:ascii="Times New Roman" w:eastAsia="Calibri" w:hAnsi="Times New Roman" w:cs="Times New Roman"/>
            <w:color w:val="auto"/>
            <w:sz w:val="28"/>
            <w:lang w:eastAsia="en-US"/>
          </w:rPr>
          <w:t>части 1 статьи 9</w:t>
        </w:r>
      </w:hyperlink>
      <w:r w:rsidRPr="001E704F">
        <w:rPr>
          <w:rFonts w:ascii="Times New Roman" w:eastAsia="Calibri" w:hAnsi="Times New Roman" w:cs="Times New Roman"/>
          <w:color w:val="auto"/>
          <w:sz w:val="28"/>
          <w:szCs w:val="28"/>
          <w:lang w:eastAsia="en-US"/>
        </w:rPr>
        <w:t xml:space="preserve"> Федерального закона № 210-ФЗ;</w:t>
      </w:r>
      <w:proofErr w:type="gramEnd"/>
    </w:p>
    <w:p w:rsidR="001E704F" w:rsidRPr="001E704F" w:rsidRDefault="001E704F" w:rsidP="001E704F">
      <w:pPr>
        <w:autoSpaceDE w:val="0"/>
        <w:autoSpaceDN w:val="0"/>
        <w:adjustRightInd w:val="0"/>
        <w:ind w:firstLine="708"/>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 xml:space="preserve">представления документов и информации, отсутствие </w:t>
      </w:r>
      <w:proofErr w:type="gramStart"/>
      <w:r w:rsidRPr="001E704F">
        <w:rPr>
          <w:rFonts w:ascii="Times New Roman" w:eastAsia="Calibri" w:hAnsi="Times New Roman" w:cs="Times New Roman"/>
          <w:color w:val="auto"/>
          <w:sz w:val="28"/>
          <w:szCs w:val="28"/>
          <w:lang w:eastAsia="en-US"/>
        </w:rPr>
        <w:t>и(</w:t>
      </w:r>
      <w:proofErr w:type="gramEnd"/>
      <w:r w:rsidRPr="001E704F">
        <w:rPr>
          <w:rFonts w:ascii="Times New Roman" w:eastAsia="Calibri" w:hAnsi="Times New Roman" w:cs="Times New Roman"/>
          <w:color w:val="auto"/>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1E704F">
          <w:rPr>
            <w:rFonts w:ascii="Times New Roman" w:eastAsia="Calibri" w:hAnsi="Times New Roman" w:cs="Times New Roman"/>
            <w:color w:val="auto"/>
            <w:sz w:val="28"/>
            <w:lang w:eastAsia="en-US"/>
          </w:rPr>
          <w:t>пунктом 4 части 1 статьи 7</w:t>
        </w:r>
      </w:hyperlink>
      <w:r w:rsidRPr="001E704F">
        <w:rPr>
          <w:rFonts w:ascii="Times New Roman" w:eastAsia="Calibri" w:hAnsi="Times New Roman" w:cs="Times New Roman"/>
          <w:color w:val="auto"/>
          <w:sz w:val="28"/>
          <w:szCs w:val="28"/>
          <w:lang w:eastAsia="en-US"/>
        </w:rPr>
        <w:t xml:space="preserve"> Федерального закона </w:t>
      </w:r>
      <w:r w:rsidR="00C63234">
        <w:rPr>
          <w:rFonts w:ascii="Times New Roman" w:eastAsia="Calibri" w:hAnsi="Times New Roman" w:cs="Times New Roman"/>
          <w:color w:val="auto"/>
          <w:sz w:val="28"/>
          <w:szCs w:val="28"/>
          <w:lang w:eastAsia="en-US"/>
        </w:rPr>
        <w:t xml:space="preserve"> </w:t>
      </w:r>
      <w:r w:rsidRPr="001E704F">
        <w:rPr>
          <w:rFonts w:ascii="Times New Roman" w:eastAsia="Calibri" w:hAnsi="Times New Roman" w:cs="Times New Roman"/>
          <w:color w:val="auto"/>
          <w:sz w:val="28"/>
          <w:szCs w:val="28"/>
          <w:lang w:eastAsia="en-US"/>
        </w:rPr>
        <w:t>№ 210-ФЗ;</w:t>
      </w:r>
    </w:p>
    <w:p w:rsidR="001E704F" w:rsidRPr="001E704F" w:rsidRDefault="001E704F" w:rsidP="001E704F">
      <w:pPr>
        <w:autoSpaceDE w:val="0"/>
        <w:autoSpaceDN w:val="0"/>
        <w:adjustRightInd w:val="0"/>
        <w:ind w:firstLine="708"/>
        <w:jc w:val="both"/>
        <w:rPr>
          <w:rFonts w:ascii="Times New Roman" w:eastAsia="Calibri" w:hAnsi="Times New Roman" w:cs="Times New Roman"/>
          <w:color w:val="auto"/>
          <w:sz w:val="28"/>
          <w:szCs w:val="28"/>
          <w:lang w:eastAsia="en-US"/>
        </w:rPr>
      </w:pPr>
      <w:proofErr w:type="gramStart"/>
      <w:r w:rsidRPr="001E704F">
        <w:rPr>
          <w:rFonts w:ascii="Times New Roman" w:eastAsia="Calibri" w:hAnsi="Times New Roman" w:cs="Times New Roman"/>
          <w:color w:val="auto"/>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E704F">
          <w:rPr>
            <w:rFonts w:ascii="Times New Roman" w:eastAsia="Calibri" w:hAnsi="Times New Roman" w:cs="Times New Roman"/>
            <w:color w:val="auto"/>
            <w:sz w:val="28"/>
            <w:lang w:eastAsia="en-US"/>
          </w:rPr>
          <w:t>пунктом 7.2 части 1 статьи 16</w:t>
        </w:r>
      </w:hyperlink>
      <w:r w:rsidRPr="001E704F">
        <w:rPr>
          <w:rFonts w:ascii="Times New Roman" w:eastAsia="Calibri" w:hAnsi="Times New Roman" w:cs="Times New Roman"/>
          <w:color w:val="auto"/>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E704F">
        <w:rPr>
          <w:rFonts w:ascii="Times New Roman" w:eastAsia="Times New Roman" w:hAnsi="Times New Roman" w:cs="Times New Roman"/>
          <w:color w:val="auto"/>
          <w:sz w:val="28"/>
          <w:szCs w:val="28"/>
        </w:rPr>
        <w:t>запрос</w:t>
      </w:r>
      <w:proofErr w:type="gramEnd"/>
      <w:r w:rsidRPr="001E704F">
        <w:rPr>
          <w:rFonts w:ascii="Times New Roman" w:eastAsia="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proofErr w:type="gramStart"/>
      <w:r w:rsidRPr="001E704F">
        <w:rPr>
          <w:rFonts w:ascii="Times New Roman" w:eastAsia="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E704F">
        <w:rPr>
          <w:rFonts w:ascii="Times New Roman" w:eastAsia="Times New Roman" w:hAnsi="Times New Roman" w:cs="Times New Roman"/>
          <w:color w:val="auto"/>
          <w:sz w:val="28"/>
          <w:szCs w:val="28"/>
        </w:rPr>
        <w:t xml:space="preserve"> заявителя о проведенных мероприятиях.</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2.8. Исчерпывающий перечень оснований для приостановления предоставления муниципальной услуги.</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Основания для приостановления предоставления муниципальной услуги не предусмотрены.</w:t>
      </w:r>
    </w:p>
    <w:p w:rsidR="001E704F" w:rsidRPr="001E704F" w:rsidRDefault="001E704F" w:rsidP="001E704F">
      <w:pPr>
        <w:widowControl w:val="0"/>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В приеме документов, необходимых для предоставления </w:t>
      </w:r>
      <w:r w:rsidRPr="001E704F">
        <w:rPr>
          <w:rFonts w:ascii="Times New Roman" w:eastAsia="Times New Roman" w:hAnsi="Times New Roman" w:cs="Times New Roman"/>
          <w:color w:val="auto"/>
          <w:sz w:val="28"/>
          <w:szCs w:val="28"/>
        </w:rPr>
        <w:lastRenderedPageBreak/>
        <w:t>муниципальной услуги, может быть отказано в следующих случаях:</w:t>
      </w:r>
    </w:p>
    <w:p w:rsidR="001E704F" w:rsidRPr="001E704F" w:rsidRDefault="001E704F" w:rsidP="001E704F">
      <w:pPr>
        <w:autoSpaceDE w:val="0"/>
        <w:autoSpaceDN w:val="0"/>
        <w:adjustRightInd w:val="0"/>
        <w:ind w:firstLine="53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1) заявление подано лицом, не уполномоченным на осуществление таких действий;</w:t>
      </w:r>
    </w:p>
    <w:p w:rsidR="001E704F" w:rsidRPr="001E704F" w:rsidRDefault="001E704F" w:rsidP="001E704F">
      <w:pPr>
        <w:autoSpaceDE w:val="0"/>
        <w:autoSpaceDN w:val="0"/>
        <w:adjustRightInd w:val="0"/>
        <w:ind w:firstLine="53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2) отсутствие права на предоставление муниципальной услуги;</w:t>
      </w:r>
    </w:p>
    <w:p w:rsidR="001E704F" w:rsidRPr="001E704F" w:rsidRDefault="001E704F" w:rsidP="001E704F">
      <w:pPr>
        <w:autoSpaceDE w:val="0"/>
        <w:autoSpaceDN w:val="0"/>
        <w:adjustRightInd w:val="0"/>
        <w:ind w:firstLine="53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3) заявление с комплектом документов подписано недействительной электронной подписью.</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1E704F" w:rsidRPr="001E704F" w:rsidRDefault="001E704F" w:rsidP="001E704F">
      <w:pPr>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Основаниями для принятия решения об отказе в предоставлении муниципальной услуги являются:</w:t>
      </w:r>
    </w:p>
    <w:p w:rsidR="001E704F" w:rsidRPr="001E704F" w:rsidRDefault="001E704F" w:rsidP="001E704F">
      <w:pPr>
        <w:autoSpaceDE w:val="0"/>
        <w:autoSpaceDN w:val="0"/>
        <w:ind w:firstLine="539"/>
        <w:jc w:val="both"/>
        <w:rPr>
          <w:rFonts w:ascii="Times New Roman" w:eastAsia="Times New Roman" w:hAnsi="Times New Roman" w:cs="Times New Roman"/>
          <w:b/>
          <w:bCs/>
          <w:color w:val="auto"/>
          <w:sz w:val="28"/>
          <w:szCs w:val="28"/>
        </w:rPr>
      </w:pPr>
      <w:r w:rsidRPr="001E704F">
        <w:rPr>
          <w:rFonts w:ascii="Times New Roman" w:eastAsia="Times New Roman" w:hAnsi="Times New Roman" w:cs="Times New Roman"/>
          <w:color w:val="auto"/>
          <w:sz w:val="28"/>
          <w:szCs w:val="28"/>
        </w:rPr>
        <w:t>1) представленные заявителем документы не отвечают требованиям, установленным административным регламентом:</w:t>
      </w:r>
      <w:r w:rsidRPr="001E704F">
        <w:rPr>
          <w:rFonts w:ascii="Times New Roman" w:eastAsia="Times New Roman" w:hAnsi="Times New Roman" w:cs="Times New Roman"/>
          <w:b/>
          <w:bCs/>
          <w:color w:val="auto"/>
          <w:sz w:val="28"/>
          <w:szCs w:val="28"/>
        </w:rPr>
        <w:t xml:space="preserve"> </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E704F" w:rsidRPr="001E704F" w:rsidRDefault="001E704F" w:rsidP="001E704F">
      <w:pPr>
        <w:autoSpaceDE w:val="0"/>
        <w:autoSpaceDN w:val="0"/>
        <w:ind w:firstLine="709"/>
        <w:jc w:val="both"/>
        <w:rPr>
          <w:rFonts w:ascii="Times New Roman" w:eastAsia="Times New Roman" w:hAnsi="Times New Roman" w:cs="Times New Roman"/>
          <w:b/>
          <w:bCs/>
          <w:color w:val="auto"/>
          <w:sz w:val="28"/>
          <w:szCs w:val="28"/>
        </w:rPr>
      </w:pPr>
      <w:r w:rsidRPr="001E704F">
        <w:rPr>
          <w:rFonts w:ascii="Times New Roman" w:eastAsia="Times New Roman" w:hAnsi="Times New Roman" w:cs="Times New Roman"/>
          <w:color w:val="auto"/>
          <w:sz w:val="28"/>
          <w:szCs w:val="28"/>
        </w:rPr>
        <w:t>2) представленные заявителем документы недействительны, указанные в заявлении сведения недостоверны:</w:t>
      </w:r>
      <w:r w:rsidRPr="001E704F">
        <w:rPr>
          <w:rFonts w:ascii="Times New Roman" w:eastAsia="Times New Roman" w:hAnsi="Times New Roman" w:cs="Times New Roman"/>
          <w:b/>
          <w:bCs/>
          <w:color w:val="auto"/>
          <w:sz w:val="28"/>
          <w:szCs w:val="28"/>
        </w:rPr>
        <w:t xml:space="preserve"> </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 представление неполного пакета документов, предусмотренных п. 2.6 настоящего административного регламента: </w:t>
      </w:r>
    </w:p>
    <w:p w:rsidR="001E704F" w:rsidRPr="001E704F" w:rsidRDefault="001E704F" w:rsidP="001E704F">
      <w:pPr>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отсутствие согласования уполномоченным органом создания места (площадки) накопления твердых коммунальных отходов.</w:t>
      </w:r>
    </w:p>
    <w:p w:rsidR="001E704F" w:rsidRPr="001E704F" w:rsidRDefault="001E704F" w:rsidP="001E704F">
      <w:pPr>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2.11. Муниципальная услуга предоставляется бесплатно.</w:t>
      </w:r>
      <w:bookmarkStart w:id="10" w:name="sub_1222"/>
      <w:bookmarkEnd w:id="8"/>
      <w:bookmarkEnd w:id="9"/>
    </w:p>
    <w:p w:rsidR="001E704F" w:rsidRPr="001E704F" w:rsidRDefault="001E704F" w:rsidP="001E704F">
      <w:pPr>
        <w:autoSpaceDE w:val="0"/>
        <w:autoSpaceDN w:val="0"/>
        <w:adjustRightInd w:val="0"/>
        <w:ind w:firstLine="709"/>
        <w:jc w:val="both"/>
        <w:rPr>
          <w:rFonts w:ascii="Times New Roman" w:eastAsia="Calibri" w:hAnsi="Times New Roman" w:cs="Times New Roman"/>
          <w:bCs/>
          <w:color w:val="auto"/>
          <w:sz w:val="28"/>
          <w:szCs w:val="28"/>
          <w:lang w:eastAsia="en-US"/>
        </w:rPr>
      </w:pPr>
      <w:r w:rsidRPr="001E704F">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администрации:</w:t>
      </w:r>
    </w:p>
    <w:p w:rsidR="001E704F" w:rsidRPr="001E704F" w:rsidRDefault="001E704F" w:rsidP="00D60251">
      <w:pPr>
        <w:numPr>
          <w:ilvl w:val="0"/>
          <w:numId w:val="12"/>
        </w:numPr>
        <w:tabs>
          <w:tab w:val="left" w:pos="1134"/>
        </w:tabs>
        <w:autoSpaceDE w:val="0"/>
        <w:autoSpaceDN w:val="0"/>
        <w:adjustRightInd w:val="0"/>
        <w:ind w:left="0" w:firstLine="709"/>
        <w:jc w:val="both"/>
        <w:outlineLvl w:val="1"/>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при личном обращении – в день поступления заявления;</w:t>
      </w:r>
    </w:p>
    <w:p w:rsidR="001E704F" w:rsidRPr="001E704F" w:rsidRDefault="001E704F" w:rsidP="00D60251">
      <w:pPr>
        <w:numPr>
          <w:ilvl w:val="0"/>
          <w:numId w:val="12"/>
        </w:numPr>
        <w:tabs>
          <w:tab w:val="left" w:pos="1134"/>
        </w:tabs>
        <w:autoSpaceDE w:val="0"/>
        <w:autoSpaceDN w:val="0"/>
        <w:adjustRightInd w:val="0"/>
        <w:ind w:left="0" w:firstLine="709"/>
        <w:jc w:val="both"/>
        <w:outlineLvl w:val="1"/>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при направлении заявления почтовой связью в администрацию – в день поступления заявления;</w:t>
      </w:r>
    </w:p>
    <w:p w:rsidR="001E704F" w:rsidRPr="001E704F" w:rsidRDefault="001E704F" w:rsidP="00D60251">
      <w:pPr>
        <w:numPr>
          <w:ilvl w:val="0"/>
          <w:numId w:val="12"/>
        </w:numPr>
        <w:tabs>
          <w:tab w:val="left" w:pos="1134"/>
        </w:tabs>
        <w:autoSpaceDE w:val="0"/>
        <w:autoSpaceDN w:val="0"/>
        <w:adjustRightInd w:val="0"/>
        <w:ind w:left="0" w:firstLine="709"/>
        <w:jc w:val="both"/>
        <w:outlineLvl w:val="1"/>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при направлении заявления на бумажном носителе из ГБУ ЛО «МФЦ» в администрацию – в день передачи документов из ГБУ ЛО «МФЦ» в администрацию;</w:t>
      </w:r>
    </w:p>
    <w:p w:rsidR="001E704F" w:rsidRPr="001E704F" w:rsidRDefault="001E704F" w:rsidP="00D60251">
      <w:pPr>
        <w:numPr>
          <w:ilvl w:val="0"/>
          <w:numId w:val="12"/>
        </w:numPr>
        <w:tabs>
          <w:tab w:val="left" w:pos="1134"/>
        </w:tabs>
        <w:autoSpaceDE w:val="0"/>
        <w:autoSpaceDN w:val="0"/>
        <w:adjustRightInd w:val="0"/>
        <w:ind w:left="0" w:firstLine="709"/>
        <w:jc w:val="both"/>
        <w:outlineLvl w:val="1"/>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2.14.1. Предоставление муниципальной услуги осуществляется                                  в специально выделенных для этих целей помещениях администрации или в </w:t>
      </w:r>
      <w:r w:rsidRPr="001E704F">
        <w:rPr>
          <w:rFonts w:ascii="Times New Roman" w:eastAsia="Times New Roman" w:hAnsi="Times New Roman" w:cs="Times New Roman"/>
          <w:color w:val="auto"/>
          <w:sz w:val="28"/>
          <w:szCs w:val="28"/>
        </w:rPr>
        <w:lastRenderedPageBreak/>
        <w:t>ГБУ ЛО «МФЦ».</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746A08">
        <w:rPr>
          <w:rFonts w:ascii="Times New Roman" w:eastAsia="Times New Roman" w:hAnsi="Times New Roman" w:cs="Times New Roman"/>
          <w:color w:val="auto"/>
          <w:sz w:val="28"/>
          <w:szCs w:val="28"/>
        </w:rPr>
        <w:t>ом</w:t>
      </w:r>
      <w:r w:rsidRPr="001E704F">
        <w:rPr>
          <w:rFonts w:ascii="Times New Roman" w:eastAsia="Times New Roman" w:hAnsi="Times New Roman" w:cs="Times New Roman"/>
          <w:color w:val="auto"/>
          <w:sz w:val="28"/>
          <w:szCs w:val="28"/>
        </w:rPr>
        <w:t xml:space="preserve"> размещен</w:t>
      </w:r>
      <w:r w:rsidR="00746A08">
        <w:rPr>
          <w:rFonts w:ascii="Times New Roman" w:eastAsia="Times New Roman" w:hAnsi="Times New Roman" w:cs="Times New Roman"/>
          <w:color w:val="auto"/>
          <w:sz w:val="28"/>
          <w:szCs w:val="28"/>
        </w:rPr>
        <w:t>о</w:t>
      </w:r>
      <w:r w:rsidRPr="001E704F">
        <w:rPr>
          <w:rFonts w:ascii="Times New Roman" w:eastAsia="Times New Roman" w:hAnsi="Times New Roman" w:cs="Times New Roman"/>
          <w:color w:val="auto"/>
          <w:sz w:val="28"/>
          <w:szCs w:val="28"/>
        </w:rPr>
        <w:t xml:space="preserve">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E704F">
        <w:rPr>
          <w:rFonts w:ascii="Times New Roman" w:eastAsia="Times New Roman" w:hAnsi="Times New Roman" w:cs="Times New Roman"/>
          <w:color w:val="auto"/>
          <w:sz w:val="28"/>
          <w:szCs w:val="28"/>
        </w:rPr>
        <w:t>сурдопереводчика</w:t>
      </w:r>
      <w:proofErr w:type="spellEnd"/>
      <w:r w:rsidRPr="001E704F">
        <w:rPr>
          <w:rFonts w:ascii="Times New Roman" w:eastAsia="Times New Roman" w:hAnsi="Times New Roman" w:cs="Times New Roman"/>
          <w:color w:val="auto"/>
          <w:sz w:val="28"/>
          <w:szCs w:val="28"/>
        </w:rPr>
        <w:t xml:space="preserve"> и </w:t>
      </w:r>
      <w:proofErr w:type="spellStart"/>
      <w:r w:rsidRPr="001E704F">
        <w:rPr>
          <w:rFonts w:ascii="Times New Roman" w:eastAsia="Times New Roman" w:hAnsi="Times New Roman" w:cs="Times New Roman"/>
          <w:color w:val="auto"/>
          <w:sz w:val="28"/>
          <w:szCs w:val="28"/>
        </w:rPr>
        <w:t>тифлосурдопереводчика</w:t>
      </w:r>
      <w:proofErr w:type="spellEnd"/>
      <w:r w:rsidRPr="001E704F">
        <w:rPr>
          <w:rFonts w:ascii="Times New Roman" w:eastAsia="Times New Roman" w:hAnsi="Times New Roman" w:cs="Times New Roman"/>
          <w:color w:val="auto"/>
          <w:sz w:val="28"/>
          <w:szCs w:val="28"/>
        </w:rPr>
        <w:t>.</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1E704F">
        <w:rPr>
          <w:rFonts w:ascii="Times New Roman" w:eastAsia="Times New Roman" w:hAnsi="Times New Roman" w:cs="Times New Roman"/>
          <w:color w:val="auto"/>
          <w:sz w:val="28"/>
          <w:szCs w:val="28"/>
        </w:rPr>
        <w:t>ств дл</w:t>
      </w:r>
      <w:proofErr w:type="gramEnd"/>
      <w:r w:rsidRPr="001E704F">
        <w:rPr>
          <w:rFonts w:ascii="Times New Roman" w:eastAsia="Times New Roman" w:hAnsi="Times New Roman" w:cs="Times New Roman"/>
          <w:color w:val="auto"/>
          <w:sz w:val="28"/>
          <w:szCs w:val="28"/>
        </w:rPr>
        <w:t>я передвижения инвалида (костылей, ходунков).</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1E704F">
        <w:rPr>
          <w:rFonts w:ascii="Times New Roman" w:eastAsia="Times New Roman" w:hAnsi="Times New Roman" w:cs="Times New Roman"/>
          <w:color w:val="auto"/>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2.15. Показатели доступности и качества муниципальной услуги.</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администрации по телефону 8 (81372) 2-33-91, ГБУ ЛО «МФЦ», на официальном сайте администрации, посредством ЕПГУ, либо ПГУ ЛО;</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1) наличие инфраструктуры, указанной в пункте 2.14;</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 исполнение требований доступности услуг для инвалидов;</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2.15.3. Показатели качества муниципальной услуги:</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1) соблюдение срока предоставления муниципальной услуги;</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w:t>
      </w:r>
      <w:r w:rsidR="00746A08">
        <w:rPr>
          <w:rFonts w:ascii="Times New Roman" w:eastAsia="Times New Roman" w:hAnsi="Times New Roman" w:cs="Times New Roman"/>
          <w:color w:val="auto"/>
          <w:sz w:val="28"/>
          <w:szCs w:val="28"/>
        </w:rPr>
        <w:t xml:space="preserve">                                       </w:t>
      </w:r>
      <w:r w:rsidRPr="001E704F">
        <w:rPr>
          <w:rFonts w:ascii="Times New Roman" w:eastAsia="Times New Roman" w:hAnsi="Times New Roman" w:cs="Times New Roman"/>
          <w:color w:val="auto"/>
          <w:sz w:val="28"/>
          <w:szCs w:val="28"/>
        </w:rPr>
        <w:t>ГБУ ЛО «МФЦ»;</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4) отсутствие жалоб на действия или бездействия должностных лиц администрации, поданных в установленном порядке.</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2.16. Перечисление услуг, которые являются необходимыми и обязательными для предоставления муниципальной услуги. </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Calibri" w:hAnsi="Times New Roman" w:cs="Times New Roman"/>
          <w:color w:val="auto"/>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2.17.1. Предоставление муниципальной услуги по экстерриториальному принципу не предусмотрено. </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bookmarkStart w:id="11" w:name="sub_1003"/>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1E704F" w:rsidRPr="00746A08" w:rsidRDefault="001E704F" w:rsidP="001E704F">
      <w:pPr>
        <w:widowControl w:val="0"/>
        <w:tabs>
          <w:tab w:val="left" w:pos="142"/>
          <w:tab w:val="left" w:pos="284"/>
        </w:tabs>
        <w:autoSpaceDE w:val="0"/>
        <w:autoSpaceDN w:val="0"/>
        <w:adjustRightInd w:val="0"/>
        <w:ind w:firstLine="426"/>
        <w:jc w:val="center"/>
        <w:outlineLvl w:val="0"/>
        <w:rPr>
          <w:rFonts w:ascii="Times New Roman" w:eastAsia="Times New Roman" w:hAnsi="Times New Roman" w:cs="Times New Roman"/>
          <w:bCs/>
          <w:color w:val="auto"/>
          <w:sz w:val="28"/>
          <w:szCs w:val="28"/>
        </w:rPr>
      </w:pPr>
      <w:r w:rsidRPr="00746A08">
        <w:rPr>
          <w:rFonts w:ascii="Times New Roman" w:eastAsia="Times New Roman" w:hAnsi="Times New Roman" w:cs="Times New Roman"/>
          <w:bCs/>
          <w:color w:val="auto"/>
          <w:sz w:val="28"/>
          <w:szCs w:val="28"/>
        </w:rPr>
        <w:t xml:space="preserve">3. </w:t>
      </w:r>
      <w:r w:rsidRPr="00746A08">
        <w:rPr>
          <w:rFonts w:ascii="Times New Roman" w:eastAsia="Times New Roman" w:hAnsi="Times New Roman" w:cs="Times New Roman"/>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1E704F" w:rsidRPr="001E704F" w:rsidRDefault="001E704F" w:rsidP="001E704F">
      <w:pPr>
        <w:widowControl w:val="0"/>
        <w:tabs>
          <w:tab w:val="left" w:pos="142"/>
          <w:tab w:val="left" w:pos="284"/>
        </w:tabs>
        <w:ind w:firstLine="426"/>
        <w:jc w:val="center"/>
        <w:rPr>
          <w:rFonts w:ascii="Times New Roman" w:eastAsia="Times New Roman" w:hAnsi="Times New Roman" w:cs="Times New Roman"/>
          <w:color w:val="auto"/>
          <w:sz w:val="28"/>
          <w:szCs w:val="28"/>
        </w:rPr>
      </w:pP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 Предоставление муниципальной услуги регламентирует и включает в себя следующие административные процедуры:</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1) </w:t>
      </w:r>
      <w:r w:rsidR="00746A08">
        <w:rPr>
          <w:rFonts w:ascii="Times New Roman" w:eastAsia="Times New Roman" w:hAnsi="Times New Roman" w:cs="Times New Roman"/>
          <w:color w:val="auto"/>
          <w:sz w:val="28"/>
          <w:szCs w:val="28"/>
        </w:rPr>
        <w:t>п</w:t>
      </w:r>
      <w:r w:rsidRPr="001E704F">
        <w:rPr>
          <w:rFonts w:ascii="Times New Roman" w:eastAsia="Times New Roman" w:hAnsi="Times New Roman" w:cs="Times New Roman"/>
          <w:color w:val="auto"/>
          <w:sz w:val="28"/>
          <w:szCs w:val="28"/>
        </w:rPr>
        <w:t>рием и регистрация заявления о предоставлении муниципальной услуги и прилагаемых к нему документов – 1 календарный день;</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2) </w:t>
      </w:r>
      <w:r w:rsidR="00746A08">
        <w:rPr>
          <w:rFonts w:ascii="Times New Roman" w:eastAsia="Times New Roman" w:hAnsi="Times New Roman" w:cs="Times New Roman"/>
          <w:color w:val="auto"/>
          <w:sz w:val="28"/>
          <w:szCs w:val="28"/>
        </w:rPr>
        <w:t>р</w:t>
      </w:r>
      <w:r w:rsidRPr="001E704F">
        <w:rPr>
          <w:rFonts w:ascii="Times New Roman" w:eastAsia="Times New Roman" w:hAnsi="Times New Roman" w:cs="Times New Roman"/>
          <w:color w:val="auto"/>
          <w:sz w:val="28"/>
          <w:szCs w:val="28"/>
        </w:rPr>
        <w:t>ассмотрение заявления о предоставлении муниципальной услуги и прилагаемых к нему документов – 6 календарных дней;</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 </w:t>
      </w:r>
      <w:r w:rsidR="00746A08">
        <w:rPr>
          <w:rFonts w:ascii="Times New Roman" w:eastAsia="Times New Roman" w:hAnsi="Times New Roman" w:cs="Times New Roman"/>
          <w:color w:val="auto"/>
          <w:sz w:val="28"/>
          <w:szCs w:val="28"/>
        </w:rPr>
        <w:t>и</w:t>
      </w:r>
      <w:r w:rsidRPr="001E704F">
        <w:rPr>
          <w:rFonts w:ascii="Times New Roman" w:eastAsia="Times New Roman" w:hAnsi="Times New Roman" w:cs="Times New Roman"/>
          <w:color w:val="auto"/>
          <w:sz w:val="28"/>
          <w:szCs w:val="28"/>
        </w:rPr>
        <w:t xml:space="preserve">здание решения 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реестр или решения об отказе во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746A08" w:rsidRPr="001E704F">
        <w:rPr>
          <w:rFonts w:ascii="Times New Roman" w:eastAsia="Times New Roman" w:hAnsi="Times New Roman" w:cs="Times New Roman"/>
          <w:color w:val="auto"/>
          <w:sz w:val="28"/>
          <w:szCs w:val="28"/>
        </w:rPr>
        <w:t xml:space="preserve">Реестр </w:t>
      </w:r>
      <w:r w:rsidRPr="001E704F">
        <w:rPr>
          <w:rFonts w:ascii="Times New Roman" w:eastAsia="Times New Roman" w:hAnsi="Times New Roman" w:cs="Times New Roman"/>
          <w:color w:val="auto"/>
          <w:sz w:val="28"/>
          <w:szCs w:val="28"/>
        </w:rPr>
        <w:t>– 1 календарный день;</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4) </w:t>
      </w:r>
      <w:r w:rsidR="00746A08">
        <w:rPr>
          <w:rFonts w:ascii="Times New Roman" w:eastAsia="Times New Roman" w:hAnsi="Times New Roman" w:cs="Times New Roman"/>
          <w:color w:val="auto"/>
          <w:sz w:val="28"/>
          <w:szCs w:val="28"/>
        </w:rPr>
        <w:t>н</w:t>
      </w:r>
      <w:r w:rsidRPr="001E704F">
        <w:rPr>
          <w:rFonts w:ascii="Times New Roman" w:eastAsia="Times New Roman" w:hAnsi="Times New Roman" w:cs="Times New Roman"/>
          <w:color w:val="auto"/>
          <w:sz w:val="28"/>
          <w:szCs w:val="28"/>
        </w:rPr>
        <w:t xml:space="preserve">аправление заявителю решения 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746A08" w:rsidRPr="001E704F">
        <w:rPr>
          <w:rFonts w:ascii="Times New Roman" w:eastAsia="Times New Roman" w:hAnsi="Times New Roman" w:cs="Times New Roman"/>
          <w:color w:val="auto"/>
          <w:sz w:val="28"/>
          <w:szCs w:val="28"/>
        </w:rPr>
        <w:t xml:space="preserve">Реестр </w:t>
      </w:r>
      <w:r w:rsidRPr="001E704F">
        <w:rPr>
          <w:rFonts w:ascii="Times New Roman" w:eastAsia="Times New Roman" w:hAnsi="Times New Roman" w:cs="Times New Roman"/>
          <w:color w:val="auto"/>
          <w:sz w:val="28"/>
          <w:szCs w:val="28"/>
        </w:rPr>
        <w:t xml:space="preserve">или решения об отказе во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746A08" w:rsidRPr="001E704F">
        <w:rPr>
          <w:rFonts w:ascii="Times New Roman" w:eastAsia="Times New Roman" w:hAnsi="Times New Roman" w:cs="Times New Roman"/>
          <w:color w:val="auto"/>
          <w:sz w:val="28"/>
          <w:szCs w:val="28"/>
        </w:rPr>
        <w:t>Реестр</w:t>
      </w:r>
      <w:r w:rsidRPr="001E704F">
        <w:rPr>
          <w:rFonts w:ascii="Times New Roman" w:eastAsia="Times New Roman" w:hAnsi="Times New Roman" w:cs="Times New Roman"/>
          <w:color w:val="auto"/>
          <w:sz w:val="28"/>
          <w:szCs w:val="28"/>
        </w:rPr>
        <w:t xml:space="preserve">; внесение сведений о месте (площадке) накопления твердых коммунальных отходов в </w:t>
      </w:r>
      <w:r w:rsidR="00746A08" w:rsidRPr="001E704F">
        <w:rPr>
          <w:rFonts w:ascii="Times New Roman" w:eastAsia="Times New Roman" w:hAnsi="Times New Roman" w:cs="Times New Roman"/>
          <w:color w:val="auto"/>
          <w:sz w:val="28"/>
          <w:szCs w:val="28"/>
        </w:rPr>
        <w:t xml:space="preserve">Реестр </w:t>
      </w:r>
      <w:r w:rsidRPr="001E704F">
        <w:rPr>
          <w:rFonts w:ascii="Times New Roman" w:eastAsia="Times New Roman" w:hAnsi="Times New Roman" w:cs="Times New Roman"/>
          <w:color w:val="auto"/>
          <w:sz w:val="28"/>
          <w:szCs w:val="28"/>
        </w:rPr>
        <w:t>на бумажном носителе и в электронном виде – 2 календарных дня.</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3.1.2. Прием и регистрация заявления о предоставлении муниципальной услуги.</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1E704F">
        <w:rPr>
          <w:rFonts w:ascii="Times New Roman" w:eastAsia="Times New Roman" w:hAnsi="Times New Roman" w:cs="Times New Roman"/>
          <w:b/>
          <w:color w:val="auto"/>
          <w:sz w:val="28"/>
          <w:szCs w:val="28"/>
        </w:rPr>
        <w:t xml:space="preserve"> </w:t>
      </w:r>
      <w:r w:rsidRPr="001E704F">
        <w:rPr>
          <w:rFonts w:ascii="Times New Roman" w:eastAsia="Times New Roman" w:hAnsi="Times New Roman" w:cs="Times New Roman"/>
          <w:color w:val="auto"/>
          <w:sz w:val="28"/>
          <w:szCs w:val="28"/>
        </w:rPr>
        <w:t>настоящего административного регламента.</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Срок выполнения административной процедуры составляет не более </w:t>
      </w:r>
      <w:r w:rsidR="00746A08">
        <w:rPr>
          <w:rFonts w:ascii="Times New Roman" w:eastAsia="Times New Roman" w:hAnsi="Times New Roman" w:cs="Times New Roman"/>
          <w:color w:val="auto"/>
          <w:sz w:val="28"/>
          <w:szCs w:val="28"/>
        </w:rPr>
        <w:t xml:space="preserve">                              </w:t>
      </w:r>
      <w:r w:rsidRPr="001E704F">
        <w:rPr>
          <w:rFonts w:ascii="Times New Roman" w:eastAsia="Times New Roman" w:hAnsi="Times New Roman" w:cs="Times New Roman"/>
          <w:color w:val="auto"/>
          <w:sz w:val="28"/>
          <w:szCs w:val="28"/>
        </w:rPr>
        <w:lastRenderedPageBreak/>
        <w:t>1 календарного дня.</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bookmarkStart w:id="12" w:name="sub_6001"/>
      <w:r w:rsidRPr="001E704F">
        <w:rPr>
          <w:rFonts w:ascii="Times New Roman" w:eastAsia="Times New Roman" w:hAnsi="Times New Roman" w:cs="Times New Roman"/>
          <w:color w:val="auto"/>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3.1.3. Рассмотрение заявления о предоставлении муниципальной услуги и прилагаемых к нему документов. </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3.1.3.1. Основание для начала административной процедуры: поступление заявления и прилагаемых к нему документов специалисту отдела транспорта, связи и жилищно-коммунального хозяйства администрации, ответственному за формирование проекта решения, после регистрации указанных документов.</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3.1.3.2.1. </w:t>
      </w:r>
      <w:proofErr w:type="gramStart"/>
      <w:r w:rsidRPr="001E704F">
        <w:rPr>
          <w:rFonts w:ascii="Times New Roman" w:eastAsia="Times New Roman" w:hAnsi="Times New Roman" w:cs="Times New Roman"/>
          <w:color w:val="auto"/>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roofErr w:type="gramEnd"/>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3.1.3.3. Лицо, ответственное за выполнение административной процедуры: специалист отдела транспорта, связи и жилищно-коммунального хозяйства администрации.</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Cs w:val="28"/>
        </w:rPr>
      </w:pPr>
      <w:r w:rsidRPr="001E704F">
        <w:rPr>
          <w:rFonts w:ascii="Times New Roman" w:eastAsia="Times New Roman" w:hAnsi="Times New Roman" w:cs="Times New Roman"/>
          <w:color w:val="auto"/>
          <w:sz w:val="28"/>
          <w:szCs w:val="28"/>
        </w:rPr>
        <w:t>3.1.3.5. Результат выполнения административной процедуры: подготовка проекта решения.</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3.1.4. Издание решения 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746A08" w:rsidRPr="001E704F">
        <w:rPr>
          <w:rFonts w:ascii="Times New Roman" w:eastAsia="Times New Roman" w:hAnsi="Times New Roman" w:cs="Times New Roman"/>
          <w:color w:val="auto"/>
          <w:sz w:val="28"/>
          <w:szCs w:val="28"/>
        </w:rPr>
        <w:t xml:space="preserve">Реестр </w:t>
      </w:r>
      <w:r w:rsidRPr="001E704F">
        <w:rPr>
          <w:rFonts w:ascii="Times New Roman" w:eastAsia="Times New Roman" w:hAnsi="Times New Roman" w:cs="Times New Roman"/>
          <w:color w:val="auto"/>
          <w:sz w:val="28"/>
          <w:szCs w:val="28"/>
        </w:rPr>
        <w:t xml:space="preserve">или решения об отказе во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90771C" w:rsidRPr="001E704F">
        <w:rPr>
          <w:rFonts w:ascii="Times New Roman" w:eastAsia="Times New Roman" w:hAnsi="Times New Roman" w:cs="Times New Roman"/>
          <w:color w:val="auto"/>
          <w:sz w:val="28"/>
          <w:szCs w:val="28"/>
        </w:rPr>
        <w:t>Реестр</w:t>
      </w:r>
      <w:r w:rsidRPr="001E704F">
        <w:rPr>
          <w:rFonts w:ascii="Times New Roman" w:eastAsia="Times New Roman" w:hAnsi="Times New Roman" w:cs="Times New Roman"/>
          <w:color w:val="auto"/>
          <w:sz w:val="28"/>
          <w:szCs w:val="28"/>
        </w:rPr>
        <w:t xml:space="preserve">. </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3.1.4.1. Основание для начала административной процедуры: представление специалистом отдела транспорта, связи и жилищно-коммунального хозяйства администрации соответствующего решения, проекта, соответствующего решения заместителю главы администрации по вопросам коммунального комплекса, энергетики, связи, транспорта, ответственному за принятие и подписание соответствующего решения.</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3.1.4.2. </w:t>
      </w:r>
      <w:proofErr w:type="gramStart"/>
      <w:r w:rsidRPr="001E704F">
        <w:rPr>
          <w:rFonts w:ascii="Times New Roman" w:eastAsia="Times New Roman" w:hAnsi="Times New Roman" w:cs="Times New Roman"/>
          <w:color w:val="auto"/>
          <w:sz w:val="28"/>
          <w:szCs w:val="28"/>
        </w:rPr>
        <w:t xml:space="preserve">Содержание административного действия (административных действий), продолжительность и (или) максимальный срок его (их) </w:t>
      </w:r>
      <w:r w:rsidRPr="001E704F">
        <w:rPr>
          <w:rFonts w:ascii="Times New Roman" w:eastAsia="Times New Roman" w:hAnsi="Times New Roman" w:cs="Times New Roman"/>
          <w:color w:val="auto"/>
          <w:sz w:val="28"/>
          <w:szCs w:val="28"/>
        </w:rPr>
        <w:lastRenderedPageBreak/>
        <w:t xml:space="preserve">выполнения: рассмотрение проекта решения, а также заявления и представленных документов заместителем главы администрации по вопросам коммунального комплекса, энергетики, связи, транспорта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3.1.4.5. Результат выполнения административной процедуры: подписание заместителем главы администрации по вопросам коммунального комплекса, энергетики, связи, транспорта решения 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90771C" w:rsidRPr="001E704F">
        <w:rPr>
          <w:rFonts w:ascii="Times New Roman" w:eastAsia="Times New Roman" w:hAnsi="Times New Roman" w:cs="Times New Roman"/>
          <w:color w:val="auto"/>
          <w:sz w:val="28"/>
          <w:szCs w:val="28"/>
        </w:rPr>
        <w:t xml:space="preserve">Реестр </w:t>
      </w:r>
      <w:r w:rsidRPr="001E704F">
        <w:rPr>
          <w:rFonts w:ascii="Times New Roman" w:eastAsia="Times New Roman" w:hAnsi="Times New Roman" w:cs="Times New Roman"/>
          <w:color w:val="auto"/>
          <w:sz w:val="28"/>
          <w:szCs w:val="28"/>
        </w:rPr>
        <w:t xml:space="preserve">или решения об отказе во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90771C" w:rsidRPr="001E704F">
        <w:rPr>
          <w:rFonts w:ascii="Times New Roman" w:eastAsia="Times New Roman" w:hAnsi="Times New Roman" w:cs="Times New Roman"/>
          <w:color w:val="auto"/>
          <w:sz w:val="28"/>
          <w:szCs w:val="28"/>
        </w:rPr>
        <w:t>Реестр</w:t>
      </w:r>
      <w:r w:rsidRPr="001E704F">
        <w:rPr>
          <w:rFonts w:ascii="Times New Roman" w:eastAsia="Times New Roman" w:hAnsi="Times New Roman" w:cs="Times New Roman"/>
          <w:color w:val="auto"/>
          <w:sz w:val="28"/>
          <w:szCs w:val="28"/>
        </w:rPr>
        <w:t>.</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3.1.5. Направление решения 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90771C" w:rsidRPr="001E704F">
        <w:rPr>
          <w:rFonts w:ascii="Times New Roman" w:eastAsia="Times New Roman" w:hAnsi="Times New Roman" w:cs="Times New Roman"/>
          <w:color w:val="auto"/>
          <w:sz w:val="28"/>
          <w:szCs w:val="28"/>
        </w:rPr>
        <w:t xml:space="preserve">Реестр </w:t>
      </w:r>
      <w:r w:rsidRPr="001E704F">
        <w:rPr>
          <w:rFonts w:ascii="Times New Roman" w:eastAsia="Times New Roman" w:hAnsi="Times New Roman" w:cs="Times New Roman"/>
          <w:color w:val="auto"/>
          <w:sz w:val="28"/>
          <w:szCs w:val="28"/>
        </w:rPr>
        <w:t xml:space="preserve">или решения об отказе во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90771C" w:rsidRPr="001E704F">
        <w:rPr>
          <w:rFonts w:ascii="Times New Roman" w:eastAsia="Times New Roman" w:hAnsi="Times New Roman" w:cs="Times New Roman"/>
          <w:color w:val="auto"/>
          <w:sz w:val="28"/>
          <w:szCs w:val="28"/>
        </w:rPr>
        <w:t>Реестр</w:t>
      </w:r>
      <w:r w:rsidRPr="001E704F">
        <w:rPr>
          <w:rFonts w:ascii="Times New Roman" w:eastAsia="Times New Roman" w:hAnsi="Times New Roman" w:cs="Times New Roman"/>
          <w:color w:val="auto"/>
          <w:sz w:val="28"/>
          <w:szCs w:val="28"/>
        </w:rPr>
        <w:t>.</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3.1.5.1. Основание для начала административной процедуры: решение 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90771C" w:rsidRPr="001E704F">
        <w:rPr>
          <w:rFonts w:ascii="Times New Roman" w:eastAsia="Times New Roman" w:hAnsi="Times New Roman" w:cs="Times New Roman"/>
          <w:color w:val="auto"/>
          <w:sz w:val="28"/>
          <w:szCs w:val="28"/>
        </w:rPr>
        <w:t xml:space="preserve">Реестр </w:t>
      </w:r>
      <w:r w:rsidRPr="001E704F">
        <w:rPr>
          <w:rFonts w:ascii="Times New Roman" w:eastAsia="Times New Roman" w:hAnsi="Times New Roman" w:cs="Times New Roman"/>
          <w:color w:val="auto"/>
          <w:sz w:val="28"/>
          <w:szCs w:val="28"/>
        </w:rPr>
        <w:t xml:space="preserve">или решение об отказе во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90771C" w:rsidRPr="001E704F">
        <w:rPr>
          <w:rFonts w:ascii="Times New Roman" w:eastAsia="Times New Roman" w:hAnsi="Times New Roman" w:cs="Times New Roman"/>
          <w:color w:val="auto"/>
          <w:sz w:val="28"/>
          <w:szCs w:val="28"/>
        </w:rPr>
        <w:t>Реестр</w:t>
      </w:r>
      <w:r w:rsidRPr="001E704F">
        <w:rPr>
          <w:rFonts w:ascii="Times New Roman" w:eastAsia="Times New Roman" w:hAnsi="Times New Roman" w:cs="Times New Roman"/>
          <w:color w:val="auto"/>
          <w:sz w:val="28"/>
          <w:szCs w:val="28"/>
        </w:rPr>
        <w:t xml:space="preserve">. </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3.1.5.2. Содержание административного действия, продолжительность и (или) максимальный срок его выполнения:</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1E704F">
        <w:rPr>
          <w:rFonts w:ascii="Times New Roman" w:eastAsia="Times New Roman" w:hAnsi="Times New Roman" w:cs="Times New Roman"/>
          <w:color w:val="auto"/>
          <w:sz w:val="28"/>
          <w:szCs w:val="28"/>
        </w:rPr>
        <w:t xml:space="preserve">Должностное лицо, ответственное за делопроизводство, регистрирует решение 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90771C" w:rsidRPr="001E704F">
        <w:rPr>
          <w:rFonts w:ascii="Times New Roman" w:eastAsia="Times New Roman" w:hAnsi="Times New Roman" w:cs="Times New Roman"/>
          <w:color w:val="auto"/>
          <w:sz w:val="28"/>
          <w:szCs w:val="28"/>
        </w:rPr>
        <w:t xml:space="preserve">Реестр </w:t>
      </w:r>
      <w:r w:rsidRPr="001E704F">
        <w:rPr>
          <w:rFonts w:ascii="Times New Roman" w:eastAsia="Times New Roman" w:hAnsi="Times New Roman" w:cs="Times New Roman"/>
          <w:color w:val="auto"/>
          <w:sz w:val="28"/>
          <w:szCs w:val="28"/>
        </w:rPr>
        <w:t xml:space="preserve">или решение об отказе во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90771C" w:rsidRPr="001E704F">
        <w:rPr>
          <w:rFonts w:ascii="Times New Roman" w:eastAsia="Times New Roman" w:hAnsi="Times New Roman" w:cs="Times New Roman"/>
          <w:color w:val="auto"/>
          <w:sz w:val="28"/>
          <w:szCs w:val="28"/>
        </w:rPr>
        <w:t>Реестр</w:t>
      </w:r>
      <w:r w:rsidRPr="001E704F">
        <w:rPr>
          <w:rFonts w:ascii="Times New Roman" w:eastAsia="Times New Roman" w:hAnsi="Times New Roman" w:cs="Times New Roman"/>
          <w:color w:val="auto"/>
          <w:sz w:val="28"/>
          <w:szCs w:val="28"/>
        </w:rPr>
        <w:t xml:space="preserve">,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w:t>
      </w:r>
      <w:proofErr w:type="gramEnd"/>
      <w:r w:rsidRPr="001E704F">
        <w:rPr>
          <w:rFonts w:ascii="Times New Roman" w:eastAsia="Times New Roman" w:hAnsi="Times New Roman" w:cs="Times New Roman"/>
          <w:color w:val="auto"/>
          <w:sz w:val="28"/>
          <w:szCs w:val="28"/>
        </w:rPr>
        <w:t xml:space="preserve"> </w:t>
      </w:r>
      <w:r w:rsidR="0090771C" w:rsidRPr="001E704F">
        <w:rPr>
          <w:rFonts w:ascii="Times New Roman" w:eastAsia="Times New Roman" w:hAnsi="Times New Roman" w:cs="Times New Roman"/>
          <w:color w:val="auto"/>
          <w:sz w:val="28"/>
          <w:szCs w:val="28"/>
        </w:rPr>
        <w:t xml:space="preserve">Реестр </w:t>
      </w:r>
      <w:r w:rsidRPr="001E704F">
        <w:rPr>
          <w:rFonts w:ascii="Times New Roman" w:eastAsia="Times New Roman" w:hAnsi="Times New Roman" w:cs="Times New Roman"/>
          <w:color w:val="auto"/>
          <w:sz w:val="28"/>
          <w:szCs w:val="28"/>
        </w:rPr>
        <w:t xml:space="preserve">или решения об отказе во включении места (площадки) накопления </w:t>
      </w:r>
      <w:r w:rsidR="00FA6D56">
        <w:rPr>
          <w:rFonts w:ascii="Times New Roman" w:eastAsia="Times New Roman" w:hAnsi="Times New Roman" w:cs="Times New Roman"/>
          <w:color w:val="auto"/>
          <w:sz w:val="28"/>
          <w:szCs w:val="28"/>
        </w:rPr>
        <w:t>твердых</w:t>
      </w:r>
      <w:r w:rsidRPr="001E704F">
        <w:rPr>
          <w:rFonts w:ascii="Times New Roman" w:eastAsia="Times New Roman" w:hAnsi="Times New Roman" w:cs="Times New Roman"/>
          <w:color w:val="auto"/>
          <w:sz w:val="28"/>
          <w:szCs w:val="28"/>
        </w:rPr>
        <w:t xml:space="preserve"> коммунальных отходов в </w:t>
      </w:r>
      <w:r w:rsidR="0090771C" w:rsidRPr="001E704F">
        <w:rPr>
          <w:rFonts w:ascii="Times New Roman" w:eastAsia="Times New Roman" w:hAnsi="Times New Roman" w:cs="Times New Roman"/>
          <w:color w:val="auto"/>
          <w:sz w:val="28"/>
          <w:szCs w:val="28"/>
        </w:rPr>
        <w:t>Реестр</w:t>
      </w:r>
      <w:r w:rsidRPr="001E704F">
        <w:rPr>
          <w:rFonts w:ascii="Times New Roman" w:eastAsia="Times New Roman" w:hAnsi="Times New Roman" w:cs="Times New Roman"/>
          <w:color w:val="auto"/>
          <w:sz w:val="28"/>
          <w:szCs w:val="28"/>
        </w:rPr>
        <w:t xml:space="preserve">. </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1E704F" w:rsidRPr="001E704F" w:rsidRDefault="001E704F" w:rsidP="001E704F">
      <w:pPr>
        <w:autoSpaceDE w:val="0"/>
        <w:autoSpaceDN w:val="0"/>
        <w:adjustRightInd w:val="0"/>
        <w:ind w:firstLine="708"/>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1E704F">
        <w:rPr>
          <w:rFonts w:ascii="Times New Roman" w:eastAsia="Times New Roman" w:hAnsi="Times New Roman" w:cs="Times New Roman"/>
          <w:color w:val="auto"/>
          <w:sz w:val="28"/>
          <w:szCs w:val="28"/>
        </w:rPr>
        <w:t>сведения о месте (площадке) накопления твердых коммунальных отходов в реестр на бумажном носителе и в электронном виде</w:t>
      </w:r>
      <w:r w:rsidRPr="001E704F">
        <w:rPr>
          <w:rFonts w:ascii="Times New Roman" w:eastAsia="Calibri" w:hAnsi="Times New Roman" w:cs="Times New Roman"/>
          <w:color w:val="auto"/>
          <w:sz w:val="28"/>
          <w:szCs w:val="28"/>
          <w:lang w:eastAsia="en-US"/>
        </w:rPr>
        <w:t>.</w:t>
      </w:r>
    </w:p>
    <w:p w:rsidR="001E704F" w:rsidRPr="001E704F" w:rsidRDefault="001E704F" w:rsidP="001E704F">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3.1.5.3. Лицо, ответственное за выполнение административной процедуры: должностное лицо, ответственное за делопроизводство в </w:t>
      </w:r>
      <w:r w:rsidRPr="001E704F">
        <w:rPr>
          <w:rFonts w:ascii="Times New Roman" w:eastAsia="Times New Roman" w:hAnsi="Times New Roman" w:cs="Times New Roman"/>
          <w:color w:val="auto"/>
          <w:sz w:val="28"/>
          <w:szCs w:val="28"/>
        </w:rPr>
        <w:lastRenderedPageBreak/>
        <w:t>администрации.</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1E704F" w:rsidRPr="001E704F" w:rsidRDefault="001E704F" w:rsidP="001E704F">
      <w:pPr>
        <w:widowControl w:val="0"/>
        <w:tabs>
          <w:tab w:val="left" w:pos="4806"/>
          <w:tab w:val="left" w:pos="5087"/>
          <w:tab w:val="center" w:pos="5315"/>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3.2. Особенности выполнения административных процедур в электронной форме</w:t>
      </w:r>
      <w:r w:rsidR="0090771C">
        <w:rPr>
          <w:rFonts w:ascii="Times New Roman" w:eastAsia="Times New Roman" w:hAnsi="Times New Roman" w:cs="Times New Roman"/>
          <w:color w:val="auto"/>
          <w:sz w:val="28"/>
          <w:szCs w:val="28"/>
        </w:rPr>
        <w:t>.</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1E704F">
          <w:rPr>
            <w:rFonts w:ascii="Times New Roman" w:eastAsia="Times New Roman" w:hAnsi="Times New Roman" w:cs="Times New Roman"/>
            <w:color w:val="auto"/>
            <w:sz w:val="28"/>
          </w:rPr>
          <w:t>законом</w:t>
        </w:r>
      </w:hyperlink>
      <w:r w:rsidRPr="001E704F">
        <w:rPr>
          <w:rFonts w:ascii="Times New Roman" w:eastAsia="Times New Roman" w:hAnsi="Times New Roman" w:cs="Times New Roman"/>
          <w:color w:val="auto"/>
          <w:sz w:val="28"/>
          <w:szCs w:val="28"/>
        </w:rPr>
        <w:t xml:space="preserve"> № 210-ФЗ, Федеральным </w:t>
      </w:r>
      <w:hyperlink r:id="rId16" w:history="1">
        <w:r w:rsidRPr="001E704F">
          <w:rPr>
            <w:rFonts w:ascii="Times New Roman" w:eastAsia="Times New Roman" w:hAnsi="Times New Roman" w:cs="Times New Roman"/>
            <w:color w:val="auto"/>
            <w:sz w:val="28"/>
          </w:rPr>
          <w:t>законом</w:t>
        </w:r>
      </w:hyperlink>
      <w:r w:rsidRPr="001E704F">
        <w:rPr>
          <w:rFonts w:ascii="Times New Roman" w:eastAsia="Times New Roman" w:hAnsi="Times New Roman" w:cs="Times New Roman"/>
          <w:color w:val="auto"/>
          <w:sz w:val="28"/>
          <w:szCs w:val="28"/>
        </w:rPr>
        <w:t xml:space="preserve"> от 27.07.2006 № 149-ФЗ «Об информации, информационных технологиях и о защите информации», </w:t>
      </w:r>
      <w:hyperlink r:id="rId17" w:history="1">
        <w:r w:rsidRPr="001E704F">
          <w:rPr>
            <w:rFonts w:ascii="Times New Roman" w:eastAsia="Times New Roman" w:hAnsi="Times New Roman" w:cs="Times New Roman"/>
            <w:color w:val="auto"/>
            <w:sz w:val="28"/>
          </w:rPr>
          <w:t>постановлением</w:t>
        </w:r>
      </w:hyperlink>
      <w:r w:rsidRPr="001E704F">
        <w:rPr>
          <w:rFonts w:ascii="Times New Roman" w:eastAsia="Times New Roman" w:hAnsi="Times New Roman" w:cs="Times New Roman"/>
          <w:color w:val="auto"/>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3.2.2. Для получения муниципальной услуги через ЕПГУ или через </w:t>
      </w:r>
      <w:r w:rsidR="0090771C">
        <w:rPr>
          <w:rFonts w:ascii="Times New Roman" w:eastAsia="Times New Roman" w:hAnsi="Times New Roman" w:cs="Times New Roman"/>
          <w:color w:val="auto"/>
          <w:sz w:val="28"/>
          <w:szCs w:val="28"/>
        </w:rPr>
        <w:t xml:space="preserve">              </w:t>
      </w:r>
      <w:r w:rsidRPr="001E704F">
        <w:rPr>
          <w:rFonts w:ascii="Times New Roman" w:eastAsia="Times New Roman" w:hAnsi="Times New Roman" w:cs="Times New Roman"/>
          <w:color w:val="auto"/>
          <w:sz w:val="28"/>
          <w:szCs w:val="28"/>
        </w:rPr>
        <w:t>ПГУ ЛО заявителю необходимо предварительно пройти процесс регистрации в Единой системе идентификац</w:t>
      </w:r>
      <w:proofErr w:type="gramStart"/>
      <w:r w:rsidRPr="001E704F">
        <w:rPr>
          <w:rFonts w:ascii="Times New Roman" w:eastAsia="Times New Roman" w:hAnsi="Times New Roman" w:cs="Times New Roman"/>
          <w:color w:val="auto"/>
          <w:sz w:val="28"/>
          <w:szCs w:val="28"/>
        </w:rPr>
        <w:t>ии и ау</w:t>
      </w:r>
      <w:proofErr w:type="gramEnd"/>
      <w:r w:rsidRPr="001E704F">
        <w:rPr>
          <w:rFonts w:ascii="Times New Roman" w:eastAsia="Times New Roman" w:hAnsi="Times New Roman" w:cs="Times New Roman"/>
          <w:color w:val="auto"/>
          <w:sz w:val="28"/>
          <w:szCs w:val="28"/>
        </w:rPr>
        <w:t>тентификации (далее – ЕСИА).</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3.2.3. Муниципальная услуга может быть получена через ПГУ ЛО либо через ЕПГУ следующими способами:</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без личной явки на прием в Администрацию.</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3.2.4. Для подачи заявления через ЕПГУ или через ПГУ ЛО заявитель должен выполнить следующие действия:</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пройти идентификацию и аутентификацию в ЕСИА;</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приложить к заявлению электронные документы и направить пакет электронных документов в </w:t>
      </w:r>
      <w:r w:rsidR="0090771C">
        <w:rPr>
          <w:rFonts w:ascii="Times New Roman" w:eastAsia="Times New Roman" w:hAnsi="Times New Roman" w:cs="Times New Roman"/>
          <w:color w:val="auto"/>
          <w:sz w:val="28"/>
          <w:szCs w:val="28"/>
        </w:rPr>
        <w:t>а</w:t>
      </w:r>
      <w:r w:rsidRPr="001E704F">
        <w:rPr>
          <w:rFonts w:ascii="Times New Roman" w:eastAsia="Times New Roman" w:hAnsi="Times New Roman" w:cs="Times New Roman"/>
          <w:color w:val="auto"/>
          <w:sz w:val="28"/>
          <w:szCs w:val="28"/>
        </w:rPr>
        <w:t>дминистрацию посредством функционала ЕПГУ или ПГУ ЛО.</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3.2.5. В результате направления пакета электронных документов посредством ПГУ ЛО либо через ЕПГУ, АИС «</w:t>
      </w:r>
      <w:proofErr w:type="spellStart"/>
      <w:r w:rsidRPr="001E704F">
        <w:rPr>
          <w:rFonts w:ascii="Times New Roman" w:eastAsia="Times New Roman" w:hAnsi="Times New Roman" w:cs="Times New Roman"/>
          <w:color w:val="auto"/>
          <w:sz w:val="28"/>
          <w:szCs w:val="28"/>
        </w:rPr>
        <w:t>Межвед</w:t>
      </w:r>
      <w:proofErr w:type="spellEnd"/>
      <w:r w:rsidRPr="001E704F">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3.2.6. При предоставлении муниципальной услуги через ПГУ ЛО либо через ЕПГУ, должностное лицо </w:t>
      </w:r>
      <w:r w:rsidR="0090771C">
        <w:rPr>
          <w:rFonts w:ascii="Times New Roman" w:eastAsia="Times New Roman" w:hAnsi="Times New Roman" w:cs="Times New Roman"/>
          <w:color w:val="auto"/>
          <w:sz w:val="28"/>
          <w:szCs w:val="28"/>
        </w:rPr>
        <w:t>а</w:t>
      </w:r>
      <w:r w:rsidRPr="001E704F">
        <w:rPr>
          <w:rFonts w:ascii="Times New Roman" w:eastAsia="Times New Roman" w:hAnsi="Times New Roman" w:cs="Times New Roman"/>
          <w:color w:val="auto"/>
          <w:sz w:val="28"/>
          <w:szCs w:val="28"/>
        </w:rPr>
        <w:t>дминистрации выполняет следующие действия:</w:t>
      </w:r>
    </w:p>
    <w:p w:rsidR="001E704F" w:rsidRPr="0090771C" w:rsidRDefault="001E704F" w:rsidP="00D60251">
      <w:pPr>
        <w:pStyle w:val="ae"/>
        <w:numPr>
          <w:ilvl w:val="0"/>
          <w:numId w:val="14"/>
        </w:numPr>
        <w:tabs>
          <w:tab w:val="left" w:pos="1134"/>
        </w:tabs>
        <w:autoSpaceDE w:val="0"/>
        <w:autoSpaceDN w:val="0"/>
        <w:ind w:left="0" w:firstLine="709"/>
        <w:jc w:val="both"/>
        <w:rPr>
          <w:rFonts w:ascii="Times New Roman" w:eastAsia="Times New Roman" w:hAnsi="Times New Roman"/>
          <w:color w:val="auto"/>
          <w:sz w:val="28"/>
          <w:szCs w:val="28"/>
        </w:rPr>
      </w:pPr>
      <w:r w:rsidRPr="0090771C">
        <w:rPr>
          <w:rFonts w:ascii="Times New Roman" w:eastAsia="Times New Roman" w:hAnsi="Times New Roman"/>
          <w:color w:val="auto"/>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E704F" w:rsidRPr="0090771C" w:rsidRDefault="001E704F" w:rsidP="00D60251">
      <w:pPr>
        <w:pStyle w:val="ae"/>
        <w:numPr>
          <w:ilvl w:val="0"/>
          <w:numId w:val="14"/>
        </w:numPr>
        <w:tabs>
          <w:tab w:val="left" w:pos="1134"/>
        </w:tabs>
        <w:autoSpaceDE w:val="0"/>
        <w:autoSpaceDN w:val="0"/>
        <w:ind w:left="0" w:firstLine="709"/>
        <w:jc w:val="both"/>
        <w:rPr>
          <w:rFonts w:ascii="Times New Roman" w:eastAsia="Times New Roman" w:hAnsi="Times New Roman"/>
          <w:color w:val="auto"/>
          <w:sz w:val="28"/>
          <w:szCs w:val="28"/>
        </w:rPr>
      </w:pPr>
      <w:r w:rsidRPr="0090771C">
        <w:rPr>
          <w:rFonts w:ascii="Times New Roman" w:eastAsia="Times New Roman" w:hAnsi="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0771C">
        <w:rPr>
          <w:rFonts w:ascii="Times New Roman" w:eastAsia="Times New Roman" w:hAnsi="Times New Roman"/>
          <w:color w:val="auto"/>
          <w:sz w:val="28"/>
          <w:szCs w:val="28"/>
        </w:rPr>
        <w:t>Межвед</w:t>
      </w:r>
      <w:proofErr w:type="spellEnd"/>
      <w:r w:rsidRPr="0090771C">
        <w:rPr>
          <w:rFonts w:ascii="Times New Roman" w:eastAsia="Times New Roman" w:hAnsi="Times New Roman"/>
          <w:color w:val="auto"/>
          <w:sz w:val="28"/>
          <w:szCs w:val="28"/>
        </w:rPr>
        <w:t xml:space="preserve"> ЛО» формы о принятом решении и переводит дело в архив АИС «</w:t>
      </w:r>
      <w:proofErr w:type="spellStart"/>
      <w:r w:rsidRPr="0090771C">
        <w:rPr>
          <w:rFonts w:ascii="Times New Roman" w:eastAsia="Times New Roman" w:hAnsi="Times New Roman"/>
          <w:color w:val="auto"/>
          <w:sz w:val="28"/>
          <w:szCs w:val="28"/>
        </w:rPr>
        <w:t>Межвед</w:t>
      </w:r>
      <w:proofErr w:type="spellEnd"/>
      <w:r w:rsidRPr="0090771C">
        <w:rPr>
          <w:rFonts w:ascii="Times New Roman" w:eastAsia="Times New Roman" w:hAnsi="Times New Roman"/>
          <w:color w:val="auto"/>
          <w:sz w:val="28"/>
          <w:szCs w:val="28"/>
        </w:rPr>
        <w:t xml:space="preserve"> ЛО»;</w:t>
      </w:r>
    </w:p>
    <w:p w:rsidR="001E704F" w:rsidRPr="0090771C" w:rsidRDefault="001E704F" w:rsidP="00D60251">
      <w:pPr>
        <w:pStyle w:val="ae"/>
        <w:numPr>
          <w:ilvl w:val="0"/>
          <w:numId w:val="14"/>
        </w:numPr>
        <w:tabs>
          <w:tab w:val="left" w:pos="1134"/>
        </w:tabs>
        <w:autoSpaceDE w:val="0"/>
        <w:autoSpaceDN w:val="0"/>
        <w:ind w:left="0" w:firstLine="709"/>
        <w:jc w:val="both"/>
        <w:rPr>
          <w:rFonts w:ascii="Times New Roman" w:eastAsia="Times New Roman" w:hAnsi="Times New Roman"/>
          <w:color w:val="auto"/>
          <w:sz w:val="28"/>
          <w:szCs w:val="28"/>
        </w:rPr>
      </w:pPr>
      <w:r w:rsidRPr="0090771C">
        <w:rPr>
          <w:rFonts w:ascii="Times New Roman" w:eastAsia="Times New Roman" w:hAnsi="Times New Roman"/>
          <w:color w:val="auto"/>
          <w:sz w:val="28"/>
          <w:szCs w:val="28"/>
        </w:rPr>
        <w:lastRenderedPageBreak/>
        <w:t>уведомляет заявителя о принятом решении с помощью указанных в заявлении сре</w:t>
      </w:r>
      <w:proofErr w:type="gramStart"/>
      <w:r w:rsidRPr="0090771C">
        <w:rPr>
          <w:rFonts w:ascii="Times New Roman" w:eastAsia="Times New Roman" w:hAnsi="Times New Roman"/>
          <w:color w:val="auto"/>
          <w:sz w:val="28"/>
          <w:szCs w:val="28"/>
        </w:rPr>
        <w:t>дств св</w:t>
      </w:r>
      <w:proofErr w:type="gramEnd"/>
      <w:r w:rsidRPr="0090771C">
        <w:rPr>
          <w:rFonts w:ascii="Times New Roman" w:eastAsia="Times New Roman" w:hAnsi="Times New Roman"/>
          <w:color w:val="auto"/>
          <w:sz w:val="28"/>
          <w:szCs w:val="28"/>
        </w:rPr>
        <w:t>язи, затем направляет документ способом, указанным в заявлении: в ГБУ ЛО «МФЦ», либо направляет электронный документ, подписанный подписью заместителя главы администрации по вопросам коммунального комплекса, энергетики, связи, транспорта, в личный кабинет ПГУ ЛО или ЕПГУ.</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3.2.7. В случае поступления всех документов, указанных в </w:t>
      </w:r>
      <w:hyperlink r:id="rId18" w:anchor="P99" w:history="1">
        <w:r w:rsidRPr="001E704F">
          <w:rPr>
            <w:rFonts w:ascii="Times New Roman" w:eastAsia="Times New Roman" w:hAnsi="Times New Roman" w:cs="Times New Roman"/>
            <w:color w:val="auto"/>
            <w:sz w:val="28"/>
          </w:rPr>
          <w:t>пункте 2.6</w:t>
        </w:r>
      </w:hyperlink>
      <w:r w:rsidRPr="001E704F">
        <w:rPr>
          <w:rFonts w:ascii="Times New Roman" w:eastAsia="Times New Roman" w:hAnsi="Times New Roman" w:cs="Times New Roman"/>
          <w:color w:val="auto"/>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E704F" w:rsidRPr="001E704F" w:rsidRDefault="001E704F" w:rsidP="001E704F">
      <w:pPr>
        <w:autoSpaceDE w:val="0"/>
        <w:autoSpaceDN w:val="0"/>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3.2.8. </w:t>
      </w:r>
      <w:proofErr w:type="gramStart"/>
      <w:r w:rsidRPr="001E704F">
        <w:rPr>
          <w:rFonts w:ascii="Times New Roman" w:eastAsia="Times New Roman" w:hAnsi="Times New Roman" w:cs="Times New Roman"/>
          <w:color w:val="auto"/>
          <w:sz w:val="28"/>
          <w:szCs w:val="28"/>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заместителя главы администрации по вопросам коммунального комплекса, энергетики, связи, транспорта, (в этом случае заявитель при подаче заявления на предоставление услуги отмечает в соответствующем поле такую необходимость).</w:t>
      </w:r>
      <w:proofErr w:type="gramEnd"/>
    </w:p>
    <w:p w:rsidR="001E704F" w:rsidRPr="001E704F" w:rsidRDefault="001E704F" w:rsidP="001E704F">
      <w:pPr>
        <w:autoSpaceDE w:val="0"/>
        <w:autoSpaceDN w:val="0"/>
        <w:adjustRightInd w:val="0"/>
        <w:ind w:firstLine="709"/>
        <w:jc w:val="both"/>
        <w:outlineLvl w:val="0"/>
        <w:rPr>
          <w:rFonts w:ascii="Times New Roman" w:eastAsia="Calibri" w:hAnsi="Times New Roman" w:cs="Times New Roman"/>
          <w:color w:val="auto"/>
          <w:sz w:val="28"/>
          <w:szCs w:val="28"/>
          <w:lang w:eastAsia="en-US"/>
        </w:rPr>
      </w:pPr>
      <w:r w:rsidRPr="001E704F">
        <w:rPr>
          <w:rFonts w:ascii="Times New Roman" w:eastAsia="Times New Roman" w:hAnsi="Times New Roman" w:cs="Times New Roman"/>
          <w:color w:val="auto"/>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0771C">
        <w:rPr>
          <w:rFonts w:ascii="Times New Roman" w:eastAsia="Times New Roman" w:hAnsi="Times New Roman" w:cs="Times New Roman"/>
          <w:color w:val="auto"/>
          <w:sz w:val="28"/>
          <w:szCs w:val="28"/>
        </w:rPr>
        <w:t>а</w:t>
      </w:r>
      <w:r w:rsidRPr="001E704F">
        <w:rPr>
          <w:rFonts w:ascii="Times New Roman" w:eastAsia="Times New Roman" w:hAnsi="Times New Roman" w:cs="Times New Roman"/>
          <w:color w:val="auto"/>
          <w:sz w:val="28"/>
          <w:szCs w:val="28"/>
        </w:rPr>
        <w:t>дминистрацией.</w:t>
      </w:r>
    </w:p>
    <w:p w:rsidR="001E704F" w:rsidRPr="001E704F" w:rsidRDefault="001E704F" w:rsidP="001E704F">
      <w:pPr>
        <w:autoSpaceDE w:val="0"/>
        <w:autoSpaceDN w:val="0"/>
        <w:adjustRightInd w:val="0"/>
        <w:ind w:firstLine="709"/>
        <w:jc w:val="both"/>
        <w:outlineLvl w:val="0"/>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1E704F" w:rsidRPr="001E704F" w:rsidRDefault="001E704F" w:rsidP="001E704F">
      <w:pPr>
        <w:autoSpaceDE w:val="0"/>
        <w:autoSpaceDN w:val="0"/>
        <w:adjustRightInd w:val="0"/>
        <w:ind w:firstLine="53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 xml:space="preserve">3.3.1. </w:t>
      </w:r>
      <w:proofErr w:type="gramStart"/>
      <w:r w:rsidRPr="001E704F">
        <w:rPr>
          <w:rFonts w:ascii="Times New Roman" w:eastAsia="Calibri" w:hAnsi="Times New Roman" w:cs="Times New Roman"/>
          <w:color w:val="auto"/>
          <w:sz w:val="28"/>
          <w:szCs w:val="28"/>
          <w:lang w:eastAsia="en-US"/>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1E704F">
        <w:rPr>
          <w:rFonts w:ascii="Times New Roman" w:eastAsia="Calibri" w:hAnsi="Times New Roman" w:cs="Times New Roman"/>
          <w:color w:val="auto"/>
          <w:sz w:val="28"/>
          <w:szCs w:val="28"/>
          <w:lang w:eastAsia="en-US"/>
        </w:rPr>
        <w:t xml:space="preserve"> (или) ошибок с изложением сути допущенных опечаток и (или) ошибок и приложением копии документа, содержащего опечатки и (или) ошибки.</w:t>
      </w:r>
    </w:p>
    <w:p w:rsidR="001E704F" w:rsidRPr="001E704F" w:rsidRDefault="001E704F" w:rsidP="001E704F">
      <w:pPr>
        <w:autoSpaceDE w:val="0"/>
        <w:autoSpaceDN w:val="0"/>
        <w:adjustRightInd w:val="0"/>
        <w:ind w:firstLine="53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 xml:space="preserve">3.3.2. В течение 5 рабочих дней со дня регистрации заявления об исправлении опечаток </w:t>
      </w:r>
      <w:proofErr w:type="gramStart"/>
      <w:r w:rsidRPr="001E704F">
        <w:rPr>
          <w:rFonts w:ascii="Times New Roman" w:eastAsia="Calibri" w:hAnsi="Times New Roman" w:cs="Times New Roman"/>
          <w:color w:val="auto"/>
          <w:sz w:val="28"/>
          <w:szCs w:val="28"/>
          <w:lang w:eastAsia="en-US"/>
        </w:rPr>
        <w:t>и(</w:t>
      </w:r>
      <w:proofErr w:type="gramEnd"/>
      <w:r w:rsidRPr="001E704F">
        <w:rPr>
          <w:rFonts w:ascii="Times New Roman" w:eastAsia="Calibri" w:hAnsi="Times New Roman" w:cs="Times New Roman"/>
          <w:color w:val="auto"/>
          <w:sz w:val="28"/>
          <w:szCs w:val="28"/>
          <w:lang w:eastAsia="en-US"/>
        </w:rPr>
        <w:t xml:space="preserve">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w:t>
      </w:r>
      <w:r w:rsidRPr="001E704F">
        <w:rPr>
          <w:rFonts w:ascii="Times New Roman" w:eastAsia="Calibri" w:hAnsi="Times New Roman" w:cs="Times New Roman"/>
          <w:color w:val="auto"/>
          <w:sz w:val="28"/>
          <w:szCs w:val="28"/>
          <w:lang w:eastAsia="en-US"/>
        </w:rPr>
        <w:lastRenderedPageBreak/>
        <w:t xml:space="preserve">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w:t>
      </w:r>
      <w:proofErr w:type="gramStart"/>
      <w:r w:rsidRPr="001E704F">
        <w:rPr>
          <w:rFonts w:ascii="Times New Roman" w:eastAsia="Calibri" w:hAnsi="Times New Roman" w:cs="Times New Roman"/>
          <w:color w:val="auto"/>
          <w:sz w:val="28"/>
          <w:szCs w:val="28"/>
          <w:lang w:eastAsia="en-US"/>
        </w:rPr>
        <w:t>и(</w:t>
      </w:r>
      <w:proofErr w:type="gramEnd"/>
      <w:r w:rsidRPr="001E704F">
        <w:rPr>
          <w:rFonts w:ascii="Times New Roman" w:eastAsia="Calibri" w:hAnsi="Times New Roman" w:cs="Times New Roman"/>
          <w:color w:val="auto"/>
          <w:sz w:val="28"/>
          <w:szCs w:val="28"/>
          <w:lang w:eastAsia="en-US"/>
        </w:rPr>
        <w:t>или) ошибок.</w:t>
      </w:r>
    </w:p>
    <w:p w:rsidR="001E704F" w:rsidRPr="001E704F" w:rsidRDefault="001E704F" w:rsidP="001E704F">
      <w:pPr>
        <w:widowControl w:val="0"/>
        <w:ind w:firstLine="709"/>
        <w:jc w:val="both"/>
        <w:rPr>
          <w:rFonts w:ascii="Times New Roman" w:eastAsia="Times New Roman" w:hAnsi="Times New Roman" w:cs="Times New Roman"/>
          <w:color w:val="auto"/>
          <w:sz w:val="28"/>
          <w:szCs w:val="28"/>
        </w:rPr>
      </w:pPr>
    </w:p>
    <w:p w:rsidR="001E704F" w:rsidRPr="0090771C" w:rsidRDefault="001E704F" w:rsidP="0090771C">
      <w:pPr>
        <w:widowControl w:val="0"/>
        <w:tabs>
          <w:tab w:val="left" w:pos="142"/>
          <w:tab w:val="left" w:pos="284"/>
        </w:tabs>
        <w:jc w:val="center"/>
        <w:rPr>
          <w:rFonts w:ascii="Times New Roman" w:eastAsia="Times New Roman" w:hAnsi="Times New Roman" w:cs="Times New Roman"/>
          <w:color w:val="auto"/>
          <w:sz w:val="28"/>
          <w:szCs w:val="28"/>
        </w:rPr>
      </w:pPr>
      <w:r w:rsidRPr="0090771C">
        <w:rPr>
          <w:rFonts w:ascii="Times New Roman" w:eastAsia="Times New Roman" w:hAnsi="Times New Roman" w:cs="Times New Roman"/>
          <w:color w:val="auto"/>
          <w:sz w:val="28"/>
          <w:szCs w:val="28"/>
        </w:rPr>
        <w:t xml:space="preserve">4. Формы </w:t>
      </w:r>
      <w:proofErr w:type="gramStart"/>
      <w:r w:rsidRPr="0090771C">
        <w:rPr>
          <w:rFonts w:ascii="Times New Roman" w:eastAsia="Times New Roman" w:hAnsi="Times New Roman" w:cs="Times New Roman"/>
          <w:color w:val="auto"/>
          <w:sz w:val="28"/>
          <w:szCs w:val="28"/>
        </w:rPr>
        <w:t>контроля за</w:t>
      </w:r>
      <w:proofErr w:type="gramEnd"/>
      <w:r w:rsidRPr="0090771C">
        <w:rPr>
          <w:rFonts w:ascii="Times New Roman" w:eastAsia="Times New Roman" w:hAnsi="Times New Roman" w:cs="Times New Roman"/>
          <w:color w:val="auto"/>
          <w:sz w:val="28"/>
          <w:szCs w:val="28"/>
        </w:rPr>
        <w:t xml:space="preserve"> исполнением административного регламента</w:t>
      </w:r>
    </w:p>
    <w:p w:rsidR="001E704F" w:rsidRPr="001E704F" w:rsidRDefault="001E704F" w:rsidP="001E704F">
      <w:pPr>
        <w:widowControl w:val="0"/>
        <w:tabs>
          <w:tab w:val="left" w:pos="142"/>
          <w:tab w:val="left" w:pos="284"/>
        </w:tabs>
        <w:ind w:firstLine="709"/>
        <w:jc w:val="center"/>
        <w:rPr>
          <w:rFonts w:ascii="Times New Roman" w:eastAsia="Times New Roman" w:hAnsi="Times New Roman" w:cs="Times New Roman"/>
          <w:color w:val="auto"/>
          <w:sz w:val="28"/>
          <w:szCs w:val="28"/>
        </w:rPr>
      </w:pP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4.1. Порядок осуществления текущего </w:t>
      </w:r>
      <w:proofErr w:type="gramStart"/>
      <w:r w:rsidRPr="001E704F">
        <w:rPr>
          <w:rFonts w:ascii="Times New Roman" w:eastAsia="Times New Roman" w:hAnsi="Times New Roman" w:cs="Times New Roman"/>
          <w:color w:val="auto"/>
          <w:sz w:val="28"/>
          <w:szCs w:val="28"/>
        </w:rPr>
        <w:t>контроля за</w:t>
      </w:r>
      <w:proofErr w:type="gramEnd"/>
      <w:r w:rsidRPr="001E704F">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proofErr w:type="gramStart"/>
      <w:r w:rsidRPr="001E704F">
        <w:rPr>
          <w:rFonts w:ascii="Times New Roman" w:eastAsia="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В целях осуществления </w:t>
      </w:r>
      <w:proofErr w:type="gramStart"/>
      <w:r w:rsidRPr="001E704F">
        <w:rPr>
          <w:rFonts w:ascii="Times New Roman" w:eastAsia="Times New Roman" w:hAnsi="Times New Roman" w:cs="Times New Roman"/>
          <w:color w:val="auto"/>
          <w:sz w:val="28"/>
          <w:szCs w:val="28"/>
        </w:rPr>
        <w:t>контроля за</w:t>
      </w:r>
      <w:proofErr w:type="gramEnd"/>
      <w:r w:rsidRPr="001E704F">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1E704F">
        <w:rPr>
          <w:rFonts w:ascii="Times New Roman" w:eastAsia="Times New Roman" w:hAnsi="Times New Roman" w:cs="Times New Roman"/>
          <w:color w:val="auto"/>
          <w:sz w:val="28"/>
          <w:szCs w:val="28"/>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 xml:space="preserve">По результатам рассмотрения обращений дается письменный ответ. </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Глава администрации несет персональную ответственность за обеспечение предоставления муниципальной услуги.</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Специалисты администрации при предоставлении муниципальной услуги несут персональную ответственность:</w:t>
      </w:r>
    </w:p>
    <w:p w:rsidR="001E704F" w:rsidRPr="0090771C" w:rsidRDefault="001E704F" w:rsidP="00D60251">
      <w:pPr>
        <w:pStyle w:val="ae"/>
        <w:widowControl w:val="0"/>
        <w:numPr>
          <w:ilvl w:val="0"/>
          <w:numId w:val="15"/>
        </w:numPr>
        <w:tabs>
          <w:tab w:val="left" w:pos="142"/>
          <w:tab w:val="left" w:pos="284"/>
          <w:tab w:val="left" w:pos="1134"/>
        </w:tabs>
        <w:ind w:left="0" w:firstLine="709"/>
        <w:jc w:val="both"/>
        <w:rPr>
          <w:rFonts w:ascii="Times New Roman" w:eastAsia="Times New Roman" w:hAnsi="Times New Roman"/>
          <w:color w:val="auto"/>
          <w:sz w:val="28"/>
          <w:szCs w:val="28"/>
        </w:rPr>
      </w:pPr>
      <w:r w:rsidRPr="0090771C">
        <w:rPr>
          <w:rFonts w:ascii="Times New Roman" w:eastAsia="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1E704F" w:rsidRPr="0090771C" w:rsidRDefault="001E704F" w:rsidP="00D60251">
      <w:pPr>
        <w:pStyle w:val="ae"/>
        <w:widowControl w:val="0"/>
        <w:numPr>
          <w:ilvl w:val="0"/>
          <w:numId w:val="15"/>
        </w:numPr>
        <w:tabs>
          <w:tab w:val="left" w:pos="142"/>
          <w:tab w:val="left" w:pos="284"/>
          <w:tab w:val="left" w:pos="1134"/>
        </w:tabs>
        <w:ind w:left="0" w:firstLine="709"/>
        <w:jc w:val="both"/>
        <w:rPr>
          <w:rFonts w:ascii="Times New Roman" w:eastAsia="Times New Roman" w:hAnsi="Times New Roman"/>
          <w:color w:val="auto"/>
          <w:sz w:val="28"/>
          <w:szCs w:val="28"/>
        </w:rPr>
      </w:pPr>
      <w:r w:rsidRPr="0090771C">
        <w:rPr>
          <w:rFonts w:ascii="Times New Roman" w:eastAsia="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Контроль соблюдения специалистами ГБУ ЛО «МФЦ» последовательности действий, определенных административными процедурами, осуществляется директором ГБУ ЛО «МФЦ».</w:t>
      </w:r>
    </w:p>
    <w:p w:rsidR="001E704F" w:rsidRPr="001E704F" w:rsidRDefault="001E704F" w:rsidP="001E704F">
      <w:pPr>
        <w:widowControl w:val="0"/>
        <w:tabs>
          <w:tab w:val="left" w:pos="142"/>
          <w:tab w:val="left" w:pos="284"/>
        </w:tabs>
        <w:ind w:firstLine="709"/>
        <w:jc w:val="both"/>
        <w:rPr>
          <w:rFonts w:ascii="Times New Roman" w:eastAsia="Times New Roman" w:hAnsi="Times New Roman" w:cs="Times New Roman"/>
          <w:color w:val="auto"/>
          <w:sz w:val="28"/>
          <w:szCs w:val="28"/>
        </w:rPr>
      </w:pPr>
      <w:r w:rsidRPr="001E704F">
        <w:rPr>
          <w:rFonts w:ascii="Times New Roman" w:eastAsia="Times New Roman" w:hAnsi="Times New Roman" w:cs="Times New Roman"/>
          <w:color w:val="auto"/>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E704F" w:rsidRPr="001E704F" w:rsidRDefault="001E704F" w:rsidP="001E704F">
      <w:pPr>
        <w:widowControl w:val="0"/>
        <w:tabs>
          <w:tab w:val="left" w:pos="142"/>
          <w:tab w:val="left" w:pos="284"/>
        </w:tabs>
        <w:ind w:firstLine="709"/>
        <w:jc w:val="center"/>
        <w:rPr>
          <w:rFonts w:ascii="Times New Roman" w:eastAsia="Times New Roman" w:hAnsi="Times New Roman" w:cs="Times New Roman"/>
          <w:b/>
          <w:bCs/>
          <w:color w:val="auto"/>
          <w:szCs w:val="28"/>
        </w:rPr>
      </w:pPr>
    </w:p>
    <w:p w:rsidR="001E704F" w:rsidRPr="0090771C" w:rsidRDefault="001E704F" w:rsidP="001E704F">
      <w:pPr>
        <w:autoSpaceDN w:val="0"/>
        <w:jc w:val="center"/>
        <w:outlineLvl w:val="1"/>
        <w:rPr>
          <w:rFonts w:ascii="Times New Roman" w:eastAsia="Times New Roman" w:hAnsi="Times New Roman" w:cs="Times New Roman"/>
          <w:color w:val="auto"/>
          <w:sz w:val="28"/>
          <w:szCs w:val="28"/>
        </w:rPr>
      </w:pPr>
      <w:r w:rsidRPr="0090771C">
        <w:rPr>
          <w:rFonts w:ascii="Times New Roman" w:eastAsia="Times New Roman" w:hAnsi="Times New Roman" w:cs="Times New Roman"/>
          <w:color w:val="auto"/>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1E704F" w:rsidRPr="0090771C" w:rsidRDefault="001E704F" w:rsidP="001E704F">
      <w:pPr>
        <w:autoSpaceDN w:val="0"/>
        <w:jc w:val="center"/>
        <w:outlineLvl w:val="1"/>
        <w:rPr>
          <w:rFonts w:ascii="Times New Roman" w:eastAsia="Times New Roman" w:hAnsi="Times New Roman" w:cs="Times New Roman"/>
          <w:color w:val="auto"/>
          <w:sz w:val="28"/>
          <w:szCs w:val="28"/>
        </w:rPr>
      </w:pPr>
      <w:r w:rsidRPr="0090771C">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90771C">
        <w:rPr>
          <w:rFonts w:ascii="Times New Roman" w:eastAsia="Times New Roman" w:hAnsi="Times New Roman" w:cs="Times New Roman"/>
          <w:sz w:val="28"/>
          <w:szCs w:val="28"/>
        </w:rPr>
        <w:t xml:space="preserve"> </w:t>
      </w:r>
      <w:r w:rsidRPr="0090771C">
        <w:rPr>
          <w:rFonts w:ascii="Times New Roman" w:eastAsia="Times New Roman" w:hAnsi="Times New Roman" w:cs="Times New Roman"/>
          <w:color w:val="auto"/>
          <w:sz w:val="28"/>
          <w:szCs w:val="28"/>
        </w:rPr>
        <w:t>предоставления государственных и муниципальных услуг, работника многофункционального центра</w:t>
      </w:r>
      <w:r w:rsidRPr="0090771C">
        <w:rPr>
          <w:rFonts w:ascii="Times New Roman" w:eastAsia="Times New Roman" w:hAnsi="Times New Roman" w:cs="Times New Roman"/>
          <w:sz w:val="28"/>
          <w:szCs w:val="28"/>
        </w:rPr>
        <w:t xml:space="preserve"> </w:t>
      </w:r>
      <w:r w:rsidRPr="0090771C">
        <w:rPr>
          <w:rFonts w:ascii="Times New Roman" w:eastAsia="Times New Roman" w:hAnsi="Times New Roman" w:cs="Times New Roman"/>
          <w:color w:val="auto"/>
          <w:sz w:val="28"/>
          <w:szCs w:val="28"/>
        </w:rPr>
        <w:t>предоставления государственных и муниципальных услуг</w:t>
      </w:r>
    </w:p>
    <w:p w:rsidR="001E704F" w:rsidRPr="001E704F" w:rsidRDefault="001E704F" w:rsidP="001E704F">
      <w:pPr>
        <w:autoSpaceDN w:val="0"/>
        <w:jc w:val="both"/>
        <w:rPr>
          <w:rFonts w:ascii="Times New Roman" w:eastAsia="Times New Roman" w:hAnsi="Times New Roman" w:cs="Times New Roman"/>
          <w:color w:val="auto"/>
          <w:sz w:val="28"/>
          <w:szCs w:val="28"/>
        </w:rPr>
      </w:pP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E704F" w:rsidRPr="001E704F" w:rsidRDefault="001E704F" w:rsidP="001E704F">
      <w:pPr>
        <w:autoSpaceDN w:val="0"/>
        <w:ind w:firstLine="709"/>
        <w:jc w:val="both"/>
        <w:rPr>
          <w:rFonts w:ascii="Times New Roman" w:hAnsi="Times New Roman" w:cs="Times New Roman"/>
          <w:sz w:val="28"/>
          <w:szCs w:val="28"/>
        </w:rPr>
      </w:pPr>
      <w:proofErr w:type="gramStart"/>
      <w:r w:rsidRPr="001E704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E704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E704F" w:rsidRPr="001E704F" w:rsidRDefault="001E704F" w:rsidP="001E704F">
      <w:pPr>
        <w:autoSpaceDN w:val="0"/>
        <w:ind w:firstLine="709"/>
        <w:jc w:val="both"/>
        <w:rPr>
          <w:rFonts w:ascii="Times New Roman" w:hAnsi="Times New Roman" w:cs="Times New Roman"/>
          <w:sz w:val="28"/>
          <w:szCs w:val="28"/>
        </w:rPr>
      </w:pPr>
      <w:proofErr w:type="gramStart"/>
      <w:r w:rsidRPr="001E704F">
        <w:rPr>
          <w:rFonts w:ascii="Times New Roman" w:hAnsi="Times New Roman" w:cs="Times New Roman"/>
          <w:sz w:val="28"/>
          <w:szCs w:val="28"/>
        </w:rPr>
        <w:t xml:space="preserve">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w:t>
      </w:r>
      <w:r w:rsidRPr="001E704F">
        <w:rPr>
          <w:rFonts w:ascii="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r w:rsidRPr="001E704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E704F" w:rsidRPr="001E704F" w:rsidRDefault="001E704F" w:rsidP="001E704F">
      <w:pPr>
        <w:autoSpaceDN w:val="0"/>
        <w:ind w:firstLine="709"/>
        <w:jc w:val="both"/>
        <w:rPr>
          <w:rFonts w:ascii="Times New Roman" w:hAnsi="Times New Roman" w:cs="Times New Roman"/>
          <w:sz w:val="28"/>
          <w:szCs w:val="28"/>
        </w:rPr>
      </w:pPr>
      <w:proofErr w:type="gramStart"/>
      <w:r w:rsidRPr="001E704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E704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w:t>
      </w:r>
      <w:r w:rsidR="0090771C">
        <w:rPr>
          <w:rFonts w:ascii="Times New Roman" w:hAnsi="Times New Roman" w:cs="Times New Roman"/>
          <w:sz w:val="28"/>
          <w:szCs w:val="28"/>
        </w:rPr>
        <w:t xml:space="preserve">                  </w:t>
      </w:r>
      <w:r w:rsidRPr="001E704F">
        <w:rPr>
          <w:rFonts w:ascii="Times New Roman" w:hAnsi="Times New Roman" w:cs="Times New Roman"/>
          <w:sz w:val="28"/>
          <w:szCs w:val="28"/>
        </w:rPr>
        <w:t xml:space="preserve">ГБУ ЛО «МФЦ»). Жалобы на решения и действия (бездействие) главы администрации, рассматриваются непосредственно главой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w:t>
      </w:r>
      <w:r w:rsidR="0090771C">
        <w:rPr>
          <w:rFonts w:ascii="Times New Roman" w:hAnsi="Times New Roman" w:cs="Times New Roman"/>
          <w:sz w:val="28"/>
          <w:szCs w:val="28"/>
        </w:rPr>
        <w:t xml:space="preserve">    </w:t>
      </w:r>
      <w:r w:rsidRPr="001E704F">
        <w:rPr>
          <w:rFonts w:ascii="Times New Roman" w:hAnsi="Times New Roman" w:cs="Times New Roman"/>
          <w:sz w:val="28"/>
          <w:szCs w:val="28"/>
        </w:rPr>
        <w:t xml:space="preserve">ГБУ ЛО «МФЦ». </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lastRenderedPageBreak/>
        <w:t xml:space="preserve">Жалоба на решения и действия (бездействие) </w:t>
      </w:r>
      <w:r w:rsidR="0090771C">
        <w:rPr>
          <w:rFonts w:ascii="Times New Roman" w:hAnsi="Times New Roman" w:cs="Times New Roman"/>
          <w:sz w:val="28"/>
          <w:szCs w:val="28"/>
        </w:rPr>
        <w:t>а</w:t>
      </w:r>
      <w:r w:rsidRPr="001E704F">
        <w:rPr>
          <w:rFonts w:ascii="Times New Roman" w:hAnsi="Times New Roman" w:cs="Times New Roman"/>
          <w:sz w:val="28"/>
          <w:szCs w:val="28"/>
        </w:rPr>
        <w:t xml:space="preserve">дминистрации, должностного лица </w:t>
      </w:r>
      <w:r w:rsidR="0090771C">
        <w:rPr>
          <w:rFonts w:ascii="Times New Roman" w:hAnsi="Times New Roman" w:cs="Times New Roman"/>
          <w:sz w:val="28"/>
          <w:szCs w:val="28"/>
        </w:rPr>
        <w:t>а</w:t>
      </w:r>
      <w:r w:rsidRPr="001E704F">
        <w:rPr>
          <w:rFonts w:ascii="Times New Roman" w:hAnsi="Times New Roman" w:cs="Times New Roman"/>
          <w:sz w:val="28"/>
          <w:szCs w:val="28"/>
        </w:rPr>
        <w:t xml:space="preserve">дминистрации, муниципального служащего, главы </w:t>
      </w:r>
      <w:r w:rsidR="0090771C">
        <w:rPr>
          <w:rFonts w:ascii="Times New Roman" w:hAnsi="Times New Roman" w:cs="Times New Roman"/>
          <w:sz w:val="28"/>
          <w:szCs w:val="28"/>
        </w:rPr>
        <w:t>а</w:t>
      </w:r>
      <w:r w:rsidRPr="001E704F">
        <w:rPr>
          <w:rFonts w:ascii="Times New Roman" w:hAnsi="Times New Roman" w:cs="Times New Roman"/>
          <w:sz w:val="28"/>
          <w:szCs w:val="28"/>
        </w:rPr>
        <w:t>дминистрации, может быть направлена по почте, через многофункциональный центр, с использованием информационн</w:t>
      </w:r>
      <w:proofErr w:type="gramStart"/>
      <w:r w:rsidRPr="001E704F">
        <w:rPr>
          <w:rFonts w:ascii="Times New Roman" w:hAnsi="Times New Roman" w:cs="Times New Roman"/>
          <w:sz w:val="28"/>
          <w:szCs w:val="28"/>
        </w:rPr>
        <w:t>о-</w:t>
      </w:r>
      <w:proofErr w:type="gramEnd"/>
      <w:r w:rsidR="0090771C">
        <w:rPr>
          <w:rFonts w:ascii="Times New Roman" w:hAnsi="Times New Roman" w:cs="Times New Roman"/>
          <w:sz w:val="28"/>
          <w:szCs w:val="28"/>
        </w:rPr>
        <w:t xml:space="preserve"> </w:t>
      </w:r>
      <w:r w:rsidRPr="001E704F">
        <w:rPr>
          <w:rFonts w:ascii="Times New Roman" w:hAnsi="Times New Roman" w:cs="Times New Roman"/>
          <w:sz w:val="28"/>
          <w:szCs w:val="28"/>
        </w:rPr>
        <w:t xml:space="preserve">телекоммуникационной сети Интернет, официального сайта </w:t>
      </w:r>
      <w:r w:rsidR="0090771C">
        <w:rPr>
          <w:rFonts w:ascii="Times New Roman" w:hAnsi="Times New Roman" w:cs="Times New Roman"/>
          <w:sz w:val="28"/>
          <w:szCs w:val="28"/>
        </w:rPr>
        <w:t>а</w:t>
      </w:r>
      <w:r w:rsidRPr="001E704F">
        <w:rPr>
          <w:rFonts w:ascii="Times New Roman" w:hAnsi="Times New Roman" w:cs="Times New Roman"/>
          <w:sz w:val="28"/>
          <w:szCs w:val="28"/>
        </w:rPr>
        <w:t>дминистрации,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w:t>
      </w:r>
      <w:proofErr w:type="gramStart"/>
      <w:r w:rsidRPr="001E704F">
        <w:rPr>
          <w:rFonts w:ascii="Times New Roman" w:hAnsi="Times New Roman" w:cs="Times New Roman"/>
          <w:sz w:val="28"/>
          <w:szCs w:val="28"/>
        </w:rPr>
        <w:t>о-</w:t>
      </w:r>
      <w:proofErr w:type="gramEnd"/>
      <w:r w:rsidR="000F13CC">
        <w:rPr>
          <w:rFonts w:ascii="Times New Roman" w:hAnsi="Times New Roman" w:cs="Times New Roman"/>
          <w:sz w:val="28"/>
          <w:szCs w:val="28"/>
        </w:rPr>
        <w:t xml:space="preserve"> </w:t>
      </w:r>
      <w:r w:rsidRPr="001E704F">
        <w:rPr>
          <w:rFonts w:ascii="Times New Roman" w:hAnsi="Times New Roman" w:cs="Times New Roman"/>
          <w:sz w:val="28"/>
          <w:szCs w:val="28"/>
        </w:rPr>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E704F">
          <w:rPr>
            <w:rFonts w:ascii="Times New Roman" w:hAnsi="Times New Roman" w:cs="Times New Roman"/>
            <w:sz w:val="28"/>
          </w:rPr>
          <w:t>части 5 статьи 11.2</w:t>
        </w:r>
      </w:hyperlink>
      <w:r w:rsidRPr="001E704F">
        <w:rPr>
          <w:rFonts w:ascii="Times New Roman" w:hAnsi="Times New Roman" w:cs="Times New Roman"/>
          <w:sz w:val="28"/>
          <w:szCs w:val="28"/>
        </w:rPr>
        <w:t xml:space="preserve"> Федерального закона № 210-ФЗ.</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В письменной жалобе в обязательном порядке указываются:</w:t>
      </w:r>
    </w:p>
    <w:p w:rsidR="001E704F" w:rsidRPr="000F13CC" w:rsidRDefault="001E704F" w:rsidP="00D60251">
      <w:pPr>
        <w:pStyle w:val="ae"/>
        <w:numPr>
          <w:ilvl w:val="0"/>
          <w:numId w:val="16"/>
        </w:numPr>
        <w:tabs>
          <w:tab w:val="left" w:pos="1134"/>
        </w:tabs>
        <w:autoSpaceDN w:val="0"/>
        <w:ind w:left="0" w:firstLine="709"/>
        <w:jc w:val="both"/>
        <w:rPr>
          <w:rFonts w:ascii="Times New Roman" w:hAnsi="Times New Roman"/>
          <w:sz w:val="28"/>
          <w:szCs w:val="28"/>
        </w:rPr>
      </w:pPr>
      <w:proofErr w:type="gramStart"/>
      <w:r w:rsidRPr="000F13CC">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E704F" w:rsidRPr="000F13CC" w:rsidRDefault="001E704F" w:rsidP="00D60251">
      <w:pPr>
        <w:pStyle w:val="ae"/>
        <w:numPr>
          <w:ilvl w:val="0"/>
          <w:numId w:val="16"/>
        </w:numPr>
        <w:tabs>
          <w:tab w:val="left" w:pos="1134"/>
        </w:tabs>
        <w:autoSpaceDN w:val="0"/>
        <w:ind w:left="0" w:firstLine="709"/>
        <w:jc w:val="both"/>
        <w:rPr>
          <w:rFonts w:ascii="Times New Roman" w:hAnsi="Times New Roman"/>
          <w:sz w:val="28"/>
          <w:szCs w:val="28"/>
        </w:rPr>
      </w:pPr>
      <w:proofErr w:type="gramStart"/>
      <w:r w:rsidRPr="000F13CC">
        <w:rPr>
          <w:rFonts w:ascii="Times New Roman" w:hAnsi="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704F" w:rsidRPr="000F13CC" w:rsidRDefault="001E704F" w:rsidP="00D60251">
      <w:pPr>
        <w:pStyle w:val="ae"/>
        <w:numPr>
          <w:ilvl w:val="0"/>
          <w:numId w:val="16"/>
        </w:numPr>
        <w:tabs>
          <w:tab w:val="left" w:pos="1134"/>
        </w:tabs>
        <w:autoSpaceDN w:val="0"/>
        <w:ind w:left="0" w:firstLine="709"/>
        <w:jc w:val="both"/>
        <w:rPr>
          <w:rFonts w:ascii="Times New Roman" w:hAnsi="Times New Roman"/>
          <w:sz w:val="28"/>
          <w:szCs w:val="28"/>
        </w:rPr>
      </w:pPr>
      <w:r w:rsidRPr="000F13CC">
        <w:rPr>
          <w:rFonts w:ascii="Times New Roman" w:hAnsi="Times New Roman"/>
          <w:sz w:val="28"/>
          <w:szCs w:val="28"/>
        </w:rPr>
        <w:t xml:space="preserve">сведения об обжалуемых решениях и действиях (бездействии) </w:t>
      </w:r>
      <w:r w:rsidR="000F13CC">
        <w:rPr>
          <w:rFonts w:ascii="Times New Roman" w:hAnsi="Times New Roman"/>
          <w:sz w:val="28"/>
          <w:szCs w:val="28"/>
        </w:rPr>
        <w:t>а</w:t>
      </w:r>
      <w:r w:rsidRPr="000F13CC">
        <w:rPr>
          <w:rFonts w:ascii="Times New Roman" w:hAnsi="Times New Roman"/>
          <w:sz w:val="28"/>
          <w:szCs w:val="28"/>
        </w:rPr>
        <w:t>дминистрации, специалиста администрации, предоставляющего муниципальную услугу, либо муниципального служащего, филиала, отдела, удаленного рабочего места ГБУ ЛО «МФЦ», его работника;</w:t>
      </w:r>
    </w:p>
    <w:p w:rsidR="001E704F" w:rsidRPr="000F13CC" w:rsidRDefault="001E704F" w:rsidP="00D60251">
      <w:pPr>
        <w:pStyle w:val="ae"/>
        <w:numPr>
          <w:ilvl w:val="0"/>
          <w:numId w:val="16"/>
        </w:numPr>
        <w:tabs>
          <w:tab w:val="left" w:pos="1134"/>
        </w:tabs>
        <w:autoSpaceDN w:val="0"/>
        <w:ind w:left="0" w:firstLine="709"/>
        <w:jc w:val="both"/>
        <w:rPr>
          <w:rFonts w:ascii="Times New Roman" w:hAnsi="Times New Roman"/>
          <w:sz w:val="28"/>
          <w:szCs w:val="28"/>
        </w:rPr>
      </w:pPr>
      <w:r w:rsidRPr="000F13CC">
        <w:rPr>
          <w:rFonts w:ascii="Times New Roman" w:hAnsi="Times New Roman"/>
          <w:sz w:val="28"/>
          <w:szCs w:val="28"/>
        </w:rPr>
        <w:t xml:space="preserve">доводы, на основании которых заявитель не согласен с решением и действием (бездействием) </w:t>
      </w:r>
      <w:r w:rsidR="000F13CC">
        <w:rPr>
          <w:rFonts w:ascii="Times New Roman" w:hAnsi="Times New Roman"/>
          <w:sz w:val="28"/>
          <w:szCs w:val="28"/>
        </w:rPr>
        <w:t>а</w:t>
      </w:r>
      <w:r w:rsidRPr="000F13CC">
        <w:rPr>
          <w:rFonts w:ascii="Times New Roman" w:hAnsi="Times New Roman"/>
          <w:sz w:val="28"/>
          <w:szCs w:val="28"/>
        </w:rPr>
        <w:t xml:space="preserve">дминистрации, специалиста администрации, либо муниципального служащего, филиала, отдела, удаленного рабочего места </w:t>
      </w:r>
      <w:r w:rsidR="000F13CC">
        <w:rPr>
          <w:rFonts w:ascii="Times New Roman" w:hAnsi="Times New Roman"/>
          <w:sz w:val="28"/>
          <w:szCs w:val="28"/>
        </w:rPr>
        <w:t xml:space="preserve"> </w:t>
      </w:r>
      <w:r w:rsidRPr="000F13CC">
        <w:rPr>
          <w:rFonts w:ascii="Times New Roman" w:hAnsi="Times New Roman"/>
          <w:sz w:val="28"/>
          <w:szCs w:val="28"/>
        </w:rPr>
        <w:t>ГБУ ЛО «МФЦ», его работника. Заявителем могут быть представлены документы (при наличии), подтверждающие доводы заявителя, либо их копии.</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E704F">
          <w:rPr>
            <w:rFonts w:ascii="Times New Roman" w:hAnsi="Times New Roman" w:cs="Times New Roman"/>
            <w:sz w:val="28"/>
          </w:rPr>
          <w:t>статьей 11.1</w:t>
        </w:r>
      </w:hyperlink>
      <w:r w:rsidRPr="001E704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 xml:space="preserve">5.6. </w:t>
      </w:r>
      <w:proofErr w:type="gramStart"/>
      <w:r w:rsidRPr="001E704F">
        <w:rPr>
          <w:rFonts w:ascii="Times New Roman" w:hAnsi="Times New Roman" w:cs="Times New Roman"/>
          <w:sz w:val="28"/>
          <w:szCs w:val="28"/>
        </w:rPr>
        <w:t xml:space="preserve">Жалоба, поступившая в </w:t>
      </w:r>
      <w:r w:rsidR="000F13CC">
        <w:rPr>
          <w:rFonts w:ascii="Times New Roman" w:hAnsi="Times New Roman" w:cs="Times New Roman"/>
          <w:sz w:val="28"/>
          <w:szCs w:val="28"/>
        </w:rPr>
        <w:t>а</w:t>
      </w:r>
      <w:r w:rsidRPr="001E704F">
        <w:rPr>
          <w:rFonts w:ascii="Times New Roman" w:hAnsi="Times New Roman" w:cs="Times New Roman"/>
          <w:sz w:val="28"/>
          <w:szCs w:val="28"/>
        </w:rPr>
        <w:t xml:space="preserve">дминистрацию, ГБУ ЛО «МФЦ», учредителю ГБУ ЛО «МФЦ» подлежит рассмотрению в течение пятнадцати рабочих дней со дня ее регистрации, а в случае обжалования отказа администрации, ГБУ ЛО «МФЦ», в приеме документов у заявителя либо в </w:t>
      </w:r>
      <w:r w:rsidRPr="001E704F">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1E704F">
        <w:rPr>
          <w:rFonts w:ascii="Times New Roman" w:hAnsi="Times New Roman" w:cs="Times New Roman"/>
          <w:sz w:val="28"/>
          <w:szCs w:val="28"/>
        </w:rPr>
        <w:t xml:space="preserve"> регистрации.</w:t>
      </w:r>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5.7. По результатам рассмотрения жалобы принимается одно из следующих решений:</w:t>
      </w:r>
    </w:p>
    <w:p w:rsidR="001E704F" w:rsidRPr="001E704F" w:rsidRDefault="001E704F" w:rsidP="001E704F">
      <w:pPr>
        <w:autoSpaceDN w:val="0"/>
        <w:ind w:firstLine="709"/>
        <w:jc w:val="both"/>
        <w:rPr>
          <w:rFonts w:ascii="Times New Roman" w:hAnsi="Times New Roman" w:cs="Times New Roman"/>
          <w:sz w:val="28"/>
          <w:szCs w:val="28"/>
        </w:rPr>
      </w:pPr>
      <w:proofErr w:type="gramStart"/>
      <w:r w:rsidRPr="001E704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704F" w:rsidRPr="001E704F" w:rsidRDefault="001E704F" w:rsidP="001E704F">
      <w:pPr>
        <w:autoSpaceDN w:val="0"/>
        <w:ind w:firstLine="709"/>
        <w:jc w:val="both"/>
        <w:rPr>
          <w:rFonts w:ascii="Times New Roman" w:hAnsi="Times New Roman" w:cs="Times New Roman"/>
          <w:sz w:val="28"/>
          <w:szCs w:val="28"/>
        </w:rPr>
      </w:pPr>
      <w:r w:rsidRPr="001E704F">
        <w:rPr>
          <w:rFonts w:ascii="Times New Roman" w:hAnsi="Times New Roman" w:cs="Times New Roman"/>
          <w:sz w:val="28"/>
          <w:szCs w:val="28"/>
        </w:rPr>
        <w:t>2) в удовлетворении жалобы отказывается.</w:t>
      </w:r>
    </w:p>
    <w:p w:rsidR="001E704F" w:rsidRPr="001E704F" w:rsidRDefault="001E704F" w:rsidP="001E704F">
      <w:pPr>
        <w:autoSpaceDN w:val="0"/>
        <w:adjustRightInd w:val="0"/>
        <w:ind w:firstLine="709"/>
        <w:jc w:val="both"/>
        <w:rPr>
          <w:rFonts w:ascii="Times New Roman" w:hAnsi="Times New Roman" w:cs="Times New Roman"/>
          <w:sz w:val="28"/>
          <w:szCs w:val="28"/>
        </w:rPr>
      </w:pPr>
      <w:r w:rsidRPr="001E704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704F" w:rsidRPr="001E704F" w:rsidRDefault="001E704F" w:rsidP="001E704F">
      <w:pPr>
        <w:autoSpaceDN w:val="0"/>
        <w:adjustRightInd w:val="0"/>
        <w:ind w:firstLine="709"/>
        <w:jc w:val="both"/>
        <w:rPr>
          <w:rFonts w:ascii="Times New Roman" w:hAnsi="Times New Roman" w:cs="Times New Roman"/>
          <w:sz w:val="28"/>
          <w:szCs w:val="28"/>
        </w:rPr>
      </w:pPr>
      <w:r w:rsidRPr="001E704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администрации, многофункциональн</w:t>
      </w:r>
      <w:r w:rsidR="000F13CC">
        <w:rPr>
          <w:rFonts w:ascii="Times New Roman" w:hAnsi="Times New Roman" w:cs="Times New Roman"/>
          <w:sz w:val="28"/>
          <w:szCs w:val="28"/>
        </w:rPr>
        <w:t>ого</w:t>
      </w:r>
      <w:r w:rsidRPr="001E704F">
        <w:rPr>
          <w:rFonts w:ascii="Times New Roman" w:hAnsi="Times New Roman" w:cs="Times New Roman"/>
          <w:sz w:val="28"/>
          <w:szCs w:val="28"/>
        </w:rPr>
        <w:t xml:space="preserve"> центр</w:t>
      </w:r>
      <w:r w:rsidR="000F13CC">
        <w:rPr>
          <w:rFonts w:ascii="Times New Roman" w:hAnsi="Times New Roman" w:cs="Times New Roman"/>
          <w:sz w:val="28"/>
          <w:szCs w:val="28"/>
        </w:rPr>
        <w:t>а</w:t>
      </w:r>
      <w:r w:rsidRPr="001E704F">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E704F">
        <w:rPr>
          <w:rFonts w:ascii="Times New Roman" w:hAnsi="Times New Roman" w:cs="Times New Roman"/>
          <w:sz w:val="28"/>
          <w:szCs w:val="28"/>
        </w:rPr>
        <w:t>неудобства</w:t>
      </w:r>
      <w:proofErr w:type="gramEnd"/>
      <w:r w:rsidRPr="001E704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704F" w:rsidRPr="001E704F" w:rsidRDefault="001E704F" w:rsidP="001E704F">
      <w:pPr>
        <w:autoSpaceDN w:val="0"/>
        <w:adjustRightInd w:val="0"/>
        <w:ind w:firstLine="709"/>
        <w:jc w:val="both"/>
        <w:rPr>
          <w:rFonts w:ascii="Times New Roman" w:hAnsi="Times New Roman" w:cs="Times New Roman"/>
          <w:sz w:val="28"/>
          <w:szCs w:val="28"/>
        </w:rPr>
      </w:pPr>
      <w:r w:rsidRPr="001E704F">
        <w:rPr>
          <w:rFonts w:ascii="Times New Roman" w:hAnsi="Times New Roman" w:cs="Times New Roman"/>
          <w:sz w:val="28"/>
          <w:szCs w:val="28"/>
        </w:rPr>
        <w:t xml:space="preserve">В случае признания </w:t>
      </w:r>
      <w:proofErr w:type="gramStart"/>
      <w:r w:rsidRPr="001E704F">
        <w:rPr>
          <w:rFonts w:ascii="Times New Roman" w:hAnsi="Times New Roman" w:cs="Times New Roman"/>
          <w:sz w:val="28"/>
          <w:szCs w:val="28"/>
        </w:rPr>
        <w:t>жалобы</w:t>
      </w:r>
      <w:proofErr w:type="gramEnd"/>
      <w:r w:rsidRPr="001E704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704F" w:rsidRPr="001E704F" w:rsidRDefault="001E704F" w:rsidP="001E704F">
      <w:pPr>
        <w:autoSpaceDN w:val="0"/>
        <w:ind w:firstLine="709"/>
        <w:jc w:val="both"/>
        <w:rPr>
          <w:rFonts w:ascii="Times New Roman" w:hAnsi="Times New Roman" w:cs="Times New Roman"/>
          <w:b/>
          <w:sz w:val="28"/>
          <w:szCs w:val="28"/>
        </w:rPr>
      </w:pPr>
      <w:r w:rsidRPr="001E704F">
        <w:rPr>
          <w:rFonts w:ascii="Times New Roman" w:hAnsi="Times New Roman" w:cs="Times New Roman"/>
          <w:sz w:val="28"/>
          <w:szCs w:val="28"/>
        </w:rPr>
        <w:t xml:space="preserve">В случае установления в ходе или по результатам </w:t>
      </w:r>
      <w:proofErr w:type="gramStart"/>
      <w:r w:rsidRPr="001E704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E704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704F" w:rsidRPr="001E704F" w:rsidRDefault="001E704F" w:rsidP="001E704F">
      <w:pPr>
        <w:ind w:firstLine="709"/>
        <w:jc w:val="both"/>
        <w:rPr>
          <w:rFonts w:ascii="Times New Roman" w:eastAsia="Times New Roman" w:hAnsi="Times New Roman" w:cs="Times New Roman"/>
          <w:iCs/>
          <w:color w:val="auto"/>
        </w:rPr>
      </w:pPr>
    </w:p>
    <w:p w:rsidR="001E704F" w:rsidRPr="000F13CC" w:rsidRDefault="001E704F" w:rsidP="001E704F">
      <w:pPr>
        <w:widowControl w:val="0"/>
        <w:ind w:firstLine="709"/>
        <w:jc w:val="center"/>
        <w:rPr>
          <w:rFonts w:ascii="Times New Roman" w:eastAsia="Times New Roman" w:hAnsi="Times New Roman" w:cs="Times New Roman"/>
          <w:color w:val="auto"/>
          <w:sz w:val="28"/>
          <w:szCs w:val="28"/>
        </w:rPr>
      </w:pPr>
      <w:r w:rsidRPr="000F13CC">
        <w:rPr>
          <w:rFonts w:ascii="Times New Roman" w:eastAsia="Times New Roman" w:hAnsi="Times New Roman" w:cs="Times New Roman"/>
          <w:color w:val="auto"/>
          <w:sz w:val="28"/>
          <w:szCs w:val="28"/>
        </w:rPr>
        <w:t>6. Особенности выполнения административных процедур в многофункциональных центрах</w:t>
      </w:r>
    </w:p>
    <w:p w:rsidR="001E704F" w:rsidRPr="000F13CC" w:rsidRDefault="001E704F" w:rsidP="001E704F">
      <w:pPr>
        <w:autoSpaceDE w:val="0"/>
        <w:autoSpaceDN w:val="0"/>
        <w:adjustRightInd w:val="0"/>
        <w:ind w:firstLine="540"/>
        <w:jc w:val="both"/>
        <w:rPr>
          <w:rFonts w:ascii="Times New Roman" w:eastAsia="Calibri" w:hAnsi="Times New Roman" w:cs="Times New Roman"/>
          <w:color w:val="auto"/>
          <w:sz w:val="28"/>
          <w:szCs w:val="28"/>
          <w:lang w:eastAsia="en-US"/>
        </w:rPr>
      </w:pP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 xml:space="preserve">6.2. В случае подачи документов в администрацию посредством </w:t>
      </w:r>
      <w:r w:rsidR="000F13CC">
        <w:rPr>
          <w:rFonts w:ascii="Times New Roman" w:eastAsia="Calibri" w:hAnsi="Times New Roman" w:cs="Times New Roman"/>
          <w:color w:val="auto"/>
          <w:sz w:val="28"/>
          <w:szCs w:val="28"/>
          <w:lang w:eastAsia="en-US"/>
        </w:rPr>
        <w:t xml:space="preserve">                         </w:t>
      </w:r>
      <w:r w:rsidRPr="001E704F">
        <w:rPr>
          <w:rFonts w:ascii="Times New Roman" w:eastAsia="Calibri" w:hAnsi="Times New Roman" w:cs="Times New Roman"/>
          <w:color w:val="auto"/>
          <w:sz w:val="28"/>
          <w:szCs w:val="28"/>
          <w:lang w:eastAsia="en-US"/>
        </w:rPr>
        <w:t>ГБУ ЛО «МФЦ» специалист ГБУ ЛО «МФЦ», осуществляющий прием документов, представленных для получения муниципальной услуги, выполняет следующие действия:</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б) определяет предмет обращения;</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в) проводит проверку правильности заполнения обращения;</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г) проводит проверку укомплектованности пакета документов;</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proofErr w:type="spellStart"/>
      <w:r w:rsidRPr="001E704F">
        <w:rPr>
          <w:rFonts w:ascii="Times New Roman" w:eastAsia="Calibri" w:hAnsi="Times New Roman" w:cs="Times New Roman"/>
          <w:color w:val="auto"/>
          <w:sz w:val="28"/>
          <w:szCs w:val="28"/>
          <w:lang w:eastAsia="en-US"/>
        </w:rPr>
        <w:t>д</w:t>
      </w:r>
      <w:proofErr w:type="spellEnd"/>
      <w:r w:rsidRPr="001E704F">
        <w:rPr>
          <w:rFonts w:ascii="Times New Roman" w:eastAsia="Calibri" w:hAnsi="Times New Roman" w:cs="Times New Roman"/>
          <w:color w:val="auto"/>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е) заверяет каждый документ дела своей электронной подписью (далее - ЭП);</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ж) направляет копии документов и реестр документов в администрацию:</w:t>
      </w:r>
    </w:p>
    <w:p w:rsidR="001E704F" w:rsidRPr="000F13CC" w:rsidRDefault="001E704F" w:rsidP="00D60251">
      <w:pPr>
        <w:pStyle w:val="ae"/>
        <w:numPr>
          <w:ilvl w:val="0"/>
          <w:numId w:val="1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F13CC">
        <w:rPr>
          <w:rFonts w:ascii="Times New Roman" w:eastAsia="Calibri" w:hAnsi="Times New Roman"/>
          <w:color w:val="auto"/>
          <w:sz w:val="28"/>
          <w:szCs w:val="28"/>
          <w:lang w:eastAsia="en-US"/>
        </w:rPr>
        <w:t>в электронной форме (в составе пакетов электронных дел) - в день обращения заявителя в ГБУ ЛО «МФЦ»;</w:t>
      </w:r>
    </w:p>
    <w:p w:rsidR="001E704F" w:rsidRPr="000F13CC" w:rsidRDefault="001E704F" w:rsidP="00D60251">
      <w:pPr>
        <w:pStyle w:val="ae"/>
        <w:numPr>
          <w:ilvl w:val="0"/>
          <w:numId w:val="1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F13CC">
        <w:rPr>
          <w:rFonts w:ascii="Times New Roman" w:eastAsia="Calibri" w:hAnsi="Times New Roman"/>
          <w:color w:val="auto"/>
          <w:sz w:val="28"/>
          <w:szCs w:val="28"/>
          <w:lang w:eastAsia="en-US"/>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0F13CC">
        <w:rPr>
          <w:rFonts w:ascii="Times New Roman" w:eastAsia="Calibri" w:hAnsi="Times New Roman"/>
          <w:color w:val="auto"/>
          <w:sz w:val="28"/>
          <w:szCs w:val="28"/>
          <w:lang w:eastAsia="en-US"/>
        </w:rPr>
        <w:t xml:space="preserve">                           </w:t>
      </w:r>
      <w:r w:rsidRPr="000F13CC">
        <w:rPr>
          <w:rFonts w:ascii="Times New Roman" w:eastAsia="Calibri" w:hAnsi="Times New Roman"/>
          <w:color w:val="auto"/>
          <w:sz w:val="28"/>
          <w:szCs w:val="28"/>
          <w:lang w:eastAsia="en-US"/>
        </w:rPr>
        <w:t>ГБУ ЛО «МФЦ».</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По окончании приема документов специалист ГБУ ЛО «МФЦ» выдает заявителю расписку в приеме документов.</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rsidR="001E704F" w:rsidRPr="001E704F" w:rsidRDefault="001E704F" w:rsidP="00D60251">
      <w:pPr>
        <w:pStyle w:val="ae"/>
        <w:numPr>
          <w:ilvl w:val="0"/>
          <w:numId w:val="1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1E704F">
        <w:rPr>
          <w:rFonts w:ascii="Times New Roman" w:eastAsia="Calibri" w:hAnsi="Times New Roman"/>
          <w:color w:val="auto"/>
          <w:sz w:val="28"/>
          <w:szCs w:val="28"/>
          <w:lang w:eastAsia="en-US"/>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E704F" w:rsidRPr="001E704F" w:rsidRDefault="001E704F" w:rsidP="00D60251">
      <w:pPr>
        <w:pStyle w:val="ae"/>
        <w:numPr>
          <w:ilvl w:val="0"/>
          <w:numId w:val="1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1E704F">
        <w:rPr>
          <w:rFonts w:ascii="Times New Roman" w:eastAsia="Calibri" w:hAnsi="Times New Roman"/>
          <w:color w:val="auto"/>
          <w:sz w:val="28"/>
          <w:szCs w:val="28"/>
          <w:lang w:eastAsia="en-US"/>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sidRPr="001E704F">
        <w:rPr>
          <w:rFonts w:ascii="Times New Roman" w:eastAsia="Calibri" w:hAnsi="Times New Roman" w:cs="Times New Roman"/>
          <w:color w:val="auto"/>
          <w:sz w:val="28"/>
          <w:szCs w:val="28"/>
          <w:lang w:eastAsia="en-US"/>
        </w:rPr>
        <w:t xml:space="preserve">Специалист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E704F">
        <w:rPr>
          <w:rFonts w:ascii="Times New Roman" w:eastAsia="Calibri" w:hAnsi="Times New Roman" w:cs="Times New Roman"/>
          <w:color w:val="auto"/>
          <w:sz w:val="28"/>
          <w:szCs w:val="28"/>
          <w:lang w:eastAsia="en-US"/>
        </w:rPr>
        <w:lastRenderedPageBreak/>
        <w:t>смс-информирования</w:t>
      </w:r>
      <w:proofErr w:type="spellEnd"/>
      <w:r w:rsidRPr="001E704F">
        <w:rPr>
          <w:rFonts w:ascii="Times New Roman" w:eastAsia="Calibri" w:hAnsi="Times New Roman" w:cs="Times New Roman"/>
          <w:color w:val="auto"/>
          <w:sz w:val="28"/>
          <w:szCs w:val="28"/>
          <w:lang w:eastAsia="en-US"/>
        </w:rPr>
        <w:t xml:space="preserve">), а также о возможности получения документов в </w:t>
      </w:r>
      <w:r w:rsidR="000F13CC">
        <w:rPr>
          <w:rFonts w:ascii="Times New Roman" w:eastAsia="Calibri" w:hAnsi="Times New Roman" w:cs="Times New Roman"/>
          <w:color w:val="auto"/>
          <w:sz w:val="28"/>
          <w:szCs w:val="28"/>
          <w:lang w:eastAsia="en-US"/>
        </w:rPr>
        <w:t xml:space="preserve">                     </w:t>
      </w:r>
      <w:r w:rsidRPr="001E704F">
        <w:rPr>
          <w:rFonts w:ascii="Times New Roman" w:eastAsia="Calibri" w:hAnsi="Times New Roman" w:cs="Times New Roman"/>
          <w:color w:val="auto"/>
          <w:sz w:val="28"/>
          <w:szCs w:val="28"/>
          <w:lang w:eastAsia="en-US"/>
        </w:rPr>
        <w:t>ГБУ ЛО «МФЦ».</w:t>
      </w:r>
      <w:proofErr w:type="gramEnd"/>
    </w:p>
    <w:p w:rsidR="001E704F" w:rsidRPr="001E704F" w:rsidRDefault="001E704F" w:rsidP="001E704F">
      <w:pPr>
        <w:autoSpaceDE w:val="0"/>
        <w:autoSpaceDN w:val="0"/>
        <w:adjustRightInd w:val="0"/>
        <w:ind w:firstLine="709"/>
        <w:jc w:val="both"/>
        <w:rPr>
          <w:rFonts w:ascii="Times New Roman" w:eastAsia="Calibri" w:hAnsi="Times New Roman" w:cs="Times New Roman"/>
          <w:color w:val="auto"/>
          <w:sz w:val="28"/>
          <w:szCs w:val="28"/>
          <w:lang w:eastAsia="en-US"/>
        </w:rPr>
      </w:pPr>
      <w:r w:rsidRPr="001E704F">
        <w:rPr>
          <w:rFonts w:ascii="Times New Roman" w:eastAsia="Calibri" w:hAnsi="Times New Roman" w:cs="Times New Roman"/>
          <w:color w:val="auto"/>
          <w:sz w:val="28"/>
          <w:szCs w:val="28"/>
          <w:lang w:eastAsia="en-US"/>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0F13CC">
        <w:rPr>
          <w:rFonts w:ascii="Times New Roman" w:eastAsia="Calibri" w:hAnsi="Times New Roman" w:cs="Times New Roman"/>
          <w:color w:val="auto"/>
          <w:sz w:val="28"/>
          <w:szCs w:val="28"/>
          <w:lang w:eastAsia="en-US"/>
        </w:rPr>
        <w:t>а</w:t>
      </w:r>
      <w:r w:rsidRPr="001E704F">
        <w:rPr>
          <w:rFonts w:ascii="Times New Roman" w:eastAsia="Calibri" w:hAnsi="Times New Roman" w:cs="Times New Roman"/>
          <w:color w:val="auto"/>
          <w:sz w:val="28"/>
          <w:szCs w:val="28"/>
          <w:lang w:eastAsia="en-US"/>
        </w:rPr>
        <w:t>дминистрации, устанавливающим порядок электронного (безбумажного) документооборота в сфере муниципальных услуг.</w:t>
      </w:r>
    </w:p>
    <w:p w:rsidR="000F13CC" w:rsidRDefault="000F13CC" w:rsidP="001E704F">
      <w:pPr>
        <w:spacing w:after="200" w:line="276" w:lineRule="auto"/>
        <w:rPr>
          <w:rFonts w:ascii="Times New Roman" w:eastAsia="Times New Roman" w:hAnsi="Times New Roman" w:cs="Times New Roman"/>
          <w:b/>
          <w:bCs/>
          <w:color w:val="auto"/>
        </w:rPr>
        <w:sectPr w:rsidR="000F13CC" w:rsidSect="00046952">
          <w:pgSz w:w="11907" w:h="16840" w:code="9"/>
          <w:pgMar w:top="1134" w:right="850" w:bottom="1134" w:left="1701" w:header="709" w:footer="709" w:gutter="0"/>
          <w:cols w:space="720"/>
          <w:docGrid w:linePitch="326"/>
        </w:sectPr>
      </w:pPr>
      <w:bookmarkStart w:id="14" w:name="Par33"/>
      <w:bookmarkEnd w:id="14"/>
    </w:p>
    <w:p w:rsidR="001E704F" w:rsidRPr="000F13CC" w:rsidRDefault="001E704F" w:rsidP="001E704F">
      <w:pPr>
        <w:autoSpaceDE w:val="0"/>
        <w:autoSpaceDN w:val="0"/>
        <w:adjustRightInd w:val="0"/>
        <w:jc w:val="right"/>
        <w:outlineLvl w:val="0"/>
        <w:rPr>
          <w:rFonts w:ascii="Times New Roman" w:eastAsia="Calibri" w:hAnsi="Times New Roman" w:cs="Times New Roman"/>
          <w:bCs/>
          <w:color w:val="auto"/>
          <w:sz w:val="28"/>
          <w:lang w:eastAsia="en-US"/>
        </w:rPr>
      </w:pPr>
      <w:r w:rsidRPr="000F13CC">
        <w:rPr>
          <w:rFonts w:ascii="Times New Roman" w:eastAsia="Calibri" w:hAnsi="Times New Roman" w:cs="Times New Roman"/>
          <w:bCs/>
          <w:color w:val="auto"/>
          <w:sz w:val="28"/>
          <w:lang w:eastAsia="en-US"/>
        </w:rPr>
        <w:lastRenderedPageBreak/>
        <w:t>Приложение 1</w:t>
      </w:r>
    </w:p>
    <w:p w:rsidR="001E704F" w:rsidRDefault="001E704F" w:rsidP="001E704F">
      <w:pPr>
        <w:autoSpaceDE w:val="0"/>
        <w:autoSpaceDN w:val="0"/>
        <w:adjustRightInd w:val="0"/>
        <w:jc w:val="right"/>
        <w:rPr>
          <w:rFonts w:ascii="Times New Roman" w:eastAsia="Calibri" w:hAnsi="Times New Roman" w:cs="Times New Roman"/>
          <w:bCs/>
          <w:color w:val="auto"/>
          <w:sz w:val="28"/>
          <w:lang w:eastAsia="en-US"/>
        </w:rPr>
      </w:pPr>
      <w:r w:rsidRPr="000F13CC">
        <w:rPr>
          <w:rFonts w:ascii="Times New Roman" w:eastAsia="Calibri" w:hAnsi="Times New Roman" w:cs="Times New Roman"/>
          <w:bCs/>
          <w:color w:val="auto"/>
          <w:sz w:val="28"/>
          <w:lang w:eastAsia="en-US"/>
        </w:rPr>
        <w:t>к административному регламенту</w:t>
      </w:r>
    </w:p>
    <w:p w:rsidR="000F13CC" w:rsidRDefault="000F13CC" w:rsidP="001E704F">
      <w:pPr>
        <w:autoSpaceDE w:val="0"/>
        <w:autoSpaceDN w:val="0"/>
        <w:adjustRightInd w:val="0"/>
        <w:jc w:val="right"/>
        <w:rPr>
          <w:rFonts w:ascii="Times New Roman" w:eastAsia="Calibri" w:hAnsi="Times New Roman" w:cs="Times New Roman"/>
          <w:bCs/>
          <w:color w:val="auto"/>
          <w:sz w:val="28"/>
          <w:lang w:eastAsia="en-US"/>
        </w:rPr>
      </w:pPr>
    </w:p>
    <w:p w:rsidR="000F13CC" w:rsidRPr="000F13CC" w:rsidRDefault="000F13CC" w:rsidP="000F13CC">
      <w:pPr>
        <w:autoSpaceDE w:val="0"/>
        <w:autoSpaceDN w:val="0"/>
        <w:adjustRightInd w:val="0"/>
        <w:rPr>
          <w:rFonts w:ascii="Times New Roman" w:eastAsia="Calibri" w:hAnsi="Times New Roman" w:cs="Times New Roman"/>
          <w:bCs/>
          <w:color w:val="auto"/>
          <w:sz w:val="28"/>
          <w:lang w:eastAsia="en-US"/>
        </w:rPr>
      </w:pPr>
      <w:r>
        <w:rPr>
          <w:rFonts w:ascii="Times New Roman" w:eastAsia="Calibri" w:hAnsi="Times New Roman" w:cs="Times New Roman"/>
          <w:bCs/>
          <w:color w:val="auto"/>
          <w:sz w:val="28"/>
          <w:lang w:eastAsia="en-US"/>
        </w:rPr>
        <w:t>ФОРМА</w:t>
      </w:r>
    </w:p>
    <w:p w:rsidR="001E704F" w:rsidRDefault="001E704F" w:rsidP="001E704F">
      <w:pPr>
        <w:autoSpaceDE w:val="0"/>
        <w:autoSpaceDN w:val="0"/>
        <w:adjustRightInd w:val="0"/>
        <w:ind w:firstLine="540"/>
        <w:jc w:val="both"/>
        <w:rPr>
          <w:rFonts w:ascii="Times New Roman" w:eastAsia="Calibri" w:hAnsi="Times New Roman" w:cs="Times New Roman"/>
          <w:bCs/>
          <w:color w:val="auto"/>
          <w:sz w:val="20"/>
          <w:szCs w:val="20"/>
          <w:lang w:eastAsia="en-US"/>
        </w:rPr>
      </w:pPr>
    </w:p>
    <w:p w:rsidR="000F13CC" w:rsidRPr="001E704F" w:rsidRDefault="000F13CC" w:rsidP="001E704F">
      <w:pPr>
        <w:autoSpaceDE w:val="0"/>
        <w:autoSpaceDN w:val="0"/>
        <w:adjustRightInd w:val="0"/>
        <w:ind w:firstLine="540"/>
        <w:jc w:val="both"/>
        <w:rPr>
          <w:rFonts w:ascii="Times New Roman" w:eastAsia="Calibri" w:hAnsi="Times New Roman" w:cs="Times New Roman"/>
          <w:bCs/>
          <w:color w:val="auto"/>
          <w:sz w:val="20"/>
          <w:szCs w:val="20"/>
          <w:lang w:eastAsia="en-US"/>
        </w:rPr>
      </w:pPr>
    </w:p>
    <w:tbl>
      <w:tblPr>
        <w:tblW w:w="0" w:type="auto"/>
        <w:tblLayout w:type="fixed"/>
        <w:tblCellMar>
          <w:top w:w="102" w:type="dxa"/>
          <w:left w:w="62" w:type="dxa"/>
          <w:bottom w:w="102" w:type="dxa"/>
          <w:right w:w="62" w:type="dxa"/>
        </w:tblCellMar>
        <w:tblLook w:val="04A0"/>
      </w:tblPr>
      <w:tblGrid>
        <w:gridCol w:w="2126"/>
        <w:gridCol w:w="1843"/>
        <w:gridCol w:w="840"/>
        <w:gridCol w:w="4262"/>
      </w:tblGrid>
      <w:tr w:rsidR="001E704F" w:rsidRPr="001E704F" w:rsidTr="001E704F">
        <w:tc>
          <w:tcPr>
            <w:tcW w:w="3969" w:type="dxa"/>
            <w:gridSpan w:val="2"/>
          </w:tcPr>
          <w:p w:rsidR="001E704F" w:rsidRPr="001E704F" w:rsidRDefault="001E704F" w:rsidP="001E704F">
            <w:pPr>
              <w:autoSpaceDE w:val="0"/>
              <w:autoSpaceDN w:val="0"/>
              <w:adjustRightInd w:val="0"/>
              <w:rPr>
                <w:rFonts w:ascii="Times New Roman" w:eastAsia="Calibri" w:hAnsi="Times New Roman" w:cs="Times New Roman"/>
                <w:bCs/>
                <w:color w:val="auto"/>
                <w:sz w:val="20"/>
                <w:szCs w:val="20"/>
                <w:lang w:eastAsia="en-US"/>
              </w:rPr>
            </w:pPr>
          </w:p>
        </w:tc>
        <w:tc>
          <w:tcPr>
            <w:tcW w:w="5102" w:type="dxa"/>
            <w:gridSpan w:val="2"/>
          </w:tcPr>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В Администрацию Лужского муниципального района</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от _______________________________________</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(наименование юридического лица)</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ИНН 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Адрес: 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Данные для связи с заявителем: 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(указываются почтовый адрес и (или) адрес электронной почты, а также по желанию контактный телефон)</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или</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от _______________________________________</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(Ф.И.О. полностью заявителя и представителя заявителя, при его наличии)</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Паспорт: серия ___________ номер 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 xml:space="preserve">Кем </w:t>
            </w:r>
            <w:proofErr w:type="gramStart"/>
            <w:r w:rsidRPr="001E704F">
              <w:rPr>
                <w:rFonts w:ascii="Times New Roman" w:eastAsia="Calibri" w:hAnsi="Times New Roman" w:cs="Times New Roman"/>
                <w:bCs/>
                <w:color w:val="auto"/>
                <w:sz w:val="20"/>
                <w:szCs w:val="20"/>
                <w:lang w:eastAsia="en-US"/>
              </w:rPr>
              <w:t>выдан</w:t>
            </w:r>
            <w:proofErr w:type="gramEnd"/>
            <w:r w:rsidRPr="001E704F">
              <w:rPr>
                <w:rFonts w:ascii="Times New Roman" w:eastAsia="Calibri" w:hAnsi="Times New Roman" w:cs="Times New Roman"/>
                <w:bCs/>
                <w:color w:val="auto"/>
                <w:sz w:val="20"/>
                <w:szCs w:val="20"/>
                <w:lang w:eastAsia="en-US"/>
              </w:rPr>
              <w:t xml:space="preserve"> 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Когда выдан 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Почтовый адрес: 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Данные для связи с заявителем: 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p>
        </w:tc>
      </w:tr>
      <w:tr w:rsidR="001E704F" w:rsidRPr="001E704F" w:rsidTr="001E704F">
        <w:tc>
          <w:tcPr>
            <w:tcW w:w="9071" w:type="dxa"/>
            <w:gridSpan w:val="4"/>
          </w:tcPr>
          <w:p w:rsidR="001E704F" w:rsidRPr="001E704F" w:rsidRDefault="001E704F" w:rsidP="001E704F">
            <w:pPr>
              <w:autoSpaceDE w:val="0"/>
              <w:autoSpaceDN w:val="0"/>
              <w:adjustRightInd w:val="0"/>
              <w:jc w:val="center"/>
              <w:rPr>
                <w:rFonts w:ascii="Times New Roman" w:eastAsia="Calibri" w:hAnsi="Times New Roman" w:cs="Times New Roman" w:hint="eastAsia"/>
                <w:bCs/>
                <w:color w:val="auto"/>
                <w:sz w:val="20"/>
                <w:szCs w:val="20"/>
                <w:lang w:eastAsia="en-US"/>
              </w:rPr>
            </w:pPr>
            <w:r w:rsidRPr="001E704F">
              <w:rPr>
                <w:rFonts w:ascii="Times New Roman" w:eastAsia="Calibri" w:hAnsi="Times New Roman" w:cs="Times New Roman"/>
                <w:bCs/>
                <w:color w:val="auto"/>
                <w:sz w:val="20"/>
                <w:szCs w:val="20"/>
                <w:lang w:eastAsia="en-US"/>
              </w:rPr>
              <w:t>ЗАЯВКА</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 xml:space="preserve">о включении в реестр мест (площадок) накопления твердых коммунальных отходов </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p>
        </w:tc>
      </w:tr>
      <w:tr w:rsidR="001E704F" w:rsidRPr="001E704F" w:rsidTr="001E704F">
        <w:tc>
          <w:tcPr>
            <w:tcW w:w="9071" w:type="dxa"/>
            <w:gridSpan w:val="4"/>
            <w:hideMark/>
          </w:tcPr>
          <w:p w:rsidR="001E704F" w:rsidRPr="001E704F" w:rsidRDefault="001E704F" w:rsidP="001E704F">
            <w:pPr>
              <w:autoSpaceDE w:val="0"/>
              <w:autoSpaceDN w:val="0"/>
              <w:adjustRightInd w:val="0"/>
              <w:ind w:firstLine="283"/>
              <w:jc w:val="both"/>
              <w:rPr>
                <w:rFonts w:ascii="Times New Roman" w:eastAsia="Calibri" w:hAnsi="Times New Roman" w:cs="Times New Roman" w:hint="eastAsia"/>
                <w:bCs/>
                <w:color w:val="auto"/>
                <w:sz w:val="20"/>
                <w:szCs w:val="20"/>
                <w:lang w:eastAsia="en-US"/>
              </w:rPr>
            </w:pPr>
            <w:r w:rsidRPr="001E704F">
              <w:rPr>
                <w:rFonts w:ascii="Times New Roman" w:eastAsia="Calibri" w:hAnsi="Times New Roman" w:cs="Times New Roman"/>
                <w:bCs/>
                <w:color w:val="auto"/>
                <w:sz w:val="20"/>
                <w:szCs w:val="20"/>
                <w:lang w:eastAsia="en-US"/>
              </w:rPr>
              <w:t>Заявитель (данные о собственнике места (площадки) накопления ТКО) __________________________________________________________________________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__________________________________________________________________________</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__________________________________________________________________________</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proofErr w:type="gramStart"/>
            <w:r w:rsidRPr="001E704F">
              <w:rPr>
                <w:rFonts w:ascii="Times New Roman" w:eastAsia="Calibri" w:hAnsi="Times New Roman" w:cs="Times New Roman"/>
                <w:bCs/>
                <w:color w:val="auto"/>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по месту жительства)</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__________________________________________________________________________</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proofErr w:type="gramStart"/>
            <w:r w:rsidRPr="001E704F">
              <w:rPr>
                <w:rFonts w:ascii="Times New Roman" w:eastAsia="Calibri" w:hAnsi="Times New Roman" w:cs="Times New Roman"/>
                <w:bCs/>
                <w:color w:val="auto"/>
                <w:sz w:val="20"/>
                <w:szCs w:val="20"/>
                <w:lang w:eastAsia="en-US"/>
              </w:rPr>
              <w:t>(для физических лиц - фамилия, имя, отчество (при наличии), серия, номер, номер</w:t>
            </w:r>
            <w:proofErr w:type="gramEnd"/>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и дата выдачи паспорта или иного документа, удостоверяющего личность</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в соответствии с законодательством Российской Федерации, адрес регистрации</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по месту жительства, контактные данные)</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Географические координаты: ______________________________________________.</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Данные о технических характеристиках места (площадки) накопления твердых коммунальных отходов:</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Покрытие ______________________________________________________________.</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Площадь _______________________________________________________________.</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 xml:space="preserve">Количество размещенных или планируемых к размещению контейнеров, или бункеров с указанием </w:t>
            </w:r>
            <w:r w:rsidRPr="001E704F">
              <w:rPr>
                <w:rFonts w:ascii="Times New Roman" w:eastAsia="Calibri" w:hAnsi="Times New Roman" w:cs="Times New Roman"/>
                <w:bCs/>
                <w:color w:val="auto"/>
                <w:sz w:val="20"/>
                <w:szCs w:val="20"/>
                <w:lang w:eastAsia="en-US"/>
              </w:rPr>
              <w:lastRenderedPageBreak/>
              <w:t>их объема ______________________________________________.</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__________________________________________________________________________.</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1E704F">
              <w:rPr>
                <w:rFonts w:ascii="Times New Roman" w:eastAsia="Calibri" w:hAnsi="Times New Roman" w:cs="Times New Roman"/>
                <w:bCs/>
                <w:color w:val="auto"/>
                <w:sz w:val="20"/>
                <w:szCs w:val="20"/>
                <w:lang w:eastAsia="en-US"/>
              </w:rPr>
              <w:t>от</w:t>
            </w:r>
            <w:proofErr w:type="gramEnd"/>
            <w:r w:rsidRPr="001E704F">
              <w:rPr>
                <w:rFonts w:ascii="Times New Roman" w:eastAsia="Calibri" w:hAnsi="Times New Roman" w:cs="Times New Roman"/>
                <w:bCs/>
                <w:color w:val="auto"/>
                <w:sz w:val="20"/>
                <w:szCs w:val="20"/>
                <w:lang w:eastAsia="en-US"/>
              </w:rPr>
              <w:t xml:space="preserve"> ______________.</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Согласие действует с момента подачи заявки до моего письменного отзыва данного согласия.</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Подтверждаю подлинность и достоверность представленных сведений и документов.</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Способ получения результата заявления: ____________________________________.</w:t>
            </w:r>
          </w:p>
          <w:p w:rsidR="001E704F" w:rsidRPr="001E704F" w:rsidRDefault="001E704F" w:rsidP="001E704F">
            <w:pPr>
              <w:autoSpaceDE w:val="0"/>
              <w:autoSpaceDN w:val="0"/>
              <w:adjustRightInd w:val="0"/>
              <w:ind w:firstLine="283"/>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Документы, прилагаемые к заявлению:</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1. ________________________________________________________________________</w:t>
            </w:r>
          </w:p>
          <w:p w:rsidR="001E704F" w:rsidRPr="001E704F" w:rsidRDefault="001E704F" w:rsidP="001E704F">
            <w:pPr>
              <w:autoSpaceDE w:val="0"/>
              <w:autoSpaceDN w:val="0"/>
              <w:adjustRightInd w:val="0"/>
              <w:jc w:val="both"/>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2. ________________________________________________________________________</w:t>
            </w:r>
          </w:p>
        </w:tc>
      </w:tr>
      <w:tr w:rsidR="001E704F" w:rsidRPr="001E704F" w:rsidTr="001E704F">
        <w:tc>
          <w:tcPr>
            <w:tcW w:w="2126" w:type="dxa"/>
            <w:hideMark/>
          </w:tcPr>
          <w:p w:rsidR="001E704F" w:rsidRPr="001E704F" w:rsidRDefault="001E704F" w:rsidP="001E704F">
            <w:pPr>
              <w:autoSpaceDE w:val="0"/>
              <w:autoSpaceDN w:val="0"/>
              <w:adjustRightInd w:val="0"/>
              <w:jc w:val="both"/>
              <w:rPr>
                <w:rFonts w:ascii="Times New Roman" w:eastAsia="Calibri" w:hAnsi="Times New Roman" w:cs="Times New Roman" w:hint="eastAsia"/>
                <w:bCs/>
                <w:color w:val="auto"/>
                <w:sz w:val="20"/>
                <w:szCs w:val="20"/>
                <w:lang w:eastAsia="en-US"/>
              </w:rPr>
            </w:pPr>
            <w:r w:rsidRPr="001E704F">
              <w:rPr>
                <w:rFonts w:ascii="Times New Roman" w:eastAsia="Calibri" w:hAnsi="Times New Roman" w:cs="Times New Roman"/>
                <w:bCs/>
                <w:color w:val="auto"/>
                <w:sz w:val="20"/>
                <w:szCs w:val="20"/>
                <w:lang w:eastAsia="en-US"/>
              </w:rPr>
              <w:lastRenderedPageBreak/>
              <w:t>________________</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(дата)</w:t>
            </w:r>
          </w:p>
        </w:tc>
        <w:tc>
          <w:tcPr>
            <w:tcW w:w="2683" w:type="dxa"/>
            <w:gridSpan w:val="2"/>
            <w:hideMark/>
          </w:tcPr>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(подпись)</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М.П.</w:t>
            </w:r>
          </w:p>
        </w:tc>
        <w:tc>
          <w:tcPr>
            <w:tcW w:w="4262" w:type="dxa"/>
            <w:hideMark/>
          </w:tcPr>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w:t>
            </w:r>
          </w:p>
          <w:p w:rsidR="001E704F" w:rsidRPr="001E704F" w:rsidRDefault="001E704F" w:rsidP="001E704F">
            <w:pPr>
              <w:autoSpaceDE w:val="0"/>
              <w:autoSpaceDN w:val="0"/>
              <w:adjustRightInd w:val="0"/>
              <w:jc w:val="center"/>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(расшифровка подписи)</w:t>
            </w:r>
          </w:p>
        </w:tc>
      </w:tr>
    </w:tbl>
    <w:p w:rsidR="001E704F" w:rsidRPr="001E704F" w:rsidRDefault="001E704F" w:rsidP="001E704F">
      <w:pPr>
        <w:autoSpaceDE w:val="0"/>
        <w:autoSpaceDN w:val="0"/>
        <w:adjustRightInd w:val="0"/>
        <w:jc w:val="both"/>
        <w:rPr>
          <w:rFonts w:ascii="Times New Roman" w:eastAsia="Calibri" w:hAnsi="Times New Roman" w:cs="Times New Roman"/>
          <w:b/>
          <w:bCs/>
          <w:color w:val="auto"/>
          <w:lang w:eastAsia="en-US"/>
        </w:rPr>
      </w:pPr>
    </w:p>
    <w:p w:rsidR="001E704F" w:rsidRPr="001E704F" w:rsidRDefault="001E704F" w:rsidP="001E704F">
      <w:pPr>
        <w:widowControl w:val="0"/>
        <w:autoSpaceDE w:val="0"/>
        <w:autoSpaceDN w:val="0"/>
        <w:adjustRightInd w:val="0"/>
        <w:rPr>
          <w:rFonts w:ascii="Times New Roman" w:eastAsia="Times New Roman" w:hAnsi="Times New Roman" w:cs="Times New Roman"/>
          <w:color w:val="auto"/>
          <w:sz w:val="20"/>
          <w:szCs w:val="20"/>
        </w:rPr>
      </w:pPr>
      <w:r w:rsidRPr="001E704F">
        <w:rPr>
          <w:rFonts w:ascii="Times New Roman" w:eastAsia="Times New Roman" w:hAnsi="Times New Roman" w:cs="Times New Roman"/>
          <w:color w:val="auto"/>
          <w:sz w:val="20"/>
          <w:szCs w:val="20"/>
        </w:rPr>
        <w:t>Результат рассмотрения заявления прошу:</w:t>
      </w:r>
    </w:p>
    <w:p w:rsidR="001E704F" w:rsidRPr="001E704F" w:rsidRDefault="001E704F" w:rsidP="001E704F">
      <w:pPr>
        <w:widowControl w:val="0"/>
        <w:autoSpaceDE w:val="0"/>
        <w:autoSpaceDN w:val="0"/>
        <w:adjustRightInd w:val="0"/>
        <w:rPr>
          <w:rFonts w:ascii="Times New Roman" w:eastAsia="Times New Roman" w:hAnsi="Times New Roman" w:cs="Times New Roman"/>
          <w:color w:val="auto"/>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1E704F" w:rsidRPr="001E704F" w:rsidTr="001E704F">
        <w:tc>
          <w:tcPr>
            <w:tcW w:w="534" w:type="dxa"/>
            <w:tcBorders>
              <w:top w:val="single" w:sz="4" w:space="0" w:color="auto"/>
              <w:left w:val="single" w:sz="4" w:space="0" w:color="auto"/>
              <w:bottom w:val="single" w:sz="4" w:space="0" w:color="auto"/>
              <w:right w:val="single" w:sz="4" w:space="0" w:color="auto"/>
            </w:tcBorders>
          </w:tcPr>
          <w:p w:rsidR="001E704F" w:rsidRPr="001E704F" w:rsidRDefault="001E704F" w:rsidP="001E704F">
            <w:pPr>
              <w:widowControl w:val="0"/>
              <w:autoSpaceDE w:val="0"/>
              <w:autoSpaceDN w:val="0"/>
              <w:adjustRightInd w:val="0"/>
              <w:rPr>
                <w:rFonts w:ascii="Times New Roman" w:eastAsia="Times New Roman" w:hAnsi="Times New Roman" w:cs="Times New Roman" w:hint="eastAsia"/>
                <w:color w:val="auto"/>
                <w:sz w:val="20"/>
                <w:szCs w:val="20"/>
              </w:rPr>
            </w:pPr>
          </w:p>
          <w:p w:rsidR="001E704F" w:rsidRPr="001E704F" w:rsidRDefault="001E704F" w:rsidP="001E704F">
            <w:pPr>
              <w:widowControl w:val="0"/>
              <w:autoSpaceDE w:val="0"/>
              <w:autoSpaceDN w:val="0"/>
              <w:adjustRightInd w:val="0"/>
              <w:rPr>
                <w:rFonts w:ascii="Times New Roman" w:eastAsia="Times New Roman" w:hAnsi="Times New Roman" w:cs="Times New Roman"/>
                <w:color w:val="auto"/>
                <w:sz w:val="20"/>
                <w:szCs w:val="20"/>
              </w:rPr>
            </w:pPr>
          </w:p>
        </w:tc>
        <w:tc>
          <w:tcPr>
            <w:tcW w:w="9247" w:type="dxa"/>
            <w:tcBorders>
              <w:top w:val="nil"/>
              <w:left w:val="single" w:sz="4" w:space="0" w:color="auto"/>
              <w:bottom w:val="nil"/>
              <w:right w:val="nil"/>
            </w:tcBorders>
            <w:vAlign w:val="center"/>
            <w:hideMark/>
          </w:tcPr>
          <w:p w:rsidR="001E704F" w:rsidRPr="001E704F" w:rsidRDefault="001E704F" w:rsidP="001E704F">
            <w:pPr>
              <w:widowControl w:val="0"/>
              <w:autoSpaceDE w:val="0"/>
              <w:autoSpaceDN w:val="0"/>
              <w:adjustRightInd w:val="0"/>
              <w:rPr>
                <w:rFonts w:ascii="Times New Roman" w:eastAsia="Times New Roman" w:hAnsi="Times New Roman" w:cs="Times New Roman"/>
                <w:color w:val="auto"/>
                <w:sz w:val="20"/>
                <w:szCs w:val="20"/>
              </w:rPr>
            </w:pPr>
            <w:r w:rsidRPr="001E704F">
              <w:rPr>
                <w:rFonts w:ascii="Times New Roman" w:eastAsia="Times New Roman" w:hAnsi="Times New Roman" w:cs="Times New Roman"/>
                <w:color w:val="auto"/>
                <w:sz w:val="20"/>
                <w:szCs w:val="20"/>
              </w:rPr>
              <w:t>выдать на руки в Администрации</w:t>
            </w:r>
          </w:p>
        </w:tc>
      </w:tr>
      <w:tr w:rsidR="001E704F" w:rsidRPr="001E704F" w:rsidTr="001E704F">
        <w:tc>
          <w:tcPr>
            <w:tcW w:w="534" w:type="dxa"/>
            <w:tcBorders>
              <w:top w:val="single" w:sz="4" w:space="0" w:color="auto"/>
              <w:left w:val="single" w:sz="4" w:space="0" w:color="auto"/>
              <w:bottom w:val="single" w:sz="4" w:space="0" w:color="auto"/>
              <w:right w:val="single" w:sz="4" w:space="0" w:color="auto"/>
            </w:tcBorders>
          </w:tcPr>
          <w:p w:rsidR="001E704F" w:rsidRPr="001E704F" w:rsidRDefault="001E704F" w:rsidP="001E704F">
            <w:pPr>
              <w:widowControl w:val="0"/>
              <w:autoSpaceDE w:val="0"/>
              <w:autoSpaceDN w:val="0"/>
              <w:adjustRightInd w:val="0"/>
              <w:rPr>
                <w:rFonts w:ascii="Times New Roman" w:eastAsia="Times New Roman" w:hAnsi="Times New Roman" w:cs="Times New Roman" w:hint="eastAsia"/>
                <w:color w:val="auto"/>
                <w:sz w:val="20"/>
                <w:szCs w:val="20"/>
              </w:rPr>
            </w:pPr>
          </w:p>
          <w:p w:rsidR="001E704F" w:rsidRPr="001E704F" w:rsidRDefault="001E704F" w:rsidP="001E704F">
            <w:pPr>
              <w:widowControl w:val="0"/>
              <w:autoSpaceDE w:val="0"/>
              <w:autoSpaceDN w:val="0"/>
              <w:adjustRightInd w:val="0"/>
              <w:rPr>
                <w:rFonts w:ascii="Times New Roman" w:eastAsia="Times New Roman" w:hAnsi="Times New Roman" w:cs="Times New Roman"/>
                <w:color w:val="auto"/>
                <w:sz w:val="20"/>
                <w:szCs w:val="20"/>
              </w:rPr>
            </w:pPr>
          </w:p>
        </w:tc>
        <w:tc>
          <w:tcPr>
            <w:tcW w:w="9247" w:type="dxa"/>
            <w:tcBorders>
              <w:top w:val="nil"/>
              <w:left w:val="single" w:sz="4" w:space="0" w:color="auto"/>
              <w:bottom w:val="nil"/>
              <w:right w:val="nil"/>
            </w:tcBorders>
            <w:vAlign w:val="center"/>
            <w:hideMark/>
          </w:tcPr>
          <w:p w:rsidR="001E704F" w:rsidRPr="001E704F" w:rsidRDefault="001E704F" w:rsidP="001E704F">
            <w:pPr>
              <w:widowControl w:val="0"/>
              <w:autoSpaceDE w:val="0"/>
              <w:autoSpaceDN w:val="0"/>
              <w:adjustRightInd w:val="0"/>
              <w:rPr>
                <w:rFonts w:ascii="Times New Roman" w:eastAsia="Times New Roman" w:hAnsi="Times New Roman" w:cs="Times New Roman"/>
                <w:color w:val="auto"/>
                <w:sz w:val="20"/>
                <w:szCs w:val="20"/>
              </w:rPr>
            </w:pPr>
            <w:r w:rsidRPr="001E704F">
              <w:rPr>
                <w:rFonts w:ascii="Times New Roman" w:eastAsia="Times New Roman" w:hAnsi="Times New Roman" w:cs="Times New Roman"/>
                <w:color w:val="auto"/>
                <w:sz w:val="20"/>
                <w:szCs w:val="20"/>
              </w:rPr>
              <w:t>выдать на руки в МФЦ</w:t>
            </w:r>
          </w:p>
        </w:tc>
      </w:tr>
      <w:tr w:rsidR="001E704F" w:rsidRPr="001E704F" w:rsidTr="001E704F">
        <w:tc>
          <w:tcPr>
            <w:tcW w:w="534" w:type="dxa"/>
            <w:tcBorders>
              <w:top w:val="single" w:sz="4" w:space="0" w:color="auto"/>
              <w:left w:val="single" w:sz="4" w:space="0" w:color="auto"/>
              <w:bottom w:val="single" w:sz="4" w:space="0" w:color="auto"/>
              <w:right w:val="single" w:sz="4" w:space="0" w:color="auto"/>
            </w:tcBorders>
          </w:tcPr>
          <w:p w:rsidR="001E704F" w:rsidRPr="001E704F" w:rsidRDefault="001E704F" w:rsidP="001E704F">
            <w:pPr>
              <w:widowControl w:val="0"/>
              <w:autoSpaceDE w:val="0"/>
              <w:autoSpaceDN w:val="0"/>
              <w:adjustRightInd w:val="0"/>
              <w:rPr>
                <w:rFonts w:ascii="Times New Roman" w:eastAsia="Times New Roman" w:hAnsi="Times New Roman" w:cs="Times New Roman" w:hint="eastAsia"/>
                <w:color w:val="auto"/>
                <w:sz w:val="20"/>
                <w:szCs w:val="20"/>
              </w:rPr>
            </w:pPr>
          </w:p>
          <w:p w:rsidR="001E704F" w:rsidRPr="001E704F" w:rsidRDefault="001E704F" w:rsidP="001E704F">
            <w:pPr>
              <w:widowControl w:val="0"/>
              <w:autoSpaceDE w:val="0"/>
              <w:autoSpaceDN w:val="0"/>
              <w:adjustRightInd w:val="0"/>
              <w:rPr>
                <w:rFonts w:ascii="Times New Roman" w:eastAsia="Times New Roman" w:hAnsi="Times New Roman" w:cs="Times New Roman"/>
                <w:color w:val="auto"/>
                <w:sz w:val="20"/>
                <w:szCs w:val="20"/>
              </w:rPr>
            </w:pPr>
          </w:p>
        </w:tc>
        <w:tc>
          <w:tcPr>
            <w:tcW w:w="9247" w:type="dxa"/>
            <w:tcBorders>
              <w:top w:val="nil"/>
              <w:left w:val="single" w:sz="4" w:space="0" w:color="auto"/>
              <w:bottom w:val="nil"/>
              <w:right w:val="nil"/>
            </w:tcBorders>
            <w:vAlign w:val="center"/>
            <w:hideMark/>
          </w:tcPr>
          <w:p w:rsidR="001E704F" w:rsidRPr="001E704F" w:rsidRDefault="001E704F" w:rsidP="001E704F">
            <w:pPr>
              <w:widowControl w:val="0"/>
              <w:autoSpaceDE w:val="0"/>
              <w:autoSpaceDN w:val="0"/>
              <w:adjustRightInd w:val="0"/>
              <w:rPr>
                <w:rFonts w:ascii="Times New Roman" w:eastAsia="Times New Roman" w:hAnsi="Times New Roman" w:cs="Times New Roman"/>
                <w:color w:val="auto"/>
                <w:sz w:val="20"/>
                <w:szCs w:val="20"/>
              </w:rPr>
            </w:pPr>
            <w:r w:rsidRPr="001E704F">
              <w:rPr>
                <w:rFonts w:ascii="Times New Roman" w:eastAsia="Times New Roman" w:hAnsi="Times New Roman" w:cs="Times New Roman"/>
                <w:color w:val="auto"/>
                <w:sz w:val="20"/>
                <w:szCs w:val="20"/>
              </w:rPr>
              <w:t>направить по почте</w:t>
            </w:r>
          </w:p>
        </w:tc>
      </w:tr>
      <w:tr w:rsidR="001E704F" w:rsidRPr="001E704F" w:rsidTr="001E704F">
        <w:tc>
          <w:tcPr>
            <w:tcW w:w="534" w:type="dxa"/>
            <w:tcBorders>
              <w:top w:val="single" w:sz="4" w:space="0" w:color="auto"/>
              <w:left w:val="single" w:sz="4" w:space="0" w:color="auto"/>
              <w:bottom w:val="single" w:sz="4" w:space="0" w:color="auto"/>
              <w:right w:val="single" w:sz="4" w:space="0" w:color="auto"/>
            </w:tcBorders>
          </w:tcPr>
          <w:p w:rsidR="001E704F" w:rsidRPr="001E704F" w:rsidRDefault="001E704F" w:rsidP="001E704F">
            <w:pPr>
              <w:widowControl w:val="0"/>
              <w:autoSpaceDE w:val="0"/>
              <w:autoSpaceDN w:val="0"/>
              <w:adjustRightInd w:val="0"/>
              <w:rPr>
                <w:rFonts w:ascii="Times New Roman" w:eastAsia="Times New Roman" w:hAnsi="Times New Roman" w:cs="Times New Roman" w:hint="eastAsia"/>
                <w:b/>
                <w:color w:val="auto"/>
                <w:sz w:val="20"/>
                <w:szCs w:val="20"/>
              </w:rPr>
            </w:pPr>
          </w:p>
          <w:p w:rsidR="001E704F" w:rsidRPr="001E704F" w:rsidRDefault="001E704F" w:rsidP="001E704F">
            <w:pPr>
              <w:widowControl w:val="0"/>
              <w:autoSpaceDE w:val="0"/>
              <w:autoSpaceDN w:val="0"/>
              <w:adjustRightInd w:val="0"/>
              <w:rPr>
                <w:rFonts w:ascii="Times New Roman" w:eastAsia="Times New Roman" w:hAnsi="Times New Roman" w:cs="Times New Roman"/>
                <w:b/>
                <w:color w:val="auto"/>
                <w:sz w:val="20"/>
                <w:szCs w:val="20"/>
              </w:rPr>
            </w:pPr>
          </w:p>
        </w:tc>
        <w:tc>
          <w:tcPr>
            <w:tcW w:w="9247" w:type="dxa"/>
            <w:tcBorders>
              <w:top w:val="nil"/>
              <w:left w:val="single" w:sz="4" w:space="0" w:color="auto"/>
              <w:bottom w:val="nil"/>
              <w:right w:val="nil"/>
            </w:tcBorders>
            <w:vAlign w:val="center"/>
            <w:hideMark/>
          </w:tcPr>
          <w:p w:rsidR="001E704F" w:rsidRPr="001E704F" w:rsidRDefault="001E704F" w:rsidP="001E704F">
            <w:pPr>
              <w:widowControl w:val="0"/>
              <w:autoSpaceDE w:val="0"/>
              <w:autoSpaceDN w:val="0"/>
              <w:adjustRightInd w:val="0"/>
              <w:rPr>
                <w:rFonts w:ascii="Times New Roman" w:eastAsia="Times New Roman" w:hAnsi="Times New Roman" w:cs="Times New Roman"/>
                <w:color w:val="auto"/>
                <w:sz w:val="20"/>
                <w:szCs w:val="20"/>
              </w:rPr>
            </w:pPr>
            <w:r w:rsidRPr="001E704F">
              <w:rPr>
                <w:rFonts w:ascii="Times New Roman" w:eastAsia="Times New Roman" w:hAnsi="Times New Roman" w:cs="Times New Roman"/>
                <w:color w:val="auto"/>
                <w:sz w:val="20"/>
                <w:szCs w:val="20"/>
              </w:rPr>
              <w:t>направить в электронной форме в личный кабинет на ПГУ ЛО/ЕПГУ</w:t>
            </w:r>
          </w:p>
        </w:tc>
      </w:tr>
    </w:tbl>
    <w:p w:rsidR="001E704F" w:rsidRPr="001E704F" w:rsidRDefault="001E704F" w:rsidP="001E704F">
      <w:pPr>
        <w:spacing w:after="200" w:line="276" w:lineRule="auto"/>
        <w:rPr>
          <w:rFonts w:ascii="Times New Roman" w:eastAsia="Calibri" w:hAnsi="Times New Roman" w:cs="Times New Roman"/>
          <w:b/>
          <w:bCs/>
          <w:color w:val="auto"/>
          <w:lang w:eastAsia="en-US"/>
        </w:rPr>
      </w:pPr>
      <w:r w:rsidRPr="001E704F">
        <w:rPr>
          <w:rFonts w:ascii="Times New Roman" w:eastAsia="Calibri" w:hAnsi="Times New Roman" w:cs="Times New Roman"/>
          <w:b/>
          <w:bCs/>
          <w:color w:val="auto"/>
          <w:lang w:eastAsia="en-US"/>
        </w:rPr>
        <w:br w:type="page"/>
      </w:r>
    </w:p>
    <w:p w:rsidR="000F13CC" w:rsidRDefault="000F13CC" w:rsidP="000F13CC">
      <w:pPr>
        <w:autoSpaceDE w:val="0"/>
        <w:autoSpaceDN w:val="0"/>
        <w:adjustRightInd w:val="0"/>
        <w:jc w:val="right"/>
        <w:outlineLvl w:val="0"/>
        <w:rPr>
          <w:rFonts w:ascii="Times New Roman" w:eastAsia="Calibri" w:hAnsi="Times New Roman" w:cs="Times New Roman"/>
          <w:bCs/>
          <w:color w:val="auto"/>
          <w:sz w:val="28"/>
          <w:lang w:eastAsia="en-US"/>
        </w:rPr>
      </w:pPr>
      <w:r>
        <w:rPr>
          <w:rFonts w:ascii="Times New Roman" w:eastAsia="Calibri" w:hAnsi="Times New Roman" w:cs="Times New Roman"/>
          <w:bCs/>
          <w:color w:val="auto"/>
          <w:sz w:val="28"/>
          <w:lang w:eastAsia="en-US"/>
        </w:rPr>
        <w:lastRenderedPageBreak/>
        <w:t>Приложение 2</w:t>
      </w:r>
    </w:p>
    <w:p w:rsidR="000F13CC" w:rsidRDefault="000F13CC" w:rsidP="000F13CC">
      <w:pPr>
        <w:autoSpaceDE w:val="0"/>
        <w:autoSpaceDN w:val="0"/>
        <w:adjustRightInd w:val="0"/>
        <w:jc w:val="right"/>
        <w:rPr>
          <w:rFonts w:ascii="Times New Roman" w:eastAsia="Calibri" w:hAnsi="Times New Roman" w:cs="Times New Roman"/>
          <w:bCs/>
          <w:color w:val="auto"/>
          <w:sz w:val="28"/>
          <w:lang w:eastAsia="en-US"/>
        </w:rPr>
      </w:pPr>
      <w:r>
        <w:rPr>
          <w:rFonts w:ascii="Times New Roman" w:eastAsia="Calibri" w:hAnsi="Times New Roman" w:cs="Times New Roman"/>
          <w:bCs/>
          <w:color w:val="auto"/>
          <w:sz w:val="28"/>
          <w:lang w:eastAsia="en-US"/>
        </w:rPr>
        <w:t>к административному регламенту</w:t>
      </w:r>
    </w:p>
    <w:p w:rsidR="000F13CC" w:rsidRDefault="000F13CC" w:rsidP="000F13CC">
      <w:pPr>
        <w:autoSpaceDE w:val="0"/>
        <w:autoSpaceDN w:val="0"/>
        <w:adjustRightInd w:val="0"/>
        <w:jc w:val="right"/>
        <w:rPr>
          <w:rFonts w:ascii="Times New Roman" w:eastAsia="Calibri" w:hAnsi="Times New Roman" w:cs="Times New Roman"/>
          <w:bCs/>
          <w:color w:val="auto"/>
          <w:sz w:val="28"/>
          <w:lang w:eastAsia="en-US"/>
        </w:rPr>
      </w:pPr>
    </w:p>
    <w:p w:rsidR="000F13CC" w:rsidRDefault="000F13CC" w:rsidP="000F13CC">
      <w:pPr>
        <w:autoSpaceDE w:val="0"/>
        <w:autoSpaceDN w:val="0"/>
        <w:adjustRightInd w:val="0"/>
        <w:rPr>
          <w:rFonts w:ascii="Times New Roman" w:eastAsia="Calibri" w:hAnsi="Times New Roman" w:cs="Times New Roman"/>
          <w:bCs/>
          <w:color w:val="auto"/>
          <w:sz w:val="28"/>
          <w:lang w:eastAsia="en-US"/>
        </w:rPr>
      </w:pPr>
      <w:r>
        <w:rPr>
          <w:rFonts w:ascii="Times New Roman" w:eastAsia="Calibri" w:hAnsi="Times New Roman" w:cs="Times New Roman"/>
          <w:bCs/>
          <w:color w:val="auto"/>
          <w:sz w:val="28"/>
          <w:lang w:eastAsia="en-US"/>
        </w:rPr>
        <w:t>ФОРМА</w:t>
      </w:r>
    </w:p>
    <w:p w:rsidR="001E704F" w:rsidRPr="001E704F" w:rsidRDefault="001E704F" w:rsidP="001E704F">
      <w:pPr>
        <w:autoSpaceDE w:val="0"/>
        <w:autoSpaceDN w:val="0"/>
        <w:adjustRightInd w:val="0"/>
        <w:jc w:val="center"/>
        <w:rPr>
          <w:rFonts w:ascii="Times New Roman" w:eastAsia="Calibri" w:hAnsi="Times New Roman" w:cs="Times New Roman"/>
          <w:b/>
          <w:bCs/>
          <w:color w:val="auto"/>
          <w:lang w:eastAsia="en-US"/>
        </w:rPr>
      </w:pPr>
    </w:p>
    <w:p w:rsidR="001E704F" w:rsidRPr="001E704F" w:rsidRDefault="001E704F" w:rsidP="001E704F">
      <w:pPr>
        <w:autoSpaceDE w:val="0"/>
        <w:autoSpaceDN w:val="0"/>
        <w:adjustRightInd w:val="0"/>
        <w:spacing w:line="360" w:lineRule="auto"/>
        <w:jc w:val="center"/>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РЕШЕНИЕ</w:t>
      </w:r>
    </w:p>
    <w:p w:rsidR="001E704F" w:rsidRPr="001E704F" w:rsidRDefault="001E704F" w:rsidP="001E704F">
      <w:pPr>
        <w:autoSpaceDE w:val="0"/>
        <w:autoSpaceDN w:val="0"/>
        <w:adjustRightInd w:val="0"/>
        <w:spacing w:line="360" w:lineRule="auto"/>
        <w:jc w:val="center"/>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о включении в реестр мест (площадок)</w:t>
      </w:r>
    </w:p>
    <w:p w:rsidR="001E704F" w:rsidRPr="001E704F" w:rsidRDefault="001E704F" w:rsidP="001E704F">
      <w:pPr>
        <w:autoSpaceDE w:val="0"/>
        <w:autoSpaceDN w:val="0"/>
        <w:adjustRightInd w:val="0"/>
        <w:spacing w:line="360" w:lineRule="auto"/>
        <w:jc w:val="center"/>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накопления твердых коммунальных отходов</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 ____________ 20__ г.</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 xml:space="preserve">    В соответствии с </w:t>
      </w:r>
      <w:r w:rsidR="000F13CC">
        <w:rPr>
          <w:rFonts w:ascii="Times New Roman" w:eastAsia="Calibri" w:hAnsi="Times New Roman" w:cs="Times New Roman"/>
          <w:bCs/>
          <w:color w:val="auto"/>
          <w:sz w:val="20"/>
          <w:szCs w:val="20"/>
          <w:lang w:eastAsia="en-US"/>
        </w:rPr>
        <w:t>а</w:t>
      </w:r>
      <w:r w:rsidRPr="001E704F">
        <w:rPr>
          <w:rFonts w:ascii="Times New Roman" w:eastAsia="Calibri" w:hAnsi="Times New Roman" w:cs="Times New Roman"/>
          <w:bCs/>
          <w:color w:val="auto"/>
          <w:sz w:val="20"/>
          <w:szCs w:val="20"/>
          <w:lang w:eastAsia="en-US"/>
        </w:rPr>
        <w:t xml:space="preserve">дминистративным регламентом </w:t>
      </w:r>
      <w:r w:rsidR="000F13CC">
        <w:rPr>
          <w:rFonts w:ascii="Times New Roman" w:eastAsia="Calibri" w:hAnsi="Times New Roman" w:cs="Times New Roman"/>
          <w:bCs/>
          <w:color w:val="auto"/>
          <w:sz w:val="20"/>
          <w:szCs w:val="20"/>
          <w:lang w:eastAsia="en-US"/>
        </w:rPr>
        <w:t>по</w:t>
      </w:r>
      <w:r w:rsidRPr="001E704F">
        <w:rPr>
          <w:rFonts w:ascii="Times New Roman" w:eastAsia="Calibri" w:hAnsi="Times New Roman" w:cs="Times New Roman"/>
          <w:bCs/>
          <w:color w:val="auto"/>
          <w:sz w:val="20"/>
          <w:szCs w:val="20"/>
          <w:lang w:eastAsia="en-US"/>
        </w:rPr>
        <w:t xml:space="preserve"> предоставлени</w:t>
      </w:r>
      <w:r w:rsidR="000F13CC">
        <w:rPr>
          <w:rFonts w:ascii="Times New Roman" w:eastAsia="Calibri" w:hAnsi="Times New Roman" w:cs="Times New Roman"/>
          <w:bCs/>
          <w:color w:val="auto"/>
          <w:sz w:val="20"/>
          <w:szCs w:val="20"/>
          <w:lang w:eastAsia="en-US"/>
        </w:rPr>
        <w:t>ю</w:t>
      </w:r>
      <w:r w:rsidRPr="001E704F">
        <w:rPr>
          <w:rFonts w:ascii="Times New Roman" w:eastAsia="Calibri" w:hAnsi="Times New Roman" w:cs="Times New Roman"/>
          <w:bCs/>
          <w:color w:val="auto"/>
          <w:sz w:val="20"/>
          <w:szCs w:val="20"/>
          <w:lang w:eastAsia="en-US"/>
        </w:rPr>
        <w:t xml:space="preserve"> муниципальной услуги «Включение в реестр мест (площадок) накопления твердых коммунальных отходов» администрацией </w:t>
      </w:r>
      <w:r w:rsidR="00443A00">
        <w:rPr>
          <w:rFonts w:ascii="Times New Roman" w:eastAsia="Calibri" w:hAnsi="Times New Roman" w:cs="Times New Roman"/>
          <w:bCs/>
          <w:color w:val="auto"/>
          <w:sz w:val="20"/>
          <w:szCs w:val="20"/>
          <w:lang w:eastAsia="en-US"/>
        </w:rPr>
        <w:t xml:space="preserve">Лужского муниципального района Ленинградской области </w:t>
      </w:r>
      <w:r w:rsidRPr="001E704F">
        <w:rPr>
          <w:rFonts w:ascii="Times New Roman" w:eastAsia="Calibri" w:hAnsi="Times New Roman" w:cs="Times New Roman"/>
          <w:bCs/>
          <w:color w:val="auto"/>
          <w:sz w:val="20"/>
          <w:szCs w:val="20"/>
          <w:lang w:eastAsia="en-US"/>
        </w:rPr>
        <w:t>в лице</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___________________________________________________________________________</w:t>
      </w:r>
    </w:p>
    <w:p w:rsidR="001E704F" w:rsidRPr="001E704F" w:rsidRDefault="001E704F" w:rsidP="001E704F">
      <w:pPr>
        <w:autoSpaceDE w:val="0"/>
        <w:autoSpaceDN w:val="0"/>
        <w:adjustRightInd w:val="0"/>
        <w:spacing w:line="360" w:lineRule="auto"/>
        <w:jc w:val="center"/>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(должность, Ф.И.О.)</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принято решение о включении в реестр сведений о месте (площадке) накопления ТКО по адресу:</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___________________________________________________________________________________________</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собственнику места (площадки) накопления твердых коммунальных отходов:____________________________________________________________________________________</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в лице заявителя: _____________________________________________________________________________,</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proofErr w:type="gramStart"/>
      <w:r w:rsidRPr="001E704F">
        <w:rPr>
          <w:rFonts w:ascii="Times New Roman" w:eastAsia="Calibri" w:hAnsi="Times New Roman" w:cs="Times New Roman"/>
          <w:bCs/>
          <w:color w:val="auto"/>
          <w:sz w:val="20"/>
          <w:szCs w:val="20"/>
          <w:lang w:eastAsia="en-US"/>
        </w:rPr>
        <w:t>действующего</w:t>
      </w:r>
      <w:proofErr w:type="gramEnd"/>
      <w:r w:rsidRPr="001E704F">
        <w:rPr>
          <w:rFonts w:ascii="Times New Roman" w:eastAsia="Calibri" w:hAnsi="Times New Roman" w:cs="Times New Roman"/>
          <w:bCs/>
          <w:color w:val="auto"/>
          <w:sz w:val="20"/>
          <w:szCs w:val="20"/>
          <w:lang w:eastAsia="en-US"/>
        </w:rPr>
        <w:t xml:space="preserve"> на основании: ___________________________________________________________________,</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на основании  _______________________________________________________________________________</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 xml:space="preserve">              </w:t>
      </w:r>
      <w:r w:rsidR="00443A00">
        <w:rPr>
          <w:rFonts w:ascii="Times New Roman" w:eastAsia="Calibri" w:hAnsi="Times New Roman" w:cs="Times New Roman"/>
          <w:bCs/>
          <w:color w:val="auto"/>
          <w:sz w:val="20"/>
          <w:szCs w:val="20"/>
          <w:lang w:eastAsia="en-US"/>
        </w:rPr>
        <w:tab/>
      </w:r>
      <w:r w:rsidR="00443A00">
        <w:rPr>
          <w:rFonts w:ascii="Times New Roman" w:eastAsia="Calibri" w:hAnsi="Times New Roman" w:cs="Times New Roman"/>
          <w:bCs/>
          <w:color w:val="auto"/>
          <w:sz w:val="20"/>
          <w:szCs w:val="20"/>
          <w:lang w:eastAsia="en-US"/>
        </w:rPr>
        <w:tab/>
      </w:r>
      <w:r w:rsidR="00443A00">
        <w:rPr>
          <w:rFonts w:ascii="Times New Roman" w:eastAsia="Calibri" w:hAnsi="Times New Roman" w:cs="Times New Roman"/>
          <w:bCs/>
          <w:color w:val="auto"/>
          <w:sz w:val="20"/>
          <w:szCs w:val="20"/>
          <w:lang w:eastAsia="en-US"/>
        </w:rPr>
        <w:tab/>
      </w:r>
      <w:r w:rsidRPr="001E704F">
        <w:rPr>
          <w:rFonts w:ascii="Times New Roman" w:eastAsia="Calibri" w:hAnsi="Times New Roman" w:cs="Times New Roman"/>
          <w:bCs/>
          <w:color w:val="auto"/>
          <w:sz w:val="20"/>
          <w:szCs w:val="20"/>
          <w:lang w:eastAsia="en-US"/>
        </w:rPr>
        <w:t xml:space="preserve"> (указать обстоятельства, послужившие основанием для отказа)</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Собственнику места (площадки) накопления ТКО: следовать представленной схеме территориального размещения места (площадки) накопления твердых к</w:t>
      </w:r>
      <w:r w:rsidR="00443A00">
        <w:rPr>
          <w:rFonts w:ascii="Times New Roman" w:eastAsia="Calibri" w:hAnsi="Times New Roman" w:cs="Times New Roman"/>
          <w:bCs/>
          <w:color w:val="auto"/>
          <w:sz w:val="20"/>
          <w:szCs w:val="20"/>
          <w:lang w:eastAsia="en-US"/>
        </w:rPr>
        <w:t xml:space="preserve">оммунальных отходов; содержать </w:t>
      </w:r>
      <w:r w:rsidRPr="001E704F">
        <w:rPr>
          <w:rFonts w:ascii="Times New Roman" w:eastAsia="Calibri" w:hAnsi="Times New Roman" w:cs="Times New Roman"/>
          <w:bCs/>
          <w:color w:val="auto"/>
          <w:sz w:val="20"/>
          <w:szCs w:val="20"/>
          <w:lang w:eastAsia="en-US"/>
        </w:rPr>
        <w:t xml:space="preserve">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_____________________       ____________      _________________</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 xml:space="preserve">     (должность)                            (подпись)                    (Ф.И.О</w:t>
      </w:r>
      <w:r w:rsidR="00443A00">
        <w:rPr>
          <w:rFonts w:ascii="Times New Roman" w:eastAsia="Calibri" w:hAnsi="Times New Roman" w:cs="Times New Roman"/>
          <w:bCs/>
          <w:color w:val="auto"/>
          <w:sz w:val="20"/>
          <w:szCs w:val="20"/>
          <w:lang w:eastAsia="en-US"/>
        </w:rPr>
        <w:t>.</w:t>
      </w:r>
      <w:r w:rsidRPr="001E704F">
        <w:rPr>
          <w:rFonts w:ascii="Times New Roman" w:eastAsia="Calibri" w:hAnsi="Times New Roman" w:cs="Times New Roman"/>
          <w:bCs/>
          <w:color w:val="auto"/>
          <w:sz w:val="20"/>
          <w:szCs w:val="20"/>
          <w:lang w:eastAsia="en-US"/>
        </w:rPr>
        <w:t>)</w:t>
      </w: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p>
    <w:p w:rsidR="001E704F" w:rsidRPr="001E704F" w:rsidRDefault="001E704F" w:rsidP="001E704F">
      <w:pPr>
        <w:autoSpaceDE w:val="0"/>
        <w:autoSpaceDN w:val="0"/>
        <w:adjustRightInd w:val="0"/>
        <w:spacing w:line="360" w:lineRule="auto"/>
        <w:jc w:val="both"/>
        <w:outlineLvl w:val="0"/>
        <w:rPr>
          <w:rFonts w:ascii="Times New Roman" w:eastAsia="Calibri" w:hAnsi="Times New Roman" w:cs="Times New Roman"/>
          <w:bCs/>
          <w:color w:val="auto"/>
          <w:sz w:val="20"/>
          <w:szCs w:val="20"/>
          <w:lang w:eastAsia="en-US"/>
        </w:rPr>
      </w:pPr>
      <w:r w:rsidRPr="001E704F">
        <w:rPr>
          <w:rFonts w:ascii="Times New Roman" w:eastAsia="Calibri" w:hAnsi="Times New Roman" w:cs="Times New Roman"/>
          <w:bCs/>
          <w:color w:val="auto"/>
          <w:sz w:val="20"/>
          <w:szCs w:val="20"/>
          <w:lang w:eastAsia="en-US"/>
        </w:rPr>
        <w:t>М.</w:t>
      </w:r>
      <w:r w:rsidR="00443A00">
        <w:rPr>
          <w:rFonts w:ascii="Times New Roman" w:eastAsia="Calibri" w:hAnsi="Times New Roman" w:cs="Times New Roman"/>
          <w:bCs/>
          <w:color w:val="auto"/>
          <w:sz w:val="20"/>
          <w:szCs w:val="20"/>
          <w:lang w:eastAsia="en-US"/>
        </w:rPr>
        <w:t>П</w:t>
      </w:r>
      <w:r w:rsidRPr="001E704F">
        <w:rPr>
          <w:rFonts w:ascii="Times New Roman" w:eastAsia="Calibri" w:hAnsi="Times New Roman" w:cs="Times New Roman"/>
          <w:bCs/>
          <w:color w:val="auto"/>
          <w:sz w:val="20"/>
          <w:szCs w:val="20"/>
          <w:lang w:eastAsia="en-US"/>
        </w:rPr>
        <w:t>.</w:t>
      </w:r>
    </w:p>
    <w:p w:rsidR="001E704F" w:rsidRPr="001E704F" w:rsidRDefault="001E704F" w:rsidP="001E704F">
      <w:pPr>
        <w:shd w:val="clear" w:color="auto" w:fill="FFFFFF"/>
        <w:spacing w:after="600" w:line="317" w:lineRule="exact"/>
        <w:ind w:right="-2"/>
        <w:contextualSpacing/>
        <w:jc w:val="center"/>
        <w:rPr>
          <w:rFonts w:ascii="Times New Roman" w:eastAsia="Times New Roman" w:hAnsi="Times New Roman" w:cs="Times New Roman"/>
          <w:sz w:val="28"/>
          <w:szCs w:val="28"/>
        </w:rPr>
      </w:pPr>
    </w:p>
    <w:p w:rsidR="001E704F" w:rsidRPr="00602EE7" w:rsidRDefault="001E704F" w:rsidP="00825D97">
      <w:pPr>
        <w:widowControl w:val="0"/>
        <w:tabs>
          <w:tab w:val="left" w:pos="1134"/>
        </w:tabs>
        <w:autoSpaceDE w:val="0"/>
        <w:autoSpaceDN w:val="0"/>
        <w:adjustRightInd w:val="0"/>
        <w:ind w:firstLine="709"/>
        <w:contextualSpacing/>
        <w:jc w:val="both"/>
        <w:rPr>
          <w:rFonts w:ascii="Times New Roman" w:eastAsia="Calibri" w:hAnsi="Times New Roman" w:cs="Times New Roman"/>
          <w:sz w:val="28"/>
          <w:szCs w:val="28"/>
        </w:rPr>
      </w:pPr>
    </w:p>
    <w:sectPr w:rsidR="001E704F" w:rsidRPr="00602EE7" w:rsidSect="00046952">
      <w:pgSz w:w="11907" w:h="16840" w:code="9"/>
      <w:pgMar w:top="1134" w:right="850"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251" w:rsidRDefault="00D60251" w:rsidP="001849F8">
      <w:r>
        <w:separator/>
      </w:r>
    </w:p>
  </w:endnote>
  <w:endnote w:type="continuationSeparator" w:id="0">
    <w:p w:rsidR="00D60251" w:rsidRDefault="00D60251"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251" w:rsidRDefault="00D60251"/>
  </w:footnote>
  <w:footnote w:type="continuationSeparator" w:id="0">
    <w:p w:rsidR="00D60251" w:rsidRDefault="00D6025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6">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7">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8">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F32031"/>
    <w:multiLevelType w:val="hybridMultilevel"/>
    <w:tmpl w:val="72A6CD4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AA03AD"/>
    <w:multiLevelType w:val="hybridMultilevel"/>
    <w:tmpl w:val="881AD6D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BF5F12"/>
    <w:multiLevelType w:val="hybridMultilevel"/>
    <w:tmpl w:val="00E82DAE"/>
    <w:lvl w:ilvl="0" w:tplc="4792221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EE761DA"/>
    <w:multiLevelType w:val="hybridMultilevel"/>
    <w:tmpl w:val="57E8C6B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7700E3"/>
    <w:multiLevelType w:val="hybridMultilevel"/>
    <w:tmpl w:val="4D5E833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B313D5"/>
    <w:multiLevelType w:val="hybridMultilevel"/>
    <w:tmpl w:val="1BC0002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C170F8"/>
    <w:multiLevelType w:val="hybridMultilevel"/>
    <w:tmpl w:val="6E426ED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3">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21"/>
  </w:num>
  <w:num w:numId="2">
    <w:abstractNumId w:val="23"/>
  </w:num>
  <w:num w:numId="3">
    <w:abstractNumId w:val="24"/>
  </w:num>
  <w:num w:numId="4">
    <w:abstractNumId w:val="13"/>
  </w:num>
  <w:num w:numId="5">
    <w:abstractNumId w:val="17"/>
  </w:num>
  <w:num w:numId="6">
    <w:abstractNumId w:val="8"/>
  </w:num>
  <w:num w:numId="7">
    <w:abstractNumId w:val="9"/>
  </w:num>
  <w:num w:numId="8">
    <w:abstractNumId w:val="2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num>
  <w:num w:numId="15">
    <w:abstractNumId w:val="10"/>
  </w:num>
  <w:num w:numId="16">
    <w:abstractNumId w:val="12"/>
  </w:num>
  <w:num w:numId="17">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1506"/>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28AB"/>
    <w:rsid w:val="00003B47"/>
    <w:rsid w:val="00006311"/>
    <w:rsid w:val="00016072"/>
    <w:rsid w:val="000179A0"/>
    <w:rsid w:val="00023E13"/>
    <w:rsid w:val="00026929"/>
    <w:rsid w:val="00027028"/>
    <w:rsid w:val="00031BF3"/>
    <w:rsid w:val="00032162"/>
    <w:rsid w:val="0003556A"/>
    <w:rsid w:val="000376D3"/>
    <w:rsid w:val="00046952"/>
    <w:rsid w:val="00047962"/>
    <w:rsid w:val="0005168C"/>
    <w:rsid w:val="0005430F"/>
    <w:rsid w:val="00054501"/>
    <w:rsid w:val="0006042F"/>
    <w:rsid w:val="00060544"/>
    <w:rsid w:val="000740AA"/>
    <w:rsid w:val="000746A3"/>
    <w:rsid w:val="000767BE"/>
    <w:rsid w:val="00077371"/>
    <w:rsid w:val="00082836"/>
    <w:rsid w:val="00084244"/>
    <w:rsid w:val="000A7D92"/>
    <w:rsid w:val="000B29F1"/>
    <w:rsid w:val="000C2C30"/>
    <w:rsid w:val="000D4F1A"/>
    <w:rsid w:val="000D75D5"/>
    <w:rsid w:val="000E24D0"/>
    <w:rsid w:val="000E2F60"/>
    <w:rsid w:val="000E5592"/>
    <w:rsid w:val="000E7F35"/>
    <w:rsid w:val="000F13CC"/>
    <w:rsid w:val="000F76B5"/>
    <w:rsid w:val="001018A9"/>
    <w:rsid w:val="001022F9"/>
    <w:rsid w:val="00103256"/>
    <w:rsid w:val="001040ED"/>
    <w:rsid w:val="00106223"/>
    <w:rsid w:val="001130B2"/>
    <w:rsid w:val="0011452B"/>
    <w:rsid w:val="00115080"/>
    <w:rsid w:val="00115DE5"/>
    <w:rsid w:val="00117705"/>
    <w:rsid w:val="00121257"/>
    <w:rsid w:val="0012391D"/>
    <w:rsid w:val="00134B1E"/>
    <w:rsid w:val="00135EEF"/>
    <w:rsid w:val="0014638A"/>
    <w:rsid w:val="00154D69"/>
    <w:rsid w:val="0016047D"/>
    <w:rsid w:val="001610E8"/>
    <w:rsid w:val="0016376F"/>
    <w:rsid w:val="00163C6C"/>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A75"/>
    <w:rsid w:val="001A2176"/>
    <w:rsid w:val="001B787E"/>
    <w:rsid w:val="001C1B6C"/>
    <w:rsid w:val="001C74C2"/>
    <w:rsid w:val="001D0304"/>
    <w:rsid w:val="001D06FA"/>
    <w:rsid w:val="001D4BA9"/>
    <w:rsid w:val="001D4CBC"/>
    <w:rsid w:val="001E704F"/>
    <w:rsid w:val="001F168E"/>
    <w:rsid w:val="001F41AF"/>
    <w:rsid w:val="001F6383"/>
    <w:rsid w:val="00213759"/>
    <w:rsid w:val="00213E82"/>
    <w:rsid w:val="0021455D"/>
    <w:rsid w:val="0021684C"/>
    <w:rsid w:val="0022292B"/>
    <w:rsid w:val="00222C29"/>
    <w:rsid w:val="002258C6"/>
    <w:rsid w:val="002259E8"/>
    <w:rsid w:val="00230FD4"/>
    <w:rsid w:val="00233099"/>
    <w:rsid w:val="00245A59"/>
    <w:rsid w:val="00250550"/>
    <w:rsid w:val="0025436E"/>
    <w:rsid w:val="0025459C"/>
    <w:rsid w:val="00264567"/>
    <w:rsid w:val="00271A37"/>
    <w:rsid w:val="002763CA"/>
    <w:rsid w:val="0028045A"/>
    <w:rsid w:val="002816FE"/>
    <w:rsid w:val="00282A5A"/>
    <w:rsid w:val="00287701"/>
    <w:rsid w:val="002A6407"/>
    <w:rsid w:val="002B0547"/>
    <w:rsid w:val="002B6F54"/>
    <w:rsid w:val="002C4465"/>
    <w:rsid w:val="002D00B8"/>
    <w:rsid w:val="002D3DFE"/>
    <w:rsid w:val="002F3248"/>
    <w:rsid w:val="00301218"/>
    <w:rsid w:val="0030556C"/>
    <w:rsid w:val="00320BDB"/>
    <w:rsid w:val="00321480"/>
    <w:rsid w:val="00324090"/>
    <w:rsid w:val="003274FA"/>
    <w:rsid w:val="00331315"/>
    <w:rsid w:val="00337679"/>
    <w:rsid w:val="0034195F"/>
    <w:rsid w:val="00342387"/>
    <w:rsid w:val="00354BA2"/>
    <w:rsid w:val="003644D8"/>
    <w:rsid w:val="00364A55"/>
    <w:rsid w:val="003654D7"/>
    <w:rsid w:val="00372012"/>
    <w:rsid w:val="00373A49"/>
    <w:rsid w:val="00380E56"/>
    <w:rsid w:val="00382297"/>
    <w:rsid w:val="00385684"/>
    <w:rsid w:val="00385823"/>
    <w:rsid w:val="00390076"/>
    <w:rsid w:val="003A533E"/>
    <w:rsid w:val="003B38C2"/>
    <w:rsid w:val="003C4D65"/>
    <w:rsid w:val="003C5875"/>
    <w:rsid w:val="003D38E7"/>
    <w:rsid w:val="003D5461"/>
    <w:rsid w:val="003E03E2"/>
    <w:rsid w:val="00403E66"/>
    <w:rsid w:val="004050C9"/>
    <w:rsid w:val="00406ECD"/>
    <w:rsid w:val="00413275"/>
    <w:rsid w:val="00415B54"/>
    <w:rsid w:val="00416665"/>
    <w:rsid w:val="00427538"/>
    <w:rsid w:val="004313D6"/>
    <w:rsid w:val="004365A1"/>
    <w:rsid w:val="00443A00"/>
    <w:rsid w:val="0045695B"/>
    <w:rsid w:val="00466A1C"/>
    <w:rsid w:val="00467725"/>
    <w:rsid w:val="0048159D"/>
    <w:rsid w:val="00482BBA"/>
    <w:rsid w:val="004838DB"/>
    <w:rsid w:val="00487BBA"/>
    <w:rsid w:val="004949E6"/>
    <w:rsid w:val="00495DB5"/>
    <w:rsid w:val="004B466D"/>
    <w:rsid w:val="004C2FC7"/>
    <w:rsid w:val="004C3A71"/>
    <w:rsid w:val="004C4450"/>
    <w:rsid w:val="004E7AD6"/>
    <w:rsid w:val="00500104"/>
    <w:rsid w:val="00500BAD"/>
    <w:rsid w:val="00505197"/>
    <w:rsid w:val="0050638E"/>
    <w:rsid w:val="00507205"/>
    <w:rsid w:val="005156C7"/>
    <w:rsid w:val="005363A7"/>
    <w:rsid w:val="005405FA"/>
    <w:rsid w:val="00541674"/>
    <w:rsid w:val="0054300C"/>
    <w:rsid w:val="00543EA9"/>
    <w:rsid w:val="00553F82"/>
    <w:rsid w:val="00560CE5"/>
    <w:rsid w:val="00565570"/>
    <w:rsid w:val="0057010D"/>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2C50"/>
    <w:rsid w:val="005C785E"/>
    <w:rsid w:val="005D45D4"/>
    <w:rsid w:val="005D536B"/>
    <w:rsid w:val="005D74D4"/>
    <w:rsid w:val="005E2CE1"/>
    <w:rsid w:val="005F12B1"/>
    <w:rsid w:val="005F131C"/>
    <w:rsid w:val="005F574E"/>
    <w:rsid w:val="0060086F"/>
    <w:rsid w:val="00602EE7"/>
    <w:rsid w:val="0060673F"/>
    <w:rsid w:val="00624E44"/>
    <w:rsid w:val="0062548D"/>
    <w:rsid w:val="006268C7"/>
    <w:rsid w:val="006348D6"/>
    <w:rsid w:val="00642600"/>
    <w:rsid w:val="00646419"/>
    <w:rsid w:val="006611ED"/>
    <w:rsid w:val="00664358"/>
    <w:rsid w:val="00664F88"/>
    <w:rsid w:val="00665E27"/>
    <w:rsid w:val="00667942"/>
    <w:rsid w:val="00670637"/>
    <w:rsid w:val="00677DA8"/>
    <w:rsid w:val="006823BB"/>
    <w:rsid w:val="0068617C"/>
    <w:rsid w:val="006A52DB"/>
    <w:rsid w:val="006A67C9"/>
    <w:rsid w:val="006B0F53"/>
    <w:rsid w:val="006B1FC4"/>
    <w:rsid w:val="006B2C40"/>
    <w:rsid w:val="006B4DED"/>
    <w:rsid w:val="006C23D2"/>
    <w:rsid w:val="006C334D"/>
    <w:rsid w:val="006E047F"/>
    <w:rsid w:val="006F0A41"/>
    <w:rsid w:val="0070111C"/>
    <w:rsid w:val="00705CFB"/>
    <w:rsid w:val="00715D84"/>
    <w:rsid w:val="00727CC5"/>
    <w:rsid w:val="00745339"/>
    <w:rsid w:val="00745DDF"/>
    <w:rsid w:val="00746A08"/>
    <w:rsid w:val="00750B23"/>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6829"/>
    <w:rsid w:val="00796BF0"/>
    <w:rsid w:val="00797D25"/>
    <w:rsid w:val="007A2D34"/>
    <w:rsid w:val="007A5A7D"/>
    <w:rsid w:val="007B0E77"/>
    <w:rsid w:val="007B5ECA"/>
    <w:rsid w:val="007C5973"/>
    <w:rsid w:val="007C62A1"/>
    <w:rsid w:val="007D4095"/>
    <w:rsid w:val="007D46B2"/>
    <w:rsid w:val="007D4BC2"/>
    <w:rsid w:val="007E09F7"/>
    <w:rsid w:val="007F013D"/>
    <w:rsid w:val="007F0F6E"/>
    <w:rsid w:val="007F19A0"/>
    <w:rsid w:val="007F4A45"/>
    <w:rsid w:val="0080342B"/>
    <w:rsid w:val="008050A2"/>
    <w:rsid w:val="008160BA"/>
    <w:rsid w:val="00820DD6"/>
    <w:rsid w:val="008216B7"/>
    <w:rsid w:val="00825D97"/>
    <w:rsid w:val="00827CBA"/>
    <w:rsid w:val="00830026"/>
    <w:rsid w:val="00831819"/>
    <w:rsid w:val="00835929"/>
    <w:rsid w:val="008406B6"/>
    <w:rsid w:val="0084573B"/>
    <w:rsid w:val="008528AE"/>
    <w:rsid w:val="00852FCF"/>
    <w:rsid w:val="008629A7"/>
    <w:rsid w:val="00866971"/>
    <w:rsid w:val="008670D5"/>
    <w:rsid w:val="00876D54"/>
    <w:rsid w:val="00885C0B"/>
    <w:rsid w:val="008875F1"/>
    <w:rsid w:val="00892488"/>
    <w:rsid w:val="00892810"/>
    <w:rsid w:val="008A4259"/>
    <w:rsid w:val="008A42E0"/>
    <w:rsid w:val="008D054C"/>
    <w:rsid w:val="008D068A"/>
    <w:rsid w:val="008E32EF"/>
    <w:rsid w:val="008E60B9"/>
    <w:rsid w:val="008E71D0"/>
    <w:rsid w:val="008F6234"/>
    <w:rsid w:val="00906C34"/>
    <w:rsid w:val="009076FC"/>
    <w:rsid w:val="0090771C"/>
    <w:rsid w:val="0091721F"/>
    <w:rsid w:val="0092314A"/>
    <w:rsid w:val="00935DF8"/>
    <w:rsid w:val="00941CA0"/>
    <w:rsid w:val="00944E26"/>
    <w:rsid w:val="009509BB"/>
    <w:rsid w:val="00951F2E"/>
    <w:rsid w:val="00953F28"/>
    <w:rsid w:val="00954666"/>
    <w:rsid w:val="00956E61"/>
    <w:rsid w:val="009721CF"/>
    <w:rsid w:val="009728F0"/>
    <w:rsid w:val="00974E2C"/>
    <w:rsid w:val="00983C77"/>
    <w:rsid w:val="00983E15"/>
    <w:rsid w:val="00983F7F"/>
    <w:rsid w:val="00984A3F"/>
    <w:rsid w:val="009862F3"/>
    <w:rsid w:val="00990E22"/>
    <w:rsid w:val="009B7D86"/>
    <w:rsid w:val="009C09F5"/>
    <w:rsid w:val="009D202C"/>
    <w:rsid w:val="009D447A"/>
    <w:rsid w:val="009E375A"/>
    <w:rsid w:val="009E3A94"/>
    <w:rsid w:val="009E6C1C"/>
    <w:rsid w:val="009F02E6"/>
    <w:rsid w:val="009F7E1E"/>
    <w:rsid w:val="00A011F6"/>
    <w:rsid w:val="00A12246"/>
    <w:rsid w:val="00A21CDC"/>
    <w:rsid w:val="00A46F5B"/>
    <w:rsid w:val="00A54642"/>
    <w:rsid w:val="00A57D97"/>
    <w:rsid w:val="00A76583"/>
    <w:rsid w:val="00AA0660"/>
    <w:rsid w:val="00AA14BD"/>
    <w:rsid w:val="00AA1A7E"/>
    <w:rsid w:val="00AA22AA"/>
    <w:rsid w:val="00AB2B8C"/>
    <w:rsid w:val="00AB6DAC"/>
    <w:rsid w:val="00AC3008"/>
    <w:rsid w:val="00AC4EF9"/>
    <w:rsid w:val="00AD5E85"/>
    <w:rsid w:val="00AE122B"/>
    <w:rsid w:val="00B001F8"/>
    <w:rsid w:val="00B01627"/>
    <w:rsid w:val="00B12160"/>
    <w:rsid w:val="00B20282"/>
    <w:rsid w:val="00B24C1D"/>
    <w:rsid w:val="00B24F07"/>
    <w:rsid w:val="00B47B54"/>
    <w:rsid w:val="00B52FCC"/>
    <w:rsid w:val="00B6350C"/>
    <w:rsid w:val="00B63BC5"/>
    <w:rsid w:val="00B65FC6"/>
    <w:rsid w:val="00B75EF7"/>
    <w:rsid w:val="00B86ABD"/>
    <w:rsid w:val="00B903EA"/>
    <w:rsid w:val="00B90D0C"/>
    <w:rsid w:val="00B9469E"/>
    <w:rsid w:val="00B9624B"/>
    <w:rsid w:val="00B96C15"/>
    <w:rsid w:val="00BB5F39"/>
    <w:rsid w:val="00BC3F42"/>
    <w:rsid w:val="00BC48DB"/>
    <w:rsid w:val="00BD7614"/>
    <w:rsid w:val="00BE25B5"/>
    <w:rsid w:val="00BE3971"/>
    <w:rsid w:val="00BE5A06"/>
    <w:rsid w:val="00BE7018"/>
    <w:rsid w:val="00BF7412"/>
    <w:rsid w:val="00C12567"/>
    <w:rsid w:val="00C149A0"/>
    <w:rsid w:val="00C21EFC"/>
    <w:rsid w:val="00C324D2"/>
    <w:rsid w:val="00C43950"/>
    <w:rsid w:val="00C5606F"/>
    <w:rsid w:val="00C57751"/>
    <w:rsid w:val="00C63234"/>
    <w:rsid w:val="00C75765"/>
    <w:rsid w:val="00C82AD6"/>
    <w:rsid w:val="00C82FFC"/>
    <w:rsid w:val="00C87460"/>
    <w:rsid w:val="00C87882"/>
    <w:rsid w:val="00C904EA"/>
    <w:rsid w:val="00CA3473"/>
    <w:rsid w:val="00CA5D84"/>
    <w:rsid w:val="00CB0D02"/>
    <w:rsid w:val="00CC1F3F"/>
    <w:rsid w:val="00CD0A13"/>
    <w:rsid w:val="00CD6A90"/>
    <w:rsid w:val="00CE7136"/>
    <w:rsid w:val="00CF0934"/>
    <w:rsid w:val="00CF5A49"/>
    <w:rsid w:val="00D029DB"/>
    <w:rsid w:val="00D049EF"/>
    <w:rsid w:val="00D0544D"/>
    <w:rsid w:val="00D10614"/>
    <w:rsid w:val="00D12FED"/>
    <w:rsid w:val="00D23F8E"/>
    <w:rsid w:val="00D31465"/>
    <w:rsid w:val="00D407C3"/>
    <w:rsid w:val="00D436E6"/>
    <w:rsid w:val="00D4624F"/>
    <w:rsid w:val="00D467C1"/>
    <w:rsid w:val="00D56E69"/>
    <w:rsid w:val="00D60251"/>
    <w:rsid w:val="00D656F0"/>
    <w:rsid w:val="00D6677F"/>
    <w:rsid w:val="00D70FC1"/>
    <w:rsid w:val="00D73A68"/>
    <w:rsid w:val="00D854A4"/>
    <w:rsid w:val="00D926F5"/>
    <w:rsid w:val="00D93FC3"/>
    <w:rsid w:val="00D942B0"/>
    <w:rsid w:val="00D95B49"/>
    <w:rsid w:val="00D972D1"/>
    <w:rsid w:val="00DA0E9E"/>
    <w:rsid w:val="00DB3159"/>
    <w:rsid w:val="00DC37C4"/>
    <w:rsid w:val="00DC5172"/>
    <w:rsid w:val="00DC5A1D"/>
    <w:rsid w:val="00DC615C"/>
    <w:rsid w:val="00DC74FA"/>
    <w:rsid w:val="00DD3121"/>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C"/>
    <w:rsid w:val="00E84F43"/>
    <w:rsid w:val="00E93F03"/>
    <w:rsid w:val="00E94B55"/>
    <w:rsid w:val="00EA0B42"/>
    <w:rsid w:val="00EB1293"/>
    <w:rsid w:val="00EC3379"/>
    <w:rsid w:val="00EC555A"/>
    <w:rsid w:val="00ED28A4"/>
    <w:rsid w:val="00EE711C"/>
    <w:rsid w:val="00EF76B7"/>
    <w:rsid w:val="00F00BFB"/>
    <w:rsid w:val="00F00ECD"/>
    <w:rsid w:val="00F24A74"/>
    <w:rsid w:val="00F376D7"/>
    <w:rsid w:val="00F423C2"/>
    <w:rsid w:val="00F52FF4"/>
    <w:rsid w:val="00F56DAF"/>
    <w:rsid w:val="00F673E1"/>
    <w:rsid w:val="00F709A1"/>
    <w:rsid w:val="00F81203"/>
    <w:rsid w:val="00F83007"/>
    <w:rsid w:val="00F841A8"/>
    <w:rsid w:val="00FA034D"/>
    <w:rsid w:val="00FA46C5"/>
    <w:rsid w:val="00FA6D56"/>
    <w:rsid w:val="00FA7B39"/>
    <w:rsid w:val="00FB031A"/>
    <w:rsid w:val="00FB15B6"/>
    <w:rsid w:val="00FB1A7B"/>
    <w:rsid w:val="00FB32F0"/>
    <w:rsid w:val="00FB5E96"/>
    <w:rsid w:val="00FC5104"/>
    <w:rsid w:val="00FD148F"/>
    <w:rsid w:val="00FD32E5"/>
    <w:rsid w:val="00FE458E"/>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uiPriority w:val="34"/>
    <w:qFormat/>
    <w:rsid w:val="00006311"/>
    <w:pPr>
      <w:ind w:left="720"/>
      <w:contextualSpacing/>
    </w:pPr>
    <w:rPr>
      <w:rFonts w:cs="Times New Roman"/>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7571B3"/>
    <w:rPr>
      <w:rFonts w:ascii="Times New Roman" w:eastAsia="Times New Roman" w:hAnsi="Times New Roman" w:cs="Times New Roman"/>
      <w:sz w:val="28"/>
    </w:rPr>
  </w:style>
  <w:style w:type="character" w:customStyle="1" w:styleId="21">
    <w:name w:val="Заголовок 2 Знак"/>
    <w:basedOn w:val="a3"/>
    <w:link w:val="20"/>
    <w:uiPriority w:val="9"/>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iPriority w:val="99"/>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uiPriority w:val="99"/>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uiPriority w:val="99"/>
    <w:semiHidden/>
    <w:rsid w:val="007571B3"/>
    <w:rPr>
      <w:rFonts w:ascii="Times New Roman" w:eastAsia="Times New Roman" w:hAnsi="Times New Roman" w:cs="Times New Roman"/>
    </w:rPr>
  </w:style>
  <w:style w:type="paragraph" w:styleId="af5">
    <w:name w:val="annotation text"/>
    <w:basedOn w:val="a2"/>
    <w:link w:val="af6"/>
    <w:uiPriority w:val="99"/>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uiPriority w:val="99"/>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uiPriority w:val="99"/>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uiPriority w:val="99"/>
    <w:semiHidden/>
    <w:rsid w:val="007571B3"/>
    <w:rPr>
      <w:rFonts w:ascii="Times New Roman" w:eastAsia="Times New Roman" w:hAnsi="Times New Roman" w:cs="Times New Roman"/>
      <w:sz w:val="24"/>
      <w:szCs w:val="24"/>
    </w:rPr>
  </w:style>
  <w:style w:type="paragraph" w:styleId="afa">
    <w:name w:val="annotation subject"/>
    <w:basedOn w:val="af5"/>
    <w:next w:val="af5"/>
    <w:link w:val="afb"/>
    <w:uiPriority w:val="99"/>
    <w:semiHidden/>
    <w:unhideWhenUsed/>
    <w:rsid w:val="007571B3"/>
    <w:rPr>
      <w:b/>
      <w:bCs/>
    </w:rPr>
  </w:style>
  <w:style w:type="character" w:customStyle="1" w:styleId="afb">
    <w:name w:val="Тема примечания Знак"/>
    <w:basedOn w:val="af6"/>
    <w:link w:val="afa"/>
    <w:uiPriority w:val="99"/>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semiHidden/>
    <w:unhideWhenUsed/>
    <w:rsid w:val="007571B3"/>
    <w:rPr>
      <w:rFonts w:ascii="Times New Roman" w:hAnsi="Times New Roman" w:cs="Times New Roman" w:hint="default"/>
      <w:vertAlign w:val="superscript"/>
    </w:rPr>
  </w:style>
  <w:style w:type="character" w:styleId="aff0">
    <w:name w:val="annotation reference"/>
    <w:basedOn w:val="a3"/>
    <w:uiPriority w:val="99"/>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uiPriority w:val="99"/>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9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uiPriority w:val="99"/>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uiPriority w:val="99"/>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uiPriority w:val="99"/>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uiPriority w:val="99"/>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uiPriority w:val="99"/>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uiPriority w:val="99"/>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uiPriority w:val="99"/>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uiPriority w:val="99"/>
    <w:semiHidden/>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uiPriority w:val="99"/>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uiPriority w:val="99"/>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48;&#1074;&#1072;&#1085;&#1086;&#1074;&#1072;%20&#1045;&#1042;%20&#1056;&#1077;&#1075;&#1083;&#1072;&#1084;&#1077;&#1085;&#1090;&#1099;\&#1055;&#1088;&#1086;&#1077;&#1082;&#1090;%20&#1088;&#1077;&#1075;&#1088;&#1072;&#1084;&#1077;&#1085;&#1090;&#1072;%20&#1088;&#1077;&#1077;&#1089;&#1090;&#1088;.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9DDB7-D4E1-4F38-96FF-CFE8A3E3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26</Pages>
  <Words>9232</Words>
  <Characters>52625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61734</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2022-02-28T10:45:00Z</cp:lastPrinted>
  <dcterms:created xsi:type="dcterms:W3CDTF">2022-03-01T06:51:00Z</dcterms:created>
  <dcterms:modified xsi:type="dcterms:W3CDTF">2022-03-01T08:23:00Z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