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29399E" w:rsidP="00293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Calibri" w:eastAsia="Calibri" w:hAnsi="Calibri" w:cs="Times New Roman"/>
          <w:noProof/>
        </w:rPr>
        <w:drawing>
          <wp:inline distT="0" distB="0" distL="0" distR="0" wp14:anchorId="55846FFC" wp14:editId="68BB1679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39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29399E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9399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29399E" w:rsidRDefault="0029399E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 xml:space="preserve">от 14 декабря </w:t>
      </w:r>
      <w:r w:rsidR="00604E9D" w:rsidRPr="0029399E">
        <w:rPr>
          <w:rFonts w:ascii="Times New Roman" w:hAnsi="Times New Roman" w:cs="Times New Roman"/>
          <w:sz w:val="28"/>
          <w:szCs w:val="28"/>
        </w:rPr>
        <w:t>202</w:t>
      </w:r>
      <w:r w:rsidR="00E32E2C" w:rsidRPr="0029399E">
        <w:rPr>
          <w:rFonts w:ascii="Times New Roman" w:hAnsi="Times New Roman" w:cs="Times New Roman"/>
          <w:sz w:val="28"/>
          <w:szCs w:val="28"/>
        </w:rPr>
        <w:t>3</w:t>
      </w:r>
      <w:r w:rsidR="00604E9D" w:rsidRPr="0029399E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Pr="0029399E">
        <w:rPr>
          <w:rFonts w:ascii="Times New Roman" w:hAnsi="Times New Roman" w:cs="Times New Roman"/>
          <w:sz w:val="28"/>
          <w:szCs w:val="28"/>
        </w:rPr>
        <w:t xml:space="preserve"> 230</w:t>
      </w:r>
    </w:p>
    <w:p w:rsidR="00604E9D" w:rsidRPr="0029399E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1E9" w:rsidRPr="0029399E" w:rsidRDefault="00604E9D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99E">
        <w:rPr>
          <w:rFonts w:ascii="Times New Roman" w:hAnsi="Times New Roman" w:cs="Times New Roman"/>
          <w:sz w:val="24"/>
          <w:szCs w:val="24"/>
        </w:rPr>
        <w:t>О</w:t>
      </w:r>
      <w:r w:rsidR="00B066B5" w:rsidRPr="0029399E">
        <w:rPr>
          <w:rFonts w:ascii="Times New Roman" w:hAnsi="Times New Roman" w:cs="Times New Roman"/>
          <w:sz w:val="24"/>
          <w:szCs w:val="24"/>
        </w:rPr>
        <w:t xml:space="preserve"> даче согласия на принятие части</w:t>
      </w:r>
    </w:p>
    <w:p w:rsidR="00B066B5" w:rsidRPr="0029399E" w:rsidRDefault="00B066B5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99E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C670AD" w:rsidRPr="0029399E">
        <w:rPr>
          <w:rFonts w:ascii="Times New Roman" w:hAnsi="Times New Roman" w:cs="Times New Roman"/>
          <w:sz w:val="24"/>
          <w:szCs w:val="24"/>
        </w:rPr>
        <w:t>по решению вопросов</w:t>
      </w:r>
    </w:p>
    <w:p w:rsidR="00C670AD" w:rsidRPr="0029399E" w:rsidRDefault="00C670AD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99E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1171E9" w:rsidRPr="0029399E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BD" w:rsidRPr="0029399E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4"/>
          <w:szCs w:val="24"/>
        </w:rPr>
        <w:tab/>
      </w:r>
      <w:r w:rsidRPr="0029399E">
        <w:rPr>
          <w:rFonts w:ascii="Times New Roman" w:hAnsi="Times New Roman" w:cs="Times New Roman"/>
          <w:sz w:val="28"/>
          <w:szCs w:val="28"/>
        </w:rPr>
        <w:t xml:space="preserve">В </w:t>
      </w:r>
      <w:r w:rsidR="00C670AD" w:rsidRPr="0029399E">
        <w:rPr>
          <w:rFonts w:ascii="Times New Roman" w:hAnsi="Times New Roman" w:cs="Times New Roman"/>
          <w:sz w:val="28"/>
          <w:szCs w:val="28"/>
        </w:rPr>
        <w:t>целях обеспечения населения услугами теплоснабжения и горячего водоснабжения на территории Лужского городского поселения, для возможности реализации инвестиционного проекта на территории г. Луга путем строительства новых котельных по ул. Свободы д. 23 и ул. Смоленская д. 1 в рамках заключения концессионного соглашения, руководствуясь Федеральным законом от 06.10.2003 № 131-ФЗ «Об общих принципах организации местного самоуправления в Российской Федерации», на основании решения Совета депутатов Лужского городского поселения от 21.11.2023 №</w:t>
      </w:r>
      <w:r w:rsidR="00CF39CD" w:rsidRPr="0029399E">
        <w:rPr>
          <w:rFonts w:ascii="Times New Roman" w:hAnsi="Times New Roman" w:cs="Times New Roman"/>
          <w:sz w:val="28"/>
          <w:szCs w:val="28"/>
        </w:rPr>
        <w:t xml:space="preserve"> 226</w:t>
      </w:r>
      <w:r w:rsidR="00C670AD" w:rsidRPr="0029399E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</w:t>
      </w:r>
      <w:r w:rsidR="00C670AD" w:rsidRPr="0029399E">
        <w:rPr>
          <w:rFonts w:ascii="Times New Roman" w:hAnsi="Times New Roman" w:cs="Times New Roman"/>
          <w:sz w:val="28"/>
          <w:szCs w:val="28"/>
        </w:rPr>
        <w:tab/>
        <w:t xml:space="preserve"> по решению вопросов местного значения» Совет депутатов Л</w:t>
      </w:r>
      <w:r w:rsidR="006B4F8C" w:rsidRPr="0029399E">
        <w:rPr>
          <w:rFonts w:ascii="Times New Roman" w:hAnsi="Times New Roman" w:cs="Times New Roman"/>
          <w:sz w:val="28"/>
          <w:szCs w:val="28"/>
        </w:rPr>
        <w:t>ужск</w:t>
      </w:r>
      <w:r w:rsidR="00C670AD" w:rsidRPr="0029399E">
        <w:rPr>
          <w:rFonts w:ascii="Times New Roman" w:hAnsi="Times New Roman" w:cs="Times New Roman"/>
          <w:sz w:val="28"/>
          <w:szCs w:val="28"/>
        </w:rPr>
        <w:t>ого</w:t>
      </w:r>
      <w:r w:rsidR="006B4F8C" w:rsidRPr="002939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70AD" w:rsidRPr="0029399E">
        <w:rPr>
          <w:rFonts w:ascii="Times New Roman" w:hAnsi="Times New Roman" w:cs="Times New Roman"/>
          <w:sz w:val="28"/>
          <w:szCs w:val="28"/>
        </w:rPr>
        <w:t>ого</w:t>
      </w:r>
      <w:r w:rsidR="006B4F8C" w:rsidRPr="002939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70AD" w:rsidRPr="0029399E">
        <w:rPr>
          <w:rFonts w:ascii="Times New Roman" w:hAnsi="Times New Roman" w:cs="Times New Roman"/>
          <w:sz w:val="28"/>
          <w:szCs w:val="28"/>
        </w:rPr>
        <w:t>а</w:t>
      </w:r>
      <w:r w:rsidR="006B4F8C" w:rsidRPr="0029399E">
        <w:rPr>
          <w:rFonts w:ascii="Times New Roman" w:hAnsi="Times New Roman" w:cs="Times New Roman"/>
          <w:sz w:val="28"/>
          <w:szCs w:val="28"/>
        </w:rPr>
        <w:t xml:space="preserve"> </w:t>
      </w:r>
      <w:r w:rsidR="00C670AD" w:rsidRPr="002939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F8C" w:rsidRPr="0029399E">
        <w:rPr>
          <w:rFonts w:ascii="Times New Roman" w:hAnsi="Times New Roman" w:cs="Times New Roman"/>
          <w:sz w:val="28"/>
          <w:szCs w:val="28"/>
        </w:rPr>
        <w:t xml:space="preserve"> </w:t>
      </w:r>
      <w:r w:rsidR="00E95EBD" w:rsidRPr="0029399E">
        <w:rPr>
          <w:rFonts w:ascii="Times New Roman" w:hAnsi="Times New Roman" w:cs="Times New Roman"/>
          <w:sz w:val="28"/>
          <w:szCs w:val="28"/>
        </w:rPr>
        <w:t>Р Е Ш И Л:</w:t>
      </w:r>
    </w:p>
    <w:p w:rsidR="00C670AD" w:rsidRPr="0029399E" w:rsidRDefault="00C670AD" w:rsidP="0029399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>Дать согласие на принятие части отнесенных п. 4 ч. 1 ст. 14 Федерального закона от 06.10.2003 № 131-ФЗ «Об общих принципах организации местного самоуправления в Российской Федерации</w:t>
      </w:r>
      <w:r w:rsidR="008847A1" w:rsidRPr="0029399E">
        <w:rPr>
          <w:rFonts w:ascii="Times New Roman" w:hAnsi="Times New Roman" w:cs="Times New Roman"/>
          <w:sz w:val="28"/>
          <w:szCs w:val="28"/>
        </w:rPr>
        <w:t>»</w:t>
      </w:r>
      <w:r w:rsidR="00C64CDB" w:rsidRPr="0029399E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полномочий по организации в границах </w:t>
      </w:r>
      <w:r w:rsidR="008847A1" w:rsidRPr="0029399E">
        <w:rPr>
          <w:rFonts w:ascii="Times New Roman" w:hAnsi="Times New Roman" w:cs="Times New Roman"/>
          <w:sz w:val="28"/>
          <w:szCs w:val="28"/>
        </w:rPr>
        <w:t xml:space="preserve">Лужского городского </w:t>
      </w:r>
      <w:r w:rsidR="00C64CDB" w:rsidRPr="0029399E">
        <w:rPr>
          <w:rFonts w:ascii="Times New Roman" w:hAnsi="Times New Roman" w:cs="Times New Roman"/>
          <w:sz w:val="28"/>
          <w:szCs w:val="28"/>
        </w:rPr>
        <w:t>поселения</w:t>
      </w:r>
      <w:r w:rsidR="008847A1" w:rsidRPr="0029399E">
        <w:rPr>
          <w:rFonts w:ascii="Times New Roman" w:hAnsi="Times New Roman" w:cs="Times New Roman"/>
          <w:sz w:val="28"/>
          <w:szCs w:val="28"/>
        </w:rPr>
        <w:t xml:space="preserve"> теплоснабжения населения в зоне действия газовых блочно-модульных котельных, расположенных по адресам:</w:t>
      </w:r>
    </w:p>
    <w:p w:rsidR="008847A1" w:rsidRPr="0029399E" w:rsidRDefault="008847A1" w:rsidP="0029399E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>– Ленинградская обл., г. Луга, ул. Смоленская, д. 1;</w:t>
      </w:r>
    </w:p>
    <w:p w:rsidR="008847A1" w:rsidRPr="0029399E" w:rsidRDefault="0029399E" w:rsidP="0029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 xml:space="preserve">    </w:t>
      </w:r>
      <w:r w:rsidR="008847A1" w:rsidRPr="0029399E">
        <w:rPr>
          <w:rFonts w:ascii="Times New Roman" w:hAnsi="Times New Roman" w:cs="Times New Roman"/>
          <w:sz w:val="28"/>
          <w:szCs w:val="28"/>
        </w:rPr>
        <w:t>- Ленинградская обл., г. Луга, ул. Свободы, д. 23,</w:t>
      </w:r>
    </w:p>
    <w:p w:rsidR="008847A1" w:rsidRPr="0029399E" w:rsidRDefault="008847A1" w:rsidP="0029399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Федерации.</w:t>
      </w:r>
    </w:p>
    <w:p w:rsidR="00896C5F" w:rsidRPr="0029399E" w:rsidRDefault="00896C5F" w:rsidP="0029399E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4B44EB" w:rsidRPr="0029399E">
        <w:rPr>
          <w:rFonts w:ascii="Times New Roman" w:hAnsi="Times New Roman" w:cs="Times New Roman"/>
          <w:sz w:val="28"/>
          <w:szCs w:val="28"/>
        </w:rPr>
        <w:t xml:space="preserve">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29399E" w:rsidRPr="0029399E" w:rsidRDefault="0029399E" w:rsidP="0029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Pr="0029399E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 w:rsidRPr="002939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9399E">
        <w:rPr>
          <w:rFonts w:ascii="Times New Roman" w:hAnsi="Times New Roman" w:cs="Times New Roman"/>
          <w:sz w:val="28"/>
          <w:szCs w:val="28"/>
        </w:rPr>
        <w:t>,</w:t>
      </w:r>
    </w:p>
    <w:p w:rsidR="00896C5F" w:rsidRPr="0029399E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722B25" w:rsidRPr="0029399E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9E">
        <w:rPr>
          <w:rFonts w:ascii="Times New Roman" w:hAnsi="Times New Roman" w:cs="Times New Roman"/>
          <w:sz w:val="28"/>
          <w:szCs w:val="28"/>
        </w:rPr>
        <w:t xml:space="preserve"> </w:t>
      </w:r>
      <w:r w:rsidR="009F2E58" w:rsidRPr="0029399E">
        <w:rPr>
          <w:rFonts w:ascii="Times New Roman" w:hAnsi="Times New Roman" w:cs="Times New Roman"/>
          <w:sz w:val="28"/>
          <w:szCs w:val="28"/>
        </w:rPr>
        <w:t>с</w:t>
      </w:r>
      <w:r w:rsidRPr="0029399E"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</w:t>
      </w:r>
      <w:r w:rsidR="0029399E" w:rsidRPr="0029399E">
        <w:rPr>
          <w:rFonts w:ascii="Times New Roman" w:hAnsi="Times New Roman" w:cs="Times New Roman"/>
          <w:sz w:val="28"/>
          <w:szCs w:val="28"/>
        </w:rPr>
        <w:t xml:space="preserve">    </w:t>
      </w:r>
      <w:r w:rsidR="00293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9399E" w:rsidRPr="0029399E">
        <w:rPr>
          <w:rFonts w:ascii="Times New Roman" w:hAnsi="Times New Roman" w:cs="Times New Roman"/>
          <w:sz w:val="28"/>
          <w:szCs w:val="28"/>
        </w:rPr>
        <w:t xml:space="preserve"> </w:t>
      </w:r>
      <w:r w:rsidRPr="0029399E">
        <w:rPr>
          <w:rFonts w:ascii="Times New Roman" w:hAnsi="Times New Roman" w:cs="Times New Roman"/>
          <w:sz w:val="28"/>
          <w:szCs w:val="28"/>
        </w:rPr>
        <w:t xml:space="preserve"> </w:t>
      </w:r>
      <w:r w:rsidR="009F2E58" w:rsidRPr="0029399E">
        <w:rPr>
          <w:rFonts w:ascii="Times New Roman" w:hAnsi="Times New Roman" w:cs="Times New Roman"/>
          <w:sz w:val="28"/>
          <w:szCs w:val="28"/>
        </w:rPr>
        <w:t>А.В. Иванов</w:t>
      </w:r>
    </w:p>
    <w:sectPr w:rsidR="00722B25" w:rsidRPr="0029399E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72E64"/>
    <w:rsid w:val="000A612D"/>
    <w:rsid w:val="000B70AB"/>
    <w:rsid w:val="000D269F"/>
    <w:rsid w:val="001171E9"/>
    <w:rsid w:val="00154842"/>
    <w:rsid w:val="00162BFF"/>
    <w:rsid w:val="00182871"/>
    <w:rsid w:val="001B5593"/>
    <w:rsid w:val="001C638E"/>
    <w:rsid w:val="00226DD9"/>
    <w:rsid w:val="002550EB"/>
    <w:rsid w:val="0029399E"/>
    <w:rsid w:val="00327EEC"/>
    <w:rsid w:val="00387FDB"/>
    <w:rsid w:val="003B0178"/>
    <w:rsid w:val="003B0BAD"/>
    <w:rsid w:val="003B2B7B"/>
    <w:rsid w:val="003B2BDA"/>
    <w:rsid w:val="004B44EB"/>
    <w:rsid w:val="004C3B08"/>
    <w:rsid w:val="004C7C9D"/>
    <w:rsid w:val="00533170"/>
    <w:rsid w:val="00545D24"/>
    <w:rsid w:val="00572B2E"/>
    <w:rsid w:val="005C4ED4"/>
    <w:rsid w:val="00604E9D"/>
    <w:rsid w:val="006B4F8C"/>
    <w:rsid w:val="006D7564"/>
    <w:rsid w:val="00722B25"/>
    <w:rsid w:val="007554C2"/>
    <w:rsid w:val="007716A4"/>
    <w:rsid w:val="007D0205"/>
    <w:rsid w:val="007F0A2B"/>
    <w:rsid w:val="00832B6C"/>
    <w:rsid w:val="008409D0"/>
    <w:rsid w:val="00865307"/>
    <w:rsid w:val="008847A1"/>
    <w:rsid w:val="00896C5F"/>
    <w:rsid w:val="008C64C0"/>
    <w:rsid w:val="00954C38"/>
    <w:rsid w:val="0097069C"/>
    <w:rsid w:val="009D5557"/>
    <w:rsid w:val="009E42DD"/>
    <w:rsid w:val="009F2E58"/>
    <w:rsid w:val="00A21929"/>
    <w:rsid w:val="00AB180A"/>
    <w:rsid w:val="00B066B5"/>
    <w:rsid w:val="00B71A0F"/>
    <w:rsid w:val="00B93253"/>
    <w:rsid w:val="00BF2009"/>
    <w:rsid w:val="00C26E07"/>
    <w:rsid w:val="00C64CDB"/>
    <w:rsid w:val="00C670AD"/>
    <w:rsid w:val="00C751B3"/>
    <w:rsid w:val="00CD3E33"/>
    <w:rsid w:val="00CF39CD"/>
    <w:rsid w:val="00D7060B"/>
    <w:rsid w:val="00D7561E"/>
    <w:rsid w:val="00D85253"/>
    <w:rsid w:val="00E03F5E"/>
    <w:rsid w:val="00E32E2C"/>
    <w:rsid w:val="00E912EB"/>
    <w:rsid w:val="00E95EBD"/>
    <w:rsid w:val="00F36617"/>
    <w:rsid w:val="00F4539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69F7"/>
  <w15:docId w15:val="{8FC998B9-2A43-44DC-A365-CAB71C29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7</cp:revision>
  <cp:lastPrinted>2023-12-18T07:44:00Z</cp:lastPrinted>
  <dcterms:created xsi:type="dcterms:W3CDTF">2023-10-30T08:08:00Z</dcterms:created>
  <dcterms:modified xsi:type="dcterms:W3CDTF">2023-12-18T07:45:00Z</dcterms:modified>
</cp:coreProperties>
</file>