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205E1">
        <w:rPr>
          <w:noProof/>
          <w:sz w:val="28"/>
          <w:szCs w:val="28"/>
        </w:rPr>
        <w:drawing>
          <wp:inline distT="0" distB="0" distL="0" distR="0">
            <wp:extent cx="541020" cy="843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05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5205E1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29 ноября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C40E24">
        <w:rPr>
          <w:rFonts w:ascii="Times New Roman" w:hAnsi="Times New Roman" w:cs="Times New Roman"/>
          <w:sz w:val="28"/>
          <w:szCs w:val="28"/>
        </w:rPr>
        <w:t>2</w:t>
      </w:r>
      <w:r w:rsidR="00604E9D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5205E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E1">
        <w:rPr>
          <w:rFonts w:ascii="Times New Roman" w:hAnsi="Times New Roman" w:cs="Times New Roman"/>
          <w:sz w:val="24"/>
          <w:szCs w:val="24"/>
        </w:rPr>
        <w:t xml:space="preserve">О внесении дополнений в прогнозный </w:t>
      </w:r>
    </w:p>
    <w:p w:rsidR="00604E9D" w:rsidRPr="005205E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5E1">
        <w:rPr>
          <w:rFonts w:ascii="Times New Roman" w:hAnsi="Times New Roman" w:cs="Times New Roman"/>
          <w:sz w:val="24"/>
          <w:szCs w:val="24"/>
        </w:rPr>
        <w:t>план  (</w:t>
      </w:r>
      <w:proofErr w:type="gramEnd"/>
      <w:r w:rsidRPr="005205E1">
        <w:rPr>
          <w:rFonts w:ascii="Times New Roman" w:hAnsi="Times New Roman" w:cs="Times New Roman"/>
          <w:sz w:val="24"/>
          <w:szCs w:val="24"/>
        </w:rPr>
        <w:t>программу) приватизации</w:t>
      </w:r>
    </w:p>
    <w:p w:rsidR="00604E9D" w:rsidRPr="005205E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E1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F914C7" w:rsidRPr="005205E1">
        <w:rPr>
          <w:rFonts w:ascii="Times New Roman" w:hAnsi="Times New Roman" w:cs="Times New Roman"/>
          <w:sz w:val="24"/>
          <w:szCs w:val="24"/>
        </w:rPr>
        <w:t xml:space="preserve"> </w:t>
      </w:r>
      <w:r w:rsidRPr="005205E1">
        <w:rPr>
          <w:rFonts w:ascii="Times New Roman" w:hAnsi="Times New Roman" w:cs="Times New Roman"/>
          <w:sz w:val="24"/>
          <w:szCs w:val="24"/>
        </w:rPr>
        <w:t>Лужского</w:t>
      </w:r>
    </w:p>
    <w:p w:rsidR="00604E9D" w:rsidRPr="005205E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5E1">
        <w:rPr>
          <w:rFonts w:ascii="Times New Roman" w:hAnsi="Times New Roman" w:cs="Times New Roman"/>
          <w:sz w:val="24"/>
          <w:szCs w:val="24"/>
        </w:rPr>
        <w:t>муниципального района Ленинградской</w:t>
      </w:r>
    </w:p>
    <w:p w:rsidR="00604E9D" w:rsidRPr="005205E1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05E1">
        <w:rPr>
          <w:rFonts w:ascii="Times New Roman" w:hAnsi="Times New Roman" w:cs="Times New Roman"/>
          <w:sz w:val="24"/>
          <w:szCs w:val="24"/>
        </w:rPr>
        <w:t>области</w:t>
      </w:r>
      <w:r w:rsidR="00F914C7" w:rsidRPr="005205E1">
        <w:rPr>
          <w:rFonts w:ascii="Times New Roman" w:hAnsi="Times New Roman" w:cs="Times New Roman"/>
          <w:sz w:val="24"/>
          <w:szCs w:val="24"/>
        </w:rPr>
        <w:t xml:space="preserve"> </w:t>
      </w:r>
      <w:r w:rsidRPr="005205E1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205E1">
        <w:rPr>
          <w:rFonts w:ascii="Times New Roman" w:hAnsi="Times New Roman" w:cs="Times New Roman"/>
          <w:sz w:val="24"/>
          <w:szCs w:val="24"/>
        </w:rPr>
        <w:t xml:space="preserve"> 202</w:t>
      </w:r>
      <w:r w:rsidR="00F914C7" w:rsidRPr="005205E1">
        <w:rPr>
          <w:rFonts w:ascii="Times New Roman" w:hAnsi="Times New Roman" w:cs="Times New Roman"/>
          <w:sz w:val="24"/>
          <w:szCs w:val="24"/>
        </w:rPr>
        <w:t>0</w:t>
      </w:r>
      <w:r w:rsidRPr="005205E1">
        <w:rPr>
          <w:rFonts w:ascii="Times New Roman" w:hAnsi="Times New Roman" w:cs="Times New Roman"/>
          <w:sz w:val="24"/>
          <w:szCs w:val="24"/>
        </w:rPr>
        <w:t>-202</w:t>
      </w:r>
      <w:r w:rsidR="00F914C7" w:rsidRPr="005205E1">
        <w:rPr>
          <w:rFonts w:ascii="Times New Roman" w:hAnsi="Times New Roman" w:cs="Times New Roman"/>
          <w:sz w:val="24"/>
          <w:szCs w:val="24"/>
        </w:rPr>
        <w:t>2 годы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EB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наличием неиспольз</w:t>
      </w:r>
      <w:r w:rsidR="00154842">
        <w:rPr>
          <w:rFonts w:ascii="Times New Roman" w:hAnsi="Times New Roman" w:cs="Times New Roman"/>
          <w:sz w:val="28"/>
          <w:szCs w:val="28"/>
        </w:rPr>
        <w:t>уемых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95EBD">
        <w:rPr>
          <w:rFonts w:ascii="Times New Roman" w:hAnsi="Times New Roman" w:cs="Times New Roman"/>
          <w:sz w:val="28"/>
          <w:szCs w:val="28"/>
        </w:rPr>
        <w:t xml:space="preserve"> недвижимости муниципальной собственности </w:t>
      </w:r>
      <w:r w:rsidR="00154842">
        <w:rPr>
          <w:rFonts w:ascii="Times New Roman" w:hAnsi="Times New Roman" w:cs="Times New Roman"/>
          <w:sz w:val="28"/>
          <w:szCs w:val="28"/>
        </w:rPr>
        <w:t>Л</w:t>
      </w:r>
      <w:r w:rsidR="00E95EBD">
        <w:rPr>
          <w:rFonts w:ascii="Times New Roman" w:hAnsi="Times New Roman" w:cs="Times New Roman"/>
          <w:sz w:val="28"/>
          <w:szCs w:val="28"/>
        </w:rPr>
        <w:t xml:space="preserve">ужского муниципального района Ленинградской области, </w:t>
      </w:r>
      <w:r w:rsidR="00154842">
        <w:rPr>
          <w:rFonts w:ascii="Times New Roman" w:hAnsi="Times New Roman" w:cs="Times New Roman"/>
          <w:sz w:val="28"/>
          <w:szCs w:val="28"/>
        </w:rPr>
        <w:t xml:space="preserve">с целью привлечения инвестиций в муниципальную собственность, </w:t>
      </w:r>
      <w:r w:rsidR="00E95EBD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21.12.2001</w:t>
      </w:r>
      <w:r w:rsidR="001548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5EBD">
        <w:rPr>
          <w:rFonts w:ascii="Times New Roman" w:hAnsi="Times New Roman" w:cs="Times New Roman"/>
          <w:sz w:val="28"/>
          <w:szCs w:val="28"/>
        </w:rPr>
        <w:t xml:space="preserve">  № 178-ФЗ «О приватизации государственного и муниципального имущества», </w:t>
      </w:r>
      <w:r w:rsidR="00154842">
        <w:rPr>
          <w:rFonts w:ascii="Times New Roman" w:hAnsi="Times New Roman" w:cs="Times New Roman"/>
          <w:sz w:val="28"/>
          <w:szCs w:val="28"/>
        </w:rPr>
        <w:t>решением совета депутатов Лужского муниципального района Ленинградской области от 30 мая 2006 года № 41 «Об утверждении Положения об управлении имуществом Лужского муниципального района Ленинградской области», 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E95EBD" w:rsidRDefault="004C7C9D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057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B0B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решение</w:t>
      </w:r>
      <w:r w:rsidR="003B0B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Лужского муниципального района  четвертого созыва от </w:t>
      </w:r>
      <w:r w:rsidR="00954C38">
        <w:rPr>
          <w:rFonts w:ascii="Times New Roman" w:hAnsi="Times New Roman" w:cs="Times New Roman"/>
          <w:sz w:val="28"/>
          <w:szCs w:val="28"/>
        </w:rPr>
        <w:t xml:space="preserve">23 декабря 2019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4C3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="00896C5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 w:rsidR="00896C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4C38">
        <w:rPr>
          <w:rFonts w:ascii="Times New Roman" w:hAnsi="Times New Roman" w:cs="Times New Roman"/>
          <w:sz w:val="28"/>
          <w:szCs w:val="28"/>
        </w:rPr>
        <w:t>0</w:t>
      </w:r>
      <w:r w:rsidR="00896C5F">
        <w:rPr>
          <w:rFonts w:ascii="Times New Roman" w:hAnsi="Times New Roman" w:cs="Times New Roman"/>
          <w:sz w:val="28"/>
          <w:szCs w:val="28"/>
        </w:rPr>
        <w:t>-202</w:t>
      </w:r>
      <w:r w:rsidR="00954C38">
        <w:rPr>
          <w:rFonts w:ascii="Times New Roman" w:hAnsi="Times New Roman" w:cs="Times New Roman"/>
          <w:sz w:val="28"/>
          <w:szCs w:val="28"/>
        </w:rPr>
        <w:t>2</w:t>
      </w:r>
      <w:r w:rsidR="00896C5F">
        <w:rPr>
          <w:rFonts w:ascii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администрации Лужского муниципального района Ленинградской области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</w:t>
      </w:r>
      <w:r w:rsidR="005205E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896C5F" w:rsidRDefault="005205E1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612D"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20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05E1">
        <w:rPr>
          <w:rFonts w:ascii="Times New Roman" w:hAnsi="Times New Roman" w:cs="Times New Roman"/>
          <w:sz w:val="28"/>
          <w:szCs w:val="28"/>
        </w:rPr>
        <w:t xml:space="preserve">29 ноября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B057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5205E1">
        <w:rPr>
          <w:rFonts w:ascii="Times New Roman" w:hAnsi="Times New Roman" w:cs="Times New Roman"/>
          <w:sz w:val="28"/>
          <w:szCs w:val="28"/>
        </w:rPr>
        <w:t xml:space="preserve">  167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Дополнения в прогнозный план (программу)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приватизации муниципального имущества,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Лужского муниципального района Ленинградской области,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202</w:t>
      </w:r>
      <w:r w:rsidR="005C4E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5C4E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C4ED4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428"/>
        <w:gridCol w:w="2355"/>
        <w:gridCol w:w="1383"/>
        <w:gridCol w:w="2410"/>
      </w:tblGrid>
      <w:tr w:rsidR="00A21929" w:rsidTr="00A21929">
        <w:tc>
          <w:tcPr>
            <w:tcW w:w="817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409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18" w:type="dxa"/>
          </w:tcPr>
          <w:p w:rsidR="000469C6" w:rsidRDefault="000469C6" w:rsidP="00046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375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паспорта БТИ, кадастровый или  условный номер</w:t>
            </w:r>
          </w:p>
        </w:tc>
      </w:tr>
      <w:tr w:rsidR="000469C6" w:rsidTr="00A21929">
        <w:tc>
          <w:tcPr>
            <w:tcW w:w="817" w:type="dxa"/>
          </w:tcPr>
          <w:p w:rsidR="000469C6" w:rsidRDefault="005C4ED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469C6" w:rsidRDefault="00B05724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 с видом разрешенного использования - гараж</w:t>
            </w:r>
          </w:p>
        </w:tc>
        <w:tc>
          <w:tcPr>
            <w:tcW w:w="2409" w:type="dxa"/>
          </w:tcPr>
          <w:p w:rsidR="00B05724" w:rsidRDefault="00A21929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="00B05724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</w:t>
            </w:r>
          </w:p>
          <w:p w:rsidR="00B05724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69C6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</w:tcPr>
          <w:p w:rsidR="000469C6" w:rsidRDefault="00B05724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2375" w:type="dxa"/>
          </w:tcPr>
          <w:p w:rsidR="000469C6" w:rsidRDefault="001F0622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>630002:794</w:t>
            </w:r>
          </w:p>
        </w:tc>
      </w:tr>
      <w:tr w:rsidR="00A21929" w:rsidTr="00A21929">
        <w:tc>
          <w:tcPr>
            <w:tcW w:w="817" w:type="dxa"/>
          </w:tcPr>
          <w:p w:rsidR="00A21929" w:rsidRPr="00182871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A21929" w:rsidRDefault="00F559AB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09" w:type="dxa"/>
          </w:tcPr>
          <w:p w:rsidR="00B05724" w:rsidRDefault="00182871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Ленинградская область, Лужский 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 w:rsidR="00B05724">
              <w:rPr>
                <w:rFonts w:ascii="Times New Roman" w:hAnsi="Times New Roman" w:cs="Times New Roman"/>
                <w:sz w:val="28"/>
                <w:szCs w:val="28"/>
              </w:rPr>
              <w:t>Заклинское</w:t>
            </w:r>
            <w:proofErr w:type="spellEnd"/>
            <w:r w:rsidR="00B0572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</w:t>
            </w:r>
          </w:p>
          <w:p w:rsidR="00B05724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Заклинье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21929" w:rsidRDefault="00B05724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418" w:type="dxa"/>
          </w:tcPr>
          <w:p w:rsidR="00A21929" w:rsidRDefault="00B05724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2875</w:t>
            </w:r>
          </w:p>
        </w:tc>
        <w:tc>
          <w:tcPr>
            <w:tcW w:w="2375" w:type="dxa"/>
          </w:tcPr>
          <w:p w:rsidR="00A21929" w:rsidRDefault="00F559AB" w:rsidP="00B0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</w:t>
            </w:r>
            <w:r w:rsidR="00B05724">
              <w:rPr>
                <w:rFonts w:ascii="Times New Roman" w:hAnsi="Times New Roman" w:cs="Times New Roman"/>
                <w:sz w:val="28"/>
                <w:szCs w:val="28"/>
              </w:rPr>
              <w:t>630002:789</w:t>
            </w:r>
          </w:p>
        </w:tc>
      </w:tr>
    </w:tbl>
    <w:p w:rsidR="000469C6" w:rsidRPr="00896C5F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9C6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9D"/>
    <w:rsid w:val="000469C6"/>
    <w:rsid w:val="000A612D"/>
    <w:rsid w:val="00154842"/>
    <w:rsid w:val="00182871"/>
    <w:rsid w:val="001C638E"/>
    <w:rsid w:val="001F0622"/>
    <w:rsid w:val="003B0BAD"/>
    <w:rsid w:val="004C7C9D"/>
    <w:rsid w:val="005205E1"/>
    <w:rsid w:val="005C4ED4"/>
    <w:rsid w:val="00604E9D"/>
    <w:rsid w:val="00722B25"/>
    <w:rsid w:val="00832B6C"/>
    <w:rsid w:val="00896C5F"/>
    <w:rsid w:val="009529B7"/>
    <w:rsid w:val="00954C38"/>
    <w:rsid w:val="009F2E58"/>
    <w:rsid w:val="00A07A1B"/>
    <w:rsid w:val="00A21929"/>
    <w:rsid w:val="00B05724"/>
    <w:rsid w:val="00BF2009"/>
    <w:rsid w:val="00C40E24"/>
    <w:rsid w:val="00E95EBD"/>
    <w:rsid w:val="00F36617"/>
    <w:rsid w:val="00F559AB"/>
    <w:rsid w:val="00F914C7"/>
    <w:rsid w:val="00F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60FD"/>
  <w15:docId w15:val="{8D2C20B2-9304-4F01-A4A9-4F82796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3</cp:revision>
  <cp:lastPrinted>2022-11-30T12:07:00Z</cp:lastPrinted>
  <dcterms:created xsi:type="dcterms:W3CDTF">2022-11-30T12:07:00Z</dcterms:created>
  <dcterms:modified xsi:type="dcterms:W3CDTF">2022-11-30T12:07:00Z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702578070</vt:i4>
  </property>
</Properties>
</file>