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8523BB" w:rsidP="00A4170C">
      <w:pPr>
        <w:jc w:val="center"/>
      </w:pPr>
      <w:r>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hint="eastAsia"/>
          <w:b/>
          <w:caps/>
          <w:sz w:val="10"/>
        </w:rPr>
      </w:pPr>
    </w:p>
    <w:p w:rsidR="00C324D2" w:rsidRPr="00DA508E" w:rsidRDefault="00A4170C" w:rsidP="00EA6243">
      <w:pPr>
        <w:jc w:val="center"/>
        <w:outlineLvl w:val="0"/>
        <w:rPr>
          <w:rFonts w:ascii="Century" w:hAnsi="Century"/>
          <w:b/>
          <w:caps/>
        </w:rPr>
      </w:pPr>
      <w:r>
        <w:rPr>
          <w:rFonts w:ascii="Century" w:hAnsi="Century"/>
          <w:b/>
          <w:caps/>
        </w:rPr>
        <w:t>Ленинградская область</w:t>
      </w:r>
    </w:p>
    <w:p w:rsidR="00C324D2" w:rsidRPr="004B1F03" w:rsidRDefault="00C324D2" w:rsidP="00C324D2">
      <w:pPr>
        <w:jc w:val="center"/>
        <w:rPr>
          <w:rFonts w:ascii="Century" w:hAnsi="Century"/>
          <w:b/>
          <w:caps/>
          <w:spacing w:val="60"/>
          <w:sz w:val="28"/>
          <w:szCs w:val="32"/>
          <w:lang w:val="ru-RU"/>
        </w:rPr>
      </w:pPr>
    </w:p>
    <w:p w:rsidR="00C324D2" w:rsidRPr="00DA508E" w:rsidRDefault="00C324D2" w:rsidP="00EA6243">
      <w:pPr>
        <w:jc w:val="center"/>
        <w:outlineLvl w:val="0"/>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EA6243">
      <w:pPr>
        <w:jc w:val="center"/>
        <w:outlineLvl w:val="0"/>
        <w:rPr>
          <w:rFonts w:ascii="Century" w:hAnsi="Century"/>
          <w:b/>
          <w:caps/>
        </w:rPr>
      </w:pPr>
      <w:r w:rsidRPr="00DA508E">
        <w:rPr>
          <w:rFonts w:ascii="Century" w:hAnsi="Century"/>
          <w:b/>
          <w:caps/>
        </w:rPr>
        <w:t>Лужского муниципального района</w:t>
      </w:r>
    </w:p>
    <w:p w:rsidR="00C324D2" w:rsidRPr="00725490" w:rsidRDefault="00C324D2" w:rsidP="00C324D2">
      <w:pPr>
        <w:jc w:val="center"/>
        <w:rPr>
          <w:rFonts w:ascii="Arial Black" w:hAnsi="Arial Black"/>
          <w:b/>
          <w:caps/>
          <w:spacing w:val="40"/>
          <w:sz w:val="32"/>
          <w:szCs w:val="36"/>
          <w:lang w:val="ru-RU"/>
        </w:rPr>
      </w:pPr>
    </w:p>
    <w:p w:rsidR="00C324D2" w:rsidRPr="00DA508E" w:rsidRDefault="00C324D2" w:rsidP="00EA6243">
      <w:pPr>
        <w:jc w:val="center"/>
        <w:outlineLvl w:val="0"/>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324D2" w:rsidRPr="00111F4C" w:rsidRDefault="00C324D2" w:rsidP="00EA6243">
      <w:pPr>
        <w:ind w:left="709"/>
        <w:jc w:val="both"/>
        <w:outlineLvl w:val="0"/>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0D0F1B">
        <w:rPr>
          <w:rFonts w:ascii="Times New Roman" w:hAnsi="Times New Roman" w:cs="Times New Roman"/>
          <w:sz w:val="28"/>
          <w:szCs w:val="28"/>
          <w:lang w:val="ru-RU"/>
        </w:rPr>
        <w:t xml:space="preserve">16 мая </w:t>
      </w:r>
      <w:r>
        <w:rPr>
          <w:rFonts w:ascii="Times New Roman" w:hAnsi="Times New Roman" w:cs="Times New Roman"/>
          <w:sz w:val="28"/>
          <w:szCs w:val="28"/>
          <w:lang w:val="ru-RU"/>
        </w:rPr>
        <w:t>20</w:t>
      </w:r>
      <w:r w:rsidR="006943B2">
        <w:rPr>
          <w:rFonts w:ascii="Times New Roman" w:hAnsi="Times New Roman" w:cs="Times New Roman"/>
          <w:sz w:val="28"/>
          <w:szCs w:val="28"/>
          <w:lang w:val="ru-RU"/>
        </w:rPr>
        <w:t>2</w:t>
      </w:r>
      <w:r w:rsidR="0000705F">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0D0F1B">
        <w:rPr>
          <w:rFonts w:ascii="Times New Roman" w:hAnsi="Times New Roman" w:cs="Times New Roman"/>
          <w:sz w:val="28"/>
          <w:szCs w:val="28"/>
          <w:lang w:val="ru-RU"/>
        </w:rPr>
        <w:t>1640</w:t>
      </w:r>
    </w:p>
    <w:p w:rsidR="00C324D2" w:rsidRPr="00725490" w:rsidRDefault="00C324D2" w:rsidP="00C324D2">
      <w:pPr>
        <w:ind w:left="709"/>
        <w:jc w:val="both"/>
        <w:rPr>
          <w:rFonts w:ascii="Times New Roman" w:hAnsi="Times New Roman" w:cs="Times New Roman"/>
          <w:sz w:val="20"/>
          <w:szCs w:val="28"/>
          <w:lang w:val="ru-RU"/>
        </w:rPr>
      </w:pPr>
    </w:p>
    <w:p w:rsidR="00C324D2" w:rsidRPr="00725490" w:rsidRDefault="00725490" w:rsidP="00C324D2">
      <w:pPr>
        <w:ind w:left="709"/>
        <w:jc w:val="both"/>
        <w:rPr>
          <w:rFonts w:ascii="Times New Roman" w:hAnsi="Times New Roman" w:cs="Times New Roman"/>
          <w:sz w:val="20"/>
          <w:szCs w:val="28"/>
          <w:lang w:val="ru-RU"/>
        </w:rPr>
      </w:pPr>
      <w:r w:rsidRPr="00725490">
        <w:rPr>
          <w:rFonts w:ascii="Century" w:hAnsi="Century"/>
          <w:noProof/>
          <w:sz w:val="18"/>
          <w:lang w:val="ru-RU"/>
        </w:rPr>
        <w:pict>
          <v:shapetype id="_x0000_t202" coordsize="21600,21600" o:spt="202" path="m,l,21600r21600,l21600,xe">
            <v:stroke joinstyle="miter"/>
            <v:path gradientshapeok="t" o:connecttype="rect"/>
          </v:shapetype>
          <v:shape id="_x0000_s1027" type="#_x0000_t202" style="position:absolute;left:0;text-align:left;margin-left:37.5pt;margin-top:9.35pt;width:185.95pt;height:58.8pt;z-index:251606016" stroked="f">
            <v:textbox style="mso-next-textbox:#_x0000_s1027">
              <w:txbxContent>
                <w:p w:rsidR="004B1F03" w:rsidRDefault="004B1F03"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О внесении изменений </w:t>
                  </w:r>
                </w:p>
                <w:p w:rsidR="004B1F03" w:rsidRDefault="004B1F03"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в постановление </w:t>
                  </w:r>
                </w:p>
                <w:p w:rsidR="004B1F03" w:rsidRPr="00C17CE5" w:rsidRDefault="004B1F03" w:rsidP="00C17CE5">
                  <w:pPr>
                    <w:ind w:left="-142" w:right="-84"/>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от </w:t>
                  </w:r>
                  <w:r w:rsidRPr="009059D0">
                    <w:rPr>
                      <w:rFonts w:ascii="Times New Roman" w:eastAsia="Times New Roman" w:hAnsi="Times New Roman" w:cs="Times New Roman"/>
                      <w:sz w:val="28"/>
                      <w:szCs w:val="28"/>
                    </w:rPr>
                    <w:t>01.10.2018 № 3071</w:t>
                  </w:r>
                </w:p>
              </w:txbxContent>
            </v:textbox>
          </v:shape>
        </w:pict>
      </w:r>
      <w:r w:rsidR="007D27C6" w:rsidRPr="00725490">
        <w:rPr>
          <w:rFonts w:ascii="Century" w:hAnsi="Century"/>
          <w:noProof/>
          <w:sz w:val="18"/>
        </w:rPr>
        <w:pict>
          <v:shape id="_x0000_s1026" type="#_x0000_t202" style="position:absolute;left:0;text-align:left;margin-left:-49.55pt;margin-top:14.05pt;width:83.6pt;height:49.5pt;z-index:251604992;mso-width-relative:margin;mso-height-relative:margin">
            <v:textbox style="mso-next-textbox:#_x0000_s1026">
              <w:txbxContent>
                <w:p w:rsidR="004B1F03" w:rsidRPr="00FE78A3" w:rsidRDefault="004B1F03"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Pr="007D27C6" w:rsidRDefault="00C324D2" w:rsidP="009218B8">
      <w:pPr>
        <w:pStyle w:val="11"/>
        <w:shd w:val="clear" w:color="auto" w:fill="auto"/>
        <w:spacing w:after="0" w:line="240" w:lineRule="auto"/>
        <w:ind w:left="20" w:right="40" w:firstLine="200"/>
        <w:contextualSpacing/>
        <w:jc w:val="both"/>
        <w:rPr>
          <w:sz w:val="24"/>
          <w:lang w:val="ru-RU"/>
        </w:rPr>
      </w:pPr>
      <w:r w:rsidRPr="008F4DBB">
        <w:rPr>
          <w:sz w:val="28"/>
          <w:lang w:val="ru-RU"/>
        </w:rPr>
        <w:tab/>
      </w:r>
    </w:p>
    <w:p w:rsidR="001849F8" w:rsidRPr="00CB44D9" w:rsidRDefault="009059D0" w:rsidP="009218B8">
      <w:pPr>
        <w:pStyle w:val="11"/>
        <w:shd w:val="clear" w:color="auto" w:fill="auto"/>
        <w:spacing w:after="0" w:line="240" w:lineRule="auto"/>
        <w:ind w:left="20" w:right="-2" w:firstLine="689"/>
        <w:contextualSpacing/>
        <w:jc w:val="both"/>
        <w:rPr>
          <w:sz w:val="28"/>
          <w:szCs w:val="28"/>
          <w:lang w:val="ru-RU"/>
        </w:rPr>
      </w:pPr>
      <w:r w:rsidRPr="00E949E7">
        <w:rPr>
          <w:sz w:val="28"/>
          <w:szCs w:val="28"/>
        </w:rPr>
        <w:t>В соответствии со ст. 179 Бюджетного кодекса Российской Федерации, руководствуясь постановлением администрации Лужского муниципального района от 30.10.2013 № 3279 «Об утверждении Порядка разработки, реализации и оценки эффективности муниципальных программ Лужского муниципального района Ленинградской области» (с изменениями и дополнениями)</w:t>
      </w:r>
      <w:r w:rsidR="00132AD3" w:rsidRPr="00E949E7">
        <w:rPr>
          <w:rFonts w:hint="eastAsia"/>
          <w:sz w:val="28"/>
          <w:szCs w:val="28"/>
        </w:rPr>
        <w:t xml:space="preserve">, </w:t>
      </w:r>
      <w:r w:rsidR="007A4C66" w:rsidRPr="00E949E7">
        <w:rPr>
          <w:sz w:val="28"/>
          <w:szCs w:val="28"/>
          <w:lang w:val="ru-RU"/>
        </w:rPr>
        <w:t>администрация Лужского муниципального района</w:t>
      </w:r>
      <w:r w:rsidR="00EE6AEC" w:rsidRPr="00CB44D9">
        <w:rPr>
          <w:sz w:val="28"/>
          <w:szCs w:val="28"/>
          <w:lang w:val="ru-RU"/>
        </w:rPr>
        <w:t xml:space="preserve">  </w:t>
      </w:r>
      <w:r>
        <w:rPr>
          <w:sz w:val="28"/>
          <w:szCs w:val="28"/>
          <w:lang w:val="ru-RU"/>
        </w:rPr>
        <w:t xml:space="preserve">                               </w:t>
      </w:r>
      <w:r w:rsidR="00646419" w:rsidRPr="00CB44D9">
        <w:rPr>
          <w:sz w:val="28"/>
          <w:szCs w:val="28"/>
        </w:rPr>
        <w:t>п</w:t>
      </w:r>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с</w:t>
      </w:r>
      <w:r w:rsidR="00E01262" w:rsidRPr="00CB44D9">
        <w:rPr>
          <w:sz w:val="28"/>
          <w:szCs w:val="28"/>
          <w:lang w:val="ru-RU"/>
        </w:rPr>
        <w:t xml:space="preserve"> </w:t>
      </w:r>
      <w:r w:rsidR="00646419" w:rsidRPr="00CB44D9">
        <w:rPr>
          <w:sz w:val="28"/>
          <w:szCs w:val="28"/>
        </w:rPr>
        <w:t>т</w:t>
      </w:r>
      <w:r w:rsidR="00E01262" w:rsidRPr="00CB44D9">
        <w:rPr>
          <w:sz w:val="28"/>
          <w:szCs w:val="28"/>
          <w:lang w:val="ru-RU"/>
        </w:rPr>
        <w:t xml:space="preserve"> </w:t>
      </w:r>
      <w:r w:rsidR="00646419" w:rsidRPr="00CB44D9">
        <w:rPr>
          <w:sz w:val="28"/>
          <w:szCs w:val="28"/>
        </w:rPr>
        <w:t>а</w:t>
      </w:r>
      <w:r w:rsidR="00E01262" w:rsidRPr="00CB44D9">
        <w:rPr>
          <w:sz w:val="28"/>
          <w:szCs w:val="28"/>
          <w:lang w:val="ru-RU"/>
        </w:rPr>
        <w:t xml:space="preserve"> </w:t>
      </w:r>
      <w:r w:rsidR="00646419" w:rsidRPr="00CB44D9">
        <w:rPr>
          <w:sz w:val="28"/>
          <w:szCs w:val="28"/>
        </w:rPr>
        <w:t>н</w:t>
      </w:r>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в</w:t>
      </w:r>
      <w:r w:rsidR="00E01262" w:rsidRPr="00CB44D9">
        <w:rPr>
          <w:sz w:val="28"/>
          <w:szCs w:val="28"/>
          <w:lang w:val="ru-RU"/>
        </w:rPr>
        <w:t xml:space="preserve"> </w:t>
      </w:r>
      <w:r w:rsidR="00646419" w:rsidRPr="00CB44D9">
        <w:rPr>
          <w:sz w:val="28"/>
          <w:szCs w:val="28"/>
        </w:rPr>
        <w:t>л</w:t>
      </w:r>
      <w:r w:rsidR="00E01262" w:rsidRPr="00CB44D9">
        <w:rPr>
          <w:sz w:val="28"/>
          <w:szCs w:val="28"/>
          <w:lang w:val="ru-RU"/>
        </w:rPr>
        <w:t xml:space="preserve"> </w:t>
      </w:r>
      <w:r w:rsidR="00646419" w:rsidRPr="00CB44D9">
        <w:rPr>
          <w:sz w:val="28"/>
          <w:szCs w:val="28"/>
        </w:rPr>
        <w:t>я</w:t>
      </w:r>
      <w:r w:rsidR="00E01262" w:rsidRPr="00CB44D9">
        <w:rPr>
          <w:sz w:val="28"/>
          <w:szCs w:val="28"/>
          <w:lang w:val="ru-RU"/>
        </w:rPr>
        <w:t xml:space="preserve"> </w:t>
      </w:r>
      <w:r w:rsidR="007A4C66" w:rsidRPr="00CB44D9">
        <w:rPr>
          <w:sz w:val="28"/>
          <w:szCs w:val="28"/>
          <w:lang w:val="ru-RU"/>
        </w:rPr>
        <w:t>е т</w:t>
      </w:r>
      <w:r w:rsidR="00646419" w:rsidRPr="00CB44D9">
        <w:rPr>
          <w:sz w:val="28"/>
          <w:szCs w:val="28"/>
        </w:rPr>
        <w:t>:</w:t>
      </w:r>
    </w:p>
    <w:p w:rsidR="00E01262" w:rsidRPr="00725490" w:rsidRDefault="00E01262" w:rsidP="009218B8">
      <w:pPr>
        <w:pStyle w:val="11"/>
        <w:shd w:val="clear" w:color="auto" w:fill="auto"/>
        <w:spacing w:after="0" w:line="240" w:lineRule="auto"/>
        <w:ind w:left="20" w:right="40" w:firstLine="200"/>
        <w:contextualSpacing/>
        <w:jc w:val="both"/>
        <w:rPr>
          <w:sz w:val="24"/>
          <w:szCs w:val="28"/>
          <w:lang w:val="ru-RU"/>
        </w:rPr>
      </w:pPr>
    </w:p>
    <w:p w:rsidR="00F673E1" w:rsidRPr="00E154B3" w:rsidRDefault="000D1DD8" w:rsidP="009218B8">
      <w:pPr>
        <w:pStyle w:val="21"/>
        <w:widowControl w:val="0"/>
        <w:numPr>
          <w:ilvl w:val="2"/>
          <w:numId w:val="4"/>
        </w:numPr>
        <w:shd w:val="clear" w:color="auto" w:fill="auto"/>
        <w:tabs>
          <w:tab w:val="left" w:pos="1134"/>
        </w:tabs>
        <w:spacing w:after="0" w:line="240" w:lineRule="auto"/>
        <w:ind w:left="20" w:firstLine="689"/>
        <w:contextualSpacing/>
        <w:jc w:val="both"/>
      </w:pPr>
      <w:r w:rsidRPr="00E154B3">
        <w:rPr>
          <w:rFonts w:hint="eastAsia"/>
        </w:rPr>
        <w:t xml:space="preserve">Внести в постановление администрации Лужского муниципального района </w:t>
      </w:r>
      <w:r w:rsidR="0041781B">
        <w:t xml:space="preserve">от </w:t>
      </w:r>
      <w:r w:rsidR="009059D0">
        <w:rPr>
          <w:bCs/>
        </w:rPr>
        <w:t>01.10.2018 № 3071</w:t>
      </w:r>
      <w:r w:rsidR="009059D0">
        <w:t xml:space="preserve"> </w:t>
      </w:r>
      <w:r w:rsidR="007D27C6">
        <w:t>«</w:t>
      </w:r>
      <w:r w:rsidR="009059D0">
        <w:rPr>
          <w:rFonts w:hint="eastAsia"/>
        </w:rPr>
        <w:t xml:space="preserve">Об утверждении муниципальной программы </w:t>
      </w:r>
      <w:r w:rsidR="009059D0">
        <w:rPr>
          <w:lang w:val="ru-RU"/>
        </w:rPr>
        <w:t xml:space="preserve">Лужского муниципального района Ленинградской области </w:t>
      </w:r>
      <w:r w:rsidR="009059D0">
        <w:rPr>
          <w:rFonts w:hint="eastAsia"/>
        </w:rPr>
        <w:t>«Современное образование в Лужском муниципальном районе</w:t>
      </w:r>
      <w:r w:rsidR="007D27C6">
        <w:t>»</w:t>
      </w:r>
      <w:r w:rsidR="00EE6AEC" w:rsidRPr="00E154B3">
        <w:rPr>
          <w:lang w:val="ru-RU"/>
        </w:rPr>
        <w:t xml:space="preserve"> (</w:t>
      </w:r>
      <w:r w:rsidRPr="00E154B3">
        <w:rPr>
          <w:rFonts w:hint="eastAsia"/>
        </w:rPr>
        <w:t>далее</w:t>
      </w:r>
      <w:r w:rsidR="00EE6AEC" w:rsidRPr="00E154B3">
        <w:rPr>
          <w:lang w:val="ru-RU"/>
        </w:rPr>
        <w:t xml:space="preserve"> </w:t>
      </w:r>
      <w:r w:rsidR="00EE6AEC" w:rsidRPr="00E154B3">
        <w:rPr>
          <w:lang w:val="ru-RU"/>
        </w:rPr>
        <w:sym w:font="Symbol" w:char="F02D"/>
      </w:r>
      <w:r w:rsidRPr="00E154B3">
        <w:rPr>
          <w:rFonts w:hint="eastAsia"/>
        </w:rPr>
        <w:t xml:space="preserve"> Постановление</w:t>
      </w:r>
      <w:r w:rsidR="00EE6AEC" w:rsidRPr="00E154B3">
        <w:rPr>
          <w:lang w:val="ru-RU"/>
        </w:rPr>
        <w:t>) следующие изменения</w:t>
      </w:r>
      <w:r w:rsidR="0021453B" w:rsidRPr="00E154B3">
        <w:rPr>
          <w:lang w:val="ru-RU"/>
        </w:rPr>
        <w:t>:</w:t>
      </w:r>
    </w:p>
    <w:p w:rsidR="009059D0" w:rsidRPr="009059D0" w:rsidRDefault="009059D0" w:rsidP="009059D0">
      <w:pPr>
        <w:pStyle w:val="21"/>
        <w:widowControl w:val="0"/>
        <w:numPr>
          <w:ilvl w:val="1"/>
          <w:numId w:val="16"/>
        </w:numPr>
        <w:tabs>
          <w:tab w:val="left" w:pos="1276"/>
        </w:tabs>
        <w:ind w:firstLine="709"/>
        <w:contextualSpacing/>
        <w:jc w:val="both"/>
        <w:rPr>
          <w:color w:val="0D0D0D"/>
        </w:rPr>
      </w:pPr>
      <w:r>
        <w:rPr>
          <w:color w:val="0D0D0D"/>
          <w:lang w:val="ru-RU"/>
        </w:rPr>
        <w:t>В</w:t>
      </w:r>
      <w:r w:rsidRPr="009059D0">
        <w:rPr>
          <w:color w:val="0D0D0D"/>
        </w:rPr>
        <w:t xml:space="preserve"> паспорте муниципальной программы Лужского муниципального района Ленинградской области «Современное образование в Лужском муниципальном районе» (приложени</w:t>
      </w:r>
      <w:r w:rsidR="004B1F03">
        <w:rPr>
          <w:color w:val="0D0D0D"/>
          <w:lang w:val="ru-RU"/>
        </w:rPr>
        <w:t>е</w:t>
      </w:r>
      <w:r w:rsidRPr="009059D0">
        <w:rPr>
          <w:color w:val="0D0D0D"/>
        </w:rPr>
        <w:t xml:space="preserve"> к Постановлению, далее </w:t>
      </w:r>
      <w:r>
        <w:rPr>
          <w:color w:val="0D0D0D"/>
        </w:rPr>
        <w:t>–</w:t>
      </w:r>
      <w:r w:rsidRPr="009059D0">
        <w:rPr>
          <w:color w:val="0D0D0D"/>
        </w:rPr>
        <w:t xml:space="preserve"> Муниципальная</w:t>
      </w:r>
      <w:r>
        <w:rPr>
          <w:color w:val="0D0D0D"/>
          <w:lang w:val="ru-RU"/>
        </w:rPr>
        <w:t xml:space="preserve"> </w:t>
      </w:r>
      <w:r w:rsidRPr="009059D0">
        <w:rPr>
          <w:color w:val="0D0D0D"/>
        </w:rPr>
        <w:t xml:space="preserve">программа) раздел «Финансовое обеспечение муниципальной программы» изложить в следующей редакции: </w:t>
      </w:r>
    </w:p>
    <w:p w:rsidR="009059D0" w:rsidRPr="009059D0" w:rsidRDefault="009059D0" w:rsidP="009059D0">
      <w:pPr>
        <w:pStyle w:val="21"/>
        <w:widowControl w:val="0"/>
        <w:tabs>
          <w:tab w:val="left" w:pos="1134"/>
        </w:tabs>
        <w:ind w:firstLine="709"/>
        <w:contextualSpacing/>
        <w:jc w:val="both"/>
        <w:rPr>
          <w:color w:val="0D0D0D"/>
        </w:rPr>
      </w:pPr>
      <w:r w:rsidRPr="009059D0">
        <w:rPr>
          <w:color w:val="0D0D0D"/>
        </w:rPr>
        <w:t>«</w:t>
      </w:r>
      <w:r w:rsidR="004B1F03" w:rsidRPr="004B1F03">
        <w:rPr>
          <w:color w:val="0D0D0D"/>
        </w:rPr>
        <w:t>Общий объем финансирования муниципальной</w:t>
      </w:r>
      <w:r w:rsidR="004B1F03">
        <w:rPr>
          <w:color w:val="0D0D0D"/>
          <w:lang w:val="ru-RU"/>
        </w:rPr>
        <w:t xml:space="preserve"> </w:t>
      </w:r>
      <w:r w:rsidR="004B1F03" w:rsidRPr="004B1F03">
        <w:rPr>
          <w:color w:val="0D0D0D"/>
        </w:rPr>
        <w:t>программы за весь период реализации составит</w:t>
      </w:r>
      <w:r w:rsidR="004B1F03">
        <w:rPr>
          <w:color w:val="0D0D0D"/>
          <w:lang w:val="ru-RU"/>
        </w:rPr>
        <w:t xml:space="preserve"> </w:t>
      </w:r>
      <w:r w:rsidR="004B1F03" w:rsidRPr="004B1F03">
        <w:rPr>
          <w:color w:val="0D0D0D"/>
        </w:rPr>
        <w:t>14 687 144,50395 тыс. руб.</w:t>
      </w:r>
      <w:r w:rsidRPr="009059D0">
        <w:rPr>
          <w:color w:val="0D0D0D"/>
        </w:rPr>
        <w:t>».</w:t>
      </w:r>
    </w:p>
    <w:p w:rsidR="009059D0" w:rsidRPr="009059D0" w:rsidRDefault="009059D0" w:rsidP="009059D0">
      <w:pPr>
        <w:pStyle w:val="21"/>
        <w:widowControl w:val="0"/>
        <w:numPr>
          <w:ilvl w:val="1"/>
          <w:numId w:val="16"/>
        </w:numPr>
        <w:tabs>
          <w:tab w:val="left" w:pos="1276"/>
        </w:tabs>
        <w:ind w:firstLine="709"/>
        <w:contextualSpacing/>
        <w:jc w:val="both"/>
        <w:rPr>
          <w:color w:val="0D0D0D"/>
        </w:rPr>
      </w:pPr>
      <w:r>
        <w:rPr>
          <w:color w:val="0D0D0D"/>
          <w:lang w:val="ru-RU"/>
        </w:rPr>
        <w:t>П</w:t>
      </w:r>
      <w:r w:rsidRPr="009059D0">
        <w:rPr>
          <w:color w:val="0D0D0D"/>
        </w:rPr>
        <w:t xml:space="preserve">лан реализации муниципальной программы Лужского муниципального района Ленинградской области «Современное образование в Лужском муниципальном районе» на период 2024-2026 годов приложения 1 </w:t>
      </w:r>
      <w:r>
        <w:rPr>
          <w:color w:val="0D0D0D"/>
          <w:lang w:val="ru-RU"/>
        </w:rPr>
        <w:t xml:space="preserve">к </w:t>
      </w:r>
      <w:r w:rsidRPr="009059D0">
        <w:rPr>
          <w:color w:val="0D0D0D"/>
        </w:rPr>
        <w:t>Муниципальной программ</w:t>
      </w:r>
      <w:r>
        <w:rPr>
          <w:color w:val="0D0D0D"/>
          <w:lang w:val="ru-RU"/>
        </w:rPr>
        <w:t>е</w:t>
      </w:r>
      <w:r w:rsidRPr="009059D0">
        <w:rPr>
          <w:color w:val="0D0D0D"/>
        </w:rPr>
        <w:t xml:space="preserve"> изложить в новой редакции согласно </w:t>
      </w:r>
      <w:r>
        <w:rPr>
          <w:color w:val="0D0D0D"/>
          <w:lang w:val="ru-RU"/>
        </w:rPr>
        <w:t xml:space="preserve">   </w:t>
      </w:r>
      <w:r w:rsidRPr="009059D0">
        <w:rPr>
          <w:color w:val="0D0D0D"/>
        </w:rPr>
        <w:t>приложению 1 к настоящему постановлению.</w:t>
      </w:r>
    </w:p>
    <w:p w:rsidR="00132AD3" w:rsidRPr="009059D0" w:rsidRDefault="009059D0" w:rsidP="009059D0">
      <w:pPr>
        <w:pStyle w:val="21"/>
        <w:widowControl w:val="0"/>
        <w:numPr>
          <w:ilvl w:val="1"/>
          <w:numId w:val="16"/>
        </w:numPr>
        <w:tabs>
          <w:tab w:val="left" w:pos="1276"/>
        </w:tabs>
        <w:ind w:firstLine="709"/>
        <w:contextualSpacing/>
        <w:jc w:val="both"/>
      </w:pPr>
      <w:r w:rsidRPr="009059D0">
        <w:rPr>
          <w:color w:val="0D0D0D"/>
        </w:rPr>
        <w:t xml:space="preserve">Прогнозные значения показателей (индикаторов) реализации муниципальной программы Лужского муниципального района </w:t>
      </w:r>
      <w:r w:rsidRPr="009059D0">
        <w:rPr>
          <w:color w:val="0D0D0D"/>
        </w:rPr>
        <w:lastRenderedPageBreak/>
        <w:t xml:space="preserve">Ленинградской области «Современное образование в Лужском муниципальном районе» на период 2022-2026 годов приложения 2 </w:t>
      </w:r>
      <w:r>
        <w:rPr>
          <w:color w:val="0D0D0D"/>
          <w:lang w:val="ru-RU"/>
        </w:rPr>
        <w:t xml:space="preserve">к </w:t>
      </w:r>
      <w:r w:rsidRPr="009059D0">
        <w:rPr>
          <w:color w:val="0D0D0D"/>
        </w:rPr>
        <w:t>Муниципальной программ</w:t>
      </w:r>
      <w:r>
        <w:rPr>
          <w:color w:val="0D0D0D"/>
          <w:lang w:val="ru-RU"/>
        </w:rPr>
        <w:t>е</w:t>
      </w:r>
      <w:r w:rsidRPr="009059D0">
        <w:rPr>
          <w:color w:val="0D0D0D"/>
        </w:rPr>
        <w:t xml:space="preserve"> изложить в новой редакции согласно </w:t>
      </w:r>
      <w:r>
        <w:rPr>
          <w:color w:val="0D0D0D"/>
          <w:lang w:val="ru-RU"/>
        </w:rPr>
        <w:t xml:space="preserve">                             </w:t>
      </w:r>
      <w:r w:rsidRPr="009059D0">
        <w:rPr>
          <w:color w:val="0D0D0D"/>
        </w:rPr>
        <w:t xml:space="preserve">приложению </w:t>
      </w:r>
      <w:r>
        <w:rPr>
          <w:color w:val="0D0D0D"/>
          <w:lang w:val="ru-RU"/>
        </w:rPr>
        <w:t xml:space="preserve">2 </w:t>
      </w:r>
      <w:r w:rsidRPr="009059D0">
        <w:rPr>
          <w:color w:val="0D0D0D"/>
        </w:rPr>
        <w:t>к настоящему постановлению</w:t>
      </w:r>
      <w:r w:rsidR="00132AD3">
        <w:rPr>
          <w:lang w:val="ru-RU"/>
        </w:rPr>
        <w:t>.</w:t>
      </w:r>
    </w:p>
    <w:p w:rsidR="009059D0" w:rsidRPr="00132AD3" w:rsidRDefault="009059D0" w:rsidP="009059D0">
      <w:pPr>
        <w:pStyle w:val="21"/>
        <w:widowControl w:val="0"/>
        <w:tabs>
          <w:tab w:val="left" w:pos="1276"/>
        </w:tabs>
        <w:ind w:left="709" w:firstLine="0"/>
        <w:contextualSpacing/>
        <w:jc w:val="both"/>
      </w:pPr>
    </w:p>
    <w:p w:rsidR="009059D0" w:rsidRPr="009059D0" w:rsidRDefault="009059D0" w:rsidP="009059D0">
      <w:pPr>
        <w:pStyle w:val="21"/>
        <w:widowControl w:val="0"/>
        <w:numPr>
          <w:ilvl w:val="2"/>
          <w:numId w:val="4"/>
        </w:numPr>
        <w:shd w:val="clear" w:color="auto" w:fill="auto"/>
        <w:tabs>
          <w:tab w:val="left" w:pos="1134"/>
        </w:tabs>
        <w:spacing w:after="0" w:line="240" w:lineRule="auto"/>
        <w:ind w:left="20" w:firstLine="689"/>
        <w:contextualSpacing/>
        <w:jc w:val="both"/>
      </w:pPr>
      <w:r w:rsidRPr="009059D0">
        <w:t>Настоящее постановление подлежит официальному опубликованию</w:t>
      </w:r>
      <w:r w:rsidR="005E177D">
        <w:rPr>
          <w:lang w:val="ru-RU"/>
        </w:rPr>
        <w:t>.</w:t>
      </w:r>
    </w:p>
    <w:p w:rsidR="009059D0" w:rsidRPr="009059D0" w:rsidRDefault="009059D0" w:rsidP="009059D0">
      <w:pPr>
        <w:pStyle w:val="21"/>
        <w:widowControl w:val="0"/>
        <w:shd w:val="clear" w:color="auto" w:fill="auto"/>
        <w:tabs>
          <w:tab w:val="left" w:pos="1134"/>
        </w:tabs>
        <w:spacing w:after="0" w:line="240" w:lineRule="auto"/>
        <w:ind w:left="709" w:firstLine="0"/>
        <w:contextualSpacing/>
        <w:jc w:val="both"/>
      </w:pPr>
    </w:p>
    <w:p w:rsidR="00230FD4" w:rsidRPr="009059D0" w:rsidRDefault="008A49B1" w:rsidP="009059D0">
      <w:pPr>
        <w:pStyle w:val="21"/>
        <w:widowControl w:val="0"/>
        <w:numPr>
          <w:ilvl w:val="2"/>
          <w:numId w:val="4"/>
        </w:numPr>
        <w:shd w:val="clear" w:color="auto" w:fill="auto"/>
        <w:tabs>
          <w:tab w:val="left" w:pos="1134"/>
        </w:tabs>
        <w:spacing w:after="0" w:line="240" w:lineRule="auto"/>
        <w:ind w:left="20" w:firstLine="689"/>
        <w:contextualSpacing/>
        <w:jc w:val="both"/>
      </w:pPr>
      <w:r w:rsidRPr="009D4F38">
        <w:t>Контроль за исполнением постановления возложить на заместителя главы администрации Лужского муниципального района</w:t>
      </w:r>
      <w:r w:rsidR="00FD4BC9" w:rsidRPr="009059D0">
        <w:t xml:space="preserve"> </w:t>
      </w:r>
      <w:r w:rsidR="00E040CB" w:rsidRPr="009059D0">
        <w:t>по социальным вопросам.</w:t>
      </w:r>
    </w:p>
    <w:p w:rsidR="009059D0" w:rsidRPr="00E040CB" w:rsidRDefault="009059D0" w:rsidP="009059D0">
      <w:pPr>
        <w:pStyle w:val="21"/>
        <w:widowControl w:val="0"/>
        <w:shd w:val="clear" w:color="auto" w:fill="auto"/>
        <w:tabs>
          <w:tab w:val="left" w:pos="1134"/>
        </w:tabs>
        <w:spacing w:after="0" w:line="240" w:lineRule="auto"/>
        <w:ind w:left="709" w:firstLine="0"/>
        <w:contextualSpacing/>
        <w:jc w:val="both"/>
      </w:pPr>
    </w:p>
    <w:p w:rsidR="000D1DD8" w:rsidRPr="009D4F38" w:rsidRDefault="000D1DD8" w:rsidP="009059D0">
      <w:pPr>
        <w:pStyle w:val="21"/>
        <w:widowControl w:val="0"/>
        <w:numPr>
          <w:ilvl w:val="2"/>
          <w:numId w:val="4"/>
        </w:numPr>
        <w:shd w:val="clear" w:color="auto" w:fill="auto"/>
        <w:tabs>
          <w:tab w:val="left" w:pos="1134"/>
        </w:tabs>
        <w:spacing w:after="0" w:line="240" w:lineRule="auto"/>
        <w:ind w:left="20" w:firstLine="689"/>
        <w:contextualSpacing/>
        <w:jc w:val="both"/>
      </w:pPr>
      <w:r w:rsidRPr="009059D0">
        <w:t>Настоящее</w:t>
      </w:r>
      <w:r w:rsidRPr="009D4F38">
        <w:rPr>
          <w:lang w:val="ru-RU"/>
        </w:rPr>
        <w:t xml:space="preserve"> постановление вступает в силу со дня </w:t>
      </w:r>
      <w:r w:rsidR="009059D0">
        <w:rPr>
          <w:lang w:val="ru-RU"/>
        </w:rPr>
        <w:t>официального опубликования.</w:t>
      </w:r>
      <w:r w:rsidRPr="009D4F38">
        <w:rPr>
          <w:lang w:val="ru-RU"/>
        </w:rPr>
        <w:t xml:space="preserve"> </w:t>
      </w:r>
    </w:p>
    <w:p w:rsidR="00F673E1" w:rsidRPr="009D4F38" w:rsidRDefault="00F673E1" w:rsidP="009218B8">
      <w:pPr>
        <w:pStyle w:val="21"/>
        <w:shd w:val="clear" w:color="auto" w:fill="auto"/>
        <w:tabs>
          <w:tab w:val="left" w:pos="1134"/>
        </w:tabs>
        <w:spacing w:after="0" w:line="240" w:lineRule="auto"/>
        <w:ind w:left="709" w:firstLine="0"/>
        <w:contextualSpacing/>
        <w:jc w:val="both"/>
      </w:pPr>
    </w:p>
    <w:p w:rsidR="00230FD4" w:rsidRPr="009D4F38" w:rsidRDefault="00520C46" w:rsidP="00EA6243">
      <w:pPr>
        <w:pStyle w:val="11"/>
        <w:shd w:val="clear" w:color="auto" w:fill="auto"/>
        <w:tabs>
          <w:tab w:val="left" w:pos="1134"/>
        </w:tabs>
        <w:spacing w:after="0" w:line="240" w:lineRule="auto"/>
        <w:ind w:right="260"/>
        <w:contextualSpacing/>
        <w:jc w:val="both"/>
        <w:outlineLvl w:val="0"/>
        <w:rPr>
          <w:sz w:val="28"/>
          <w:szCs w:val="28"/>
          <w:lang w:val="ru-RU"/>
        </w:rPr>
      </w:pPr>
      <w:r>
        <w:rPr>
          <w:sz w:val="28"/>
          <w:szCs w:val="28"/>
          <w:lang w:val="ru-RU"/>
        </w:rPr>
        <w:t>Г</w:t>
      </w:r>
      <w:r w:rsidR="008F4DBB" w:rsidRPr="009D4F38">
        <w:rPr>
          <w:sz w:val="28"/>
          <w:szCs w:val="28"/>
          <w:lang w:val="ru-RU"/>
        </w:rPr>
        <w:t>лав</w:t>
      </w:r>
      <w:r>
        <w:rPr>
          <w:sz w:val="28"/>
          <w:szCs w:val="28"/>
          <w:lang w:val="ru-RU"/>
        </w:rPr>
        <w:t>а</w:t>
      </w:r>
      <w:r w:rsidR="00230FD4" w:rsidRPr="009D4F38">
        <w:rPr>
          <w:sz w:val="28"/>
          <w:szCs w:val="28"/>
          <w:lang w:val="ru-RU"/>
        </w:rPr>
        <w:t xml:space="preserve"> администрации</w:t>
      </w:r>
    </w:p>
    <w:p w:rsidR="00230FD4" w:rsidRPr="009D4F38" w:rsidRDefault="00230FD4" w:rsidP="009218B8">
      <w:pPr>
        <w:pStyle w:val="11"/>
        <w:shd w:val="clear" w:color="auto" w:fill="auto"/>
        <w:tabs>
          <w:tab w:val="left" w:pos="1134"/>
        </w:tabs>
        <w:spacing w:after="0" w:line="240" w:lineRule="auto"/>
        <w:ind w:right="-2"/>
        <w:contextualSpacing/>
        <w:jc w:val="both"/>
        <w:rPr>
          <w:sz w:val="28"/>
          <w:szCs w:val="28"/>
          <w:lang w:val="ru-RU"/>
        </w:rPr>
      </w:pPr>
      <w:r w:rsidRPr="009D4F38">
        <w:rPr>
          <w:sz w:val="28"/>
          <w:szCs w:val="28"/>
          <w:lang w:val="ru-RU"/>
        </w:rPr>
        <w:t>Лужского муниципального района</w:t>
      </w:r>
      <w:r w:rsidRPr="009D4F38">
        <w:rPr>
          <w:sz w:val="28"/>
          <w:szCs w:val="28"/>
          <w:lang w:val="ru-RU"/>
        </w:rPr>
        <w:tab/>
      </w:r>
      <w:r w:rsidRPr="009D4F38">
        <w:rPr>
          <w:sz w:val="28"/>
          <w:szCs w:val="28"/>
          <w:lang w:val="ru-RU"/>
        </w:rPr>
        <w:tab/>
      </w:r>
      <w:r w:rsidRPr="009D4F38">
        <w:rPr>
          <w:sz w:val="28"/>
          <w:szCs w:val="28"/>
          <w:lang w:val="ru-RU"/>
        </w:rPr>
        <w:tab/>
      </w:r>
      <w:r w:rsidRPr="009D4F38">
        <w:rPr>
          <w:sz w:val="28"/>
          <w:szCs w:val="28"/>
          <w:lang w:val="ru-RU"/>
        </w:rPr>
        <w:tab/>
        <w:t xml:space="preserve">         </w:t>
      </w:r>
      <w:r w:rsidR="007D4095" w:rsidRPr="009D4F38">
        <w:rPr>
          <w:sz w:val="28"/>
          <w:szCs w:val="28"/>
          <w:lang w:val="ru-RU"/>
        </w:rPr>
        <w:t xml:space="preserve">   </w:t>
      </w:r>
      <w:r w:rsidR="00F673E1" w:rsidRPr="009D4F38">
        <w:rPr>
          <w:sz w:val="28"/>
          <w:szCs w:val="28"/>
          <w:lang w:val="ru-RU"/>
        </w:rPr>
        <w:t xml:space="preserve"> </w:t>
      </w:r>
      <w:r w:rsidR="00520C46">
        <w:rPr>
          <w:sz w:val="28"/>
          <w:szCs w:val="28"/>
          <w:lang w:val="ru-RU"/>
        </w:rPr>
        <w:t xml:space="preserve">  </w:t>
      </w:r>
      <w:r w:rsidR="009218B8">
        <w:rPr>
          <w:sz w:val="28"/>
          <w:szCs w:val="28"/>
          <w:lang w:val="ru-RU"/>
        </w:rPr>
        <w:t xml:space="preserve">  </w:t>
      </w:r>
      <w:r w:rsidR="00E43272" w:rsidRPr="009D4F38">
        <w:rPr>
          <w:sz w:val="28"/>
          <w:szCs w:val="28"/>
          <w:lang w:val="ru-RU"/>
        </w:rPr>
        <w:t xml:space="preserve"> </w:t>
      </w:r>
      <w:r w:rsidR="00520C46">
        <w:rPr>
          <w:sz w:val="28"/>
          <w:szCs w:val="28"/>
          <w:lang w:val="ru-RU"/>
        </w:rPr>
        <w:t>Ю.В. Намлиев</w:t>
      </w:r>
      <w:r w:rsidR="009218B8">
        <w:rPr>
          <w:sz w:val="28"/>
          <w:szCs w:val="28"/>
          <w:lang w:val="ru-RU"/>
        </w:rPr>
        <w:t xml:space="preserve"> </w:t>
      </w:r>
      <w:r w:rsidR="00E43272" w:rsidRPr="009D4F38">
        <w:rPr>
          <w:sz w:val="28"/>
          <w:szCs w:val="28"/>
          <w:lang w:val="ru-RU"/>
        </w:rPr>
        <w:t xml:space="preserve"> </w:t>
      </w:r>
    </w:p>
    <w:p w:rsidR="00987067" w:rsidRDefault="00987067"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p w:rsidR="00E040CB" w:rsidRDefault="00230FD4" w:rsidP="009218B8">
      <w:pPr>
        <w:pStyle w:val="11"/>
        <w:shd w:val="clear" w:color="auto" w:fill="auto"/>
        <w:spacing w:after="0" w:line="240" w:lineRule="auto"/>
        <w:ind w:right="-2"/>
        <w:contextualSpacing/>
        <w:jc w:val="both"/>
        <w:rPr>
          <w:sz w:val="28"/>
          <w:szCs w:val="28"/>
          <w:lang w:val="ru-RU"/>
        </w:rPr>
      </w:pPr>
      <w:r w:rsidRPr="009D4F38">
        <w:rPr>
          <w:sz w:val="28"/>
          <w:szCs w:val="28"/>
          <w:lang w:val="ru-RU"/>
        </w:rPr>
        <w:t>Разослано</w:t>
      </w:r>
      <w:r w:rsidR="00EE6AEC" w:rsidRPr="009D4F38">
        <w:rPr>
          <w:sz w:val="28"/>
          <w:szCs w:val="28"/>
          <w:lang w:val="ru-RU"/>
        </w:rPr>
        <w:t xml:space="preserve">: </w:t>
      </w:r>
      <w:r w:rsidR="009059D0" w:rsidRPr="009059D0">
        <w:rPr>
          <w:sz w:val="28"/>
          <w:szCs w:val="28"/>
          <w:lang w:val="ru-RU"/>
        </w:rPr>
        <w:t>к-т образования, зам. главы администрации, КФ, КЭРиИД, ОБУ, сектор ФМК,  МКУ «Лужский ЦБУК», прокуратура</w:t>
      </w:r>
      <w:r w:rsidR="00987067">
        <w:rPr>
          <w:sz w:val="28"/>
          <w:szCs w:val="28"/>
          <w:lang w:val="ru-RU"/>
        </w:rPr>
        <w:t>.</w:t>
      </w:r>
    </w:p>
    <w:p w:rsidR="009059D0" w:rsidRDefault="009059D0" w:rsidP="009218B8">
      <w:pPr>
        <w:pStyle w:val="11"/>
        <w:shd w:val="clear" w:color="auto" w:fill="auto"/>
        <w:spacing w:after="0" w:line="240" w:lineRule="auto"/>
        <w:ind w:right="-2"/>
        <w:contextualSpacing/>
        <w:jc w:val="both"/>
        <w:rPr>
          <w:sz w:val="28"/>
          <w:szCs w:val="28"/>
          <w:lang w:val="ru-RU"/>
        </w:rPr>
        <w:sectPr w:rsidR="009059D0" w:rsidSect="009059D0">
          <w:pgSz w:w="11905" w:h="16837"/>
          <w:pgMar w:top="1134" w:right="850" w:bottom="1134" w:left="1701" w:header="0" w:footer="6" w:gutter="0"/>
          <w:cols w:space="720"/>
          <w:noEndnote/>
          <w:docGrid w:linePitch="360"/>
        </w:sectPr>
      </w:pPr>
    </w:p>
    <w:p w:rsidR="009059D0" w:rsidRDefault="009059D0" w:rsidP="00EA6243">
      <w:pPr>
        <w:pStyle w:val="11"/>
        <w:shd w:val="clear" w:color="auto" w:fill="auto"/>
        <w:spacing w:after="0" w:line="240" w:lineRule="auto"/>
        <w:ind w:left="10490" w:right="-457" w:hanging="567"/>
        <w:contextualSpacing/>
        <w:jc w:val="center"/>
        <w:outlineLvl w:val="0"/>
        <w:rPr>
          <w:sz w:val="28"/>
          <w:szCs w:val="28"/>
          <w:lang w:val="ru-RU"/>
        </w:rPr>
      </w:pPr>
      <w:r>
        <w:rPr>
          <w:sz w:val="28"/>
          <w:szCs w:val="28"/>
          <w:lang w:val="ru-RU"/>
        </w:rPr>
        <w:lastRenderedPageBreak/>
        <w:t>Приложение 1</w:t>
      </w:r>
    </w:p>
    <w:p w:rsidR="009059D0" w:rsidRDefault="009059D0" w:rsidP="009059D0">
      <w:pPr>
        <w:pStyle w:val="11"/>
        <w:shd w:val="clear" w:color="auto" w:fill="auto"/>
        <w:spacing w:after="0" w:line="240" w:lineRule="auto"/>
        <w:ind w:left="10490" w:right="-457"/>
        <w:contextualSpacing/>
        <w:jc w:val="both"/>
        <w:rPr>
          <w:sz w:val="28"/>
          <w:szCs w:val="28"/>
          <w:lang w:val="ru-RU"/>
        </w:rPr>
      </w:pPr>
      <w:r>
        <w:rPr>
          <w:sz w:val="28"/>
          <w:szCs w:val="28"/>
          <w:lang w:val="ru-RU"/>
        </w:rPr>
        <w:t xml:space="preserve">к постановлению администрации </w:t>
      </w:r>
    </w:p>
    <w:p w:rsidR="009059D0" w:rsidRDefault="009059D0" w:rsidP="00EA6243">
      <w:pPr>
        <w:pStyle w:val="11"/>
        <w:shd w:val="clear" w:color="auto" w:fill="auto"/>
        <w:spacing w:after="0" w:line="240" w:lineRule="auto"/>
        <w:ind w:left="10490" w:right="-457"/>
        <w:contextualSpacing/>
        <w:jc w:val="both"/>
        <w:outlineLvl w:val="0"/>
        <w:rPr>
          <w:sz w:val="28"/>
          <w:szCs w:val="28"/>
          <w:lang w:val="ru-RU"/>
        </w:rPr>
      </w:pPr>
      <w:r>
        <w:rPr>
          <w:sz w:val="28"/>
          <w:szCs w:val="28"/>
          <w:lang w:val="ru-RU"/>
        </w:rPr>
        <w:t xml:space="preserve">Лужского муниципального района </w:t>
      </w:r>
    </w:p>
    <w:p w:rsidR="009059D0" w:rsidRDefault="009059D0" w:rsidP="009059D0">
      <w:pPr>
        <w:pStyle w:val="11"/>
        <w:shd w:val="clear" w:color="auto" w:fill="auto"/>
        <w:spacing w:after="0" w:line="240" w:lineRule="auto"/>
        <w:ind w:left="10490" w:right="-457"/>
        <w:contextualSpacing/>
        <w:jc w:val="both"/>
        <w:rPr>
          <w:sz w:val="28"/>
          <w:szCs w:val="28"/>
          <w:lang w:val="ru-RU"/>
        </w:rPr>
      </w:pPr>
      <w:r>
        <w:rPr>
          <w:sz w:val="28"/>
          <w:szCs w:val="28"/>
          <w:lang w:val="ru-RU"/>
        </w:rPr>
        <w:t xml:space="preserve">от </w:t>
      </w:r>
      <w:r w:rsidR="00E949E7">
        <w:rPr>
          <w:sz w:val="28"/>
          <w:szCs w:val="28"/>
          <w:lang w:val="ru-RU"/>
        </w:rPr>
        <w:t>16.05.</w:t>
      </w:r>
      <w:r>
        <w:rPr>
          <w:sz w:val="28"/>
          <w:szCs w:val="28"/>
          <w:lang w:val="ru-RU"/>
        </w:rPr>
        <w:t xml:space="preserve">2024 № </w:t>
      </w:r>
      <w:r w:rsidR="00E949E7">
        <w:rPr>
          <w:sz w:val="28"/>
          <w:szCs w:val="28"/>
          <w:lang w:val="ru-RU"/>
        </w:rPr>
        <w:t>1640</w:t>
      </w:r>
    </w:p>
    <w:p w:rsidR="009059D0" w:rsidRDefault="009059D0" w:rsidP="009218B8">
      <w:pPr>
        <w:pStyle w:val="11"/>
        <w:shd w:val="clear" w:color="auto" w:fill="auto"/>
        <w:spacing w:after="0" w:line="240" w:lineRule="auto"/>
        <w:ind w:right="-2"/>
        <w:contextualSpacing/>
        <w:jc w:val="both"/>
        <w:rPr>
          <w:sz w:val="28"/>
          <w:szCs w:val="28"/>
          <w:lang w:val="ru-RU"/>
        </w:rPr>
      </w:pPr>
    </w:p>
    <w:p w:rsidR="009059D0" w:rsidRDefault="009059D0" w:rsidP="009218B8">
      <w:pPr>
        <w:pStyle w:val="11"/>
        <w:shd w:val="clear" w:color="auto" w:fill="auto"/>
        <w:spacing w:after="0" w:line="240" w:lineRule="auto"/>
        <w:ind w:right="-2"/>
        <w:contextualSpacing/>
        <w:jc w:val="both"/>
        <w:rPr>
          <w:sz w:val="28"/>
          <w:szCs w:val="28"/>
          <w:lang w:val="ru-RU"/>
        </w:rPr>
      </w:pPr>
    </w:p>
    <w:tbl>
      <w:tblPr>
        <w:tblW w:w="16160" w:type="dxa"/>
        <w:tblInd w:w="-601" w:type="dxa"/>
        <w:tblLayout w:type="fixed"/>
        <w:tblLook w:val="04A0"/>
      </w:tblPr>
      <w:tblGrid>
        <w:gridCol w:w="3261"/>
        <w:gridCol w:w="1276"/>
        <w:gridCol w:w="1559"/>
        <w:gridCol w:w="1701"/>
        <w:gridCol w:w="1417"/>
        <w:gridCol w:w="82"/>
        <w:gridCol w:w="1398"/>
        <w:gridCol w:w="1156"/>
        <w:gridCol w:w="1339"/>
        <w:gridCol w:w="1559"/>
        <w:gridCol w:w="1412"/>
      </w:tblGrid>
      <w:tr w:rsidR="004B1F03" w:rsidRPr="004B1F03" w:rsidTr="004B1F03">
        <w:trPr>
          <w:trHeight w:val="375"/>
        </w:trPr>
        <w:tc>
          <w:tcPr>
            <w:tcW w:w="16160" w:type="dxa"/>
            <w:gridSpan w:val="11"/>
            <w:noWrap/>
            <w:vAlign w:val="bottom"/>
            <w:hideMark/>
          </w:tcPr>
          <w:p w:rsidR="004B1F03" w:rsidRPr="004B1F03" w:rsidRDefault="004B1F03" w:rsidP="00E949E7">
            <w:pPr>
              <w:widowControl w:val="0"/>
              <w:contextualSpacing/>
              <w:jc w:val="center"/>
              <w:rPr>
                <w:rFonts w:ascii="Times New Roman" w:eastAsia="Times New Roman" w:hAnsi="Times New Roman" w:cs="Times New Roman"/>
                <w:sz w:val="28"/>
                <w:szCs w:val="28"/>
              </w:rPr>
            </w:pPr>
            <w:r w:rsidRPr="004B1F03">
              <w:rPr>
                <w:rFonts w:ascii="Times New Roman" w:eastAsia="Times New Roman" w:hAnsi="Times New Roman" w:cs="Times New Roman"/>
                <w:sz w:val="28"/>
                <w:szCs w:val="28"/>
              </w:rPr>
              <w:t>План</w:t>
            </w:r>
          </w:p>
        </w:tc>
      </w:tr>
      <w:tr w:rsidR="004B1F03" w:rsidRPr="004B1F03" w:rsidTr="004B1F03">
        <w:trPr>
          <w:trHeight w:val="375"/>
        </w:trPr>
        <w:tc>
          <w:tcPr>
            <w:tcW w:w="16160" w:type="dxa"/>
            <w:gridSpan w:val="11"/>
            <w:noWrap/>
            <w:vAlign w:val="bottom"/>
            <w:hideMark/>
          </w:tcPr>
          <w:p w:rsidR="004B1F03" w:rsidRPr="004B1F03" w:rsidRDefault="004B1F03" w:rsidP="00E949E7">
            <w:pPr>
              <w:widowControl w:val="0"/>
              <w:contextualSpacing/>
              <w:jc w:val="center"/>
              <w:rPr>
                <w:rFonts w:ascii="Times New Roman" w:eastAsia="Times New Roman" w:hAnsi="Times New Roman" w:cs="Times New Roman"/>
                <w:sz w:val="28"/>
                <w:szCs w:val="28"/>
              </w:rPr>
            </w:pPr>
            <w:r w:rsidRPr="004B1F03">
              <w:rPr>
                <w:rFonts w:ascii="Times New Roman" w:eastAsia="Times New Roman" w:hAnsi="Times New Roman" w:cs="Times New Roman"/>
                <w:sz w:val="28"/>
                <w:szCs w:val="28"/>
              </w:rPr>
              <w:t xml:space="preserve">реализации муниципальной программы Лужского муниципального района Ленинградской области </w:t>
            </w:r>
          </w:p>
        </w:tc>
      </w:tr>
      <w:tr w:rsidR="004B1F03" w:rsidRPr="004B1F03" w:rsidTr="004B1F03">
        <w:trPr>
          <w:trHeight w:val="375"/>
        </w:trPr>
        <w:tc>
          <w:tcPr>
            <w:tcW w:w="16160" w:type="dxa"/>
            <w:gridSpan w:val="11"/>
            <w:noWrap/>
            <w:vAlign w:val="bottom"/>
            <w:hideMark/>
          </w:tcPr>
          <w:p w:rsidR="004B1F03" w:rsidRPr="004B1F03" w:rsidRDefault="004B1F03" w:rsidP="00E949E7">
            <w:pPr>
              <w:widowControl w:val="0"/>
              <w:contextualSpacing/>
              <w:jc w:val="center"/>
              <w:rPr>
                <w:rFonts w:ascii="Times New Roman" w:eastAsia="Times New Roman" w:hAnsi="Times New Roman" w:cs="Times New Roman"/>
                <w:sz w:val="28"/>
                <w:szCs w:val="28"/>
              </w:rPr>
            </w:pPr>
            <w:r w:rsidRPr="004B1F03">
              <w:rPr>
                <w:rFonts w:ascii="Times New Roman" w:eastAsia="Times New Roman" w:hAnsi="Times New Roman" w:cs="Times New Roman"/>
                <w:sz w:val="28"/>
                <w:szCs w:val="28"/>
              </w:rPr>
              <w:t xml:space="preserve">«Современное образование в Лужском муниципальном районе» </w:t>
            </w:r>
          </w:p>
        </w:tc>
      </w:tr>
      <w:tr w:rsidR="004B1F03" w:rsidRPr="004B1F03" w:rsidTr="004B1F03">
        <w:trPr>
          <w:trHeight w:val="375"/>
        </w:trPr>
        <w:tc>
          <w:tcPr>
            <w:tcW w:w="16160" w:type="dxa"/>
            <w:gridSpan w:val="11"/>
            <w:noWrap/>
            <w:vAlign w:val="bottom"/>
            <w:hideMark/>
          </w:tcPr>
          <w:p w:rsidR="004B1F03" w:rsidRPr="004B1F03" w:rsidRDefault="004B1F03" w:rsidP="00E949E7">
            <w:pPr>
              <w:widowControl w:val="0"/>
              <w:contextualSpacing/>
              <w:jc w:val="center"/>
              <w:rPr>
                <w:rFonts w:ascii="Times New Roman" w:eastAsia="Times New Roman" w:hAnsi="Times New Roman" w:cs="Times New Roman"/>
                <w:sz w:val="28"/>
                <w:szCs w:val="28"/>
              </w:rPr>
            </w:pPr>
            <w:r w:rsidRPr="004B1F03">
              <w:rPr>
                <w:rFonts w:ascii="Times New Roman" w:eastAsia="Times New Roman" w:hAnsi="Times New Roman" w:cs="Times New Roman"/>
                <w:sz w:val="28"/>
                <w:szCs w:val="28"/>
              </w:rPr>
              <w:t>на период 2024-2026 годов</w:t>
            </w:r>
          </w:p>
        </w:tc>
      </w:tr>
      <w:tr w:rsidR="004B1F03" w:rsidRPr="004B1F03" w:rsidTr="00E949E7">
        <w:trPr>
          <w:trHeight w:val="315"/>
        </w:trPr>
        <w:tc>
          <w:tcPr>
            <w:tcW w:w="16160" w:type="dxa"/>
            <w:gridSpan w:val="11"/>
            <w:tcBorders>
              <w:top w:val="nil"/>
              <w:left w:val="nil"/>
              <w:bottom w:val="single" w:sz="4" w:space="0" w:color="auto"/>
              <w:right w:val="nil"/>
            </w:tcBorders>
            <w:noWrap/>
            <w:vAlign w:val="bottom"/>
            <w:hideMark/>
          </w:tcPr>
          <w:p w:rsidR="004B1F03" w:rsidRPr="004B1F03" w:rsidRDefault="004B1F03" w:rsidP="004B1F03">
            <w:pPr>
              <w:widowControl w:val="0"/>
              <w:contextualSpacing/>
              <w:jc w:val="center"/>
              <w:rPr>
                <w:rFonts w:ascii="Times New Roman" w:hAnsi="Times New Roman" w:cs="Times New Roman"/>
                <w:color w:val="auto"/>
                <w:sz w:val="20"/>
                <w:szCs w:val="20"/>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Годы реализации</w:t>
            </w:r>
          </w:p>
        </w:tc>
        <w:tc>
          <w:tcPr>
            <w:tcW w:w="7313" w:type="dxa"/>
            <w:gridSpan w:val="6"/>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Оценка расходов (тыс. руб. в ценах соответствующих лет)</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Индикаторы реализации (целевые задания)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Главный распорядитель бюджетных средств</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7"/>
                <w:szCs w:val="17"/>
              </w:rPr>
            </w:pPr>
            <w:r w:rsidRPr="004B1F03">
              <w:rPr>
                <w:rFonts w:ascii="Times New Roman" w:eastAsia="Times New Roman" w:hAnsi="Times New Roman" w:cs="Times New Roman"/>
                <w:bCs/>
                <w:sz w:val="17"/>
                <w:szCs w:val="17"/>
              </w:rPr>
              <w:t>Распорядитель (получатель) бюджетных средств /  Исполнители мероприятий</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всего</w:t>
            </w:r>
          </w:p>
        </w:tc>
        <w:tc>
          <w:tcPr>
            <w:tcW w:w="5754" w:type="dxa"/>
            <w:gridSpan w:val="5"/>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в том числе</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xml:space="preserve">бюджет Лужского муниципального района </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областной бюджет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федеральный бюджет</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прочие источники</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7"/>
                <w:szCs w:val="17"/>
              </w:rPr>
            </w:pPr>
          </w:p>
        </w:tc>
      </w:tr>
      <w:tr w:rsidR="004B1F03" w:rsidRPr="004B1F03" w:rsidTr="00E949E7">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w:t>
            </w:r>
          </w:p>
        </w:tc>
        <w:tc>
          <w:tcPr>
            <w:tcW w:w="1499" w:type="dxa"/>
            <w:gridSpan w:val="2"/>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5</w:t>
            </w:r>
          </w:p>
        </w:tc>
        <w:tc>
          <w:tcPr>
            <w:tcW w:w="1398"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6</w:t>
            </w:r>
          </w:p>
        </w:tc>
        <w:tc>
          <w:tcPr>
            <w:tcW w:w="1156"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7</w:t>
            </w:r>
          </w:p>
        </w:tc>
        <w:tc>
          <w:tcPr>
            <w:tcW w:w="1339"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8</w:t>
            </w:r>
          </w:p>
        </w:tc>
        <w:tc>
          <w:tcPr>
            <w:tcW w:w="1559"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9</w:t>
            </w:r>
          </w:p>
        </w:tc>
        <w:tc>
          <w:tcPr>
            <w:tcW w:w="1412" w:type="dxa"/>
            <w:tcBorders>
              <w:top w:val="single" w:sz="4" w:space="0" w:color="auto"/>
              <w:left w:val="single" w:sz="4" w:space="0" w:color="auto"/>
              <w:bottom w:val="single" w:sz="4" w:space="0" w:color="auto"/>
              <w:right w:val="single" w:sz="4" w:space="0" w:color="auto"/>
            </w:tcBorders>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10</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xml:space="preserve">«Современное образование в Лужском муниципальном районе»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2 577 627,63010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921 404,89370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1 360 122,28876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296 100,44764</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2 031 712,70819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659 170,30688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1 214 047,02421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158 495,37710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1 814 273,62498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603 663,52536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1 167 092,84001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43 517,25961</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6 423 613,96327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2 184 238,72594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3 741 262,15298</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498 113,08435</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Проектная часть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745 996,11691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271 989,03971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218 825,04956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255 182,02764</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324 136,65823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86 226,90622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121 032,57491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116 877,17710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79 529,00776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7 439,03334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68 647,06481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3 442,90961</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1 149 661,78290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365 654,97927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408 504,68928</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375 502,11435</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1. Региональные проекты 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27 035,65262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2 278,46372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10 642,06126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14 115,12764</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4 251,01560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1 402,83850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2 848,17710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5 138,67442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1 695,76481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3 442,90961</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36 425,34264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2 278,46372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13 740,66457</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20 406,21435</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45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1.1. Региональный проект «Современная школа»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4310" w:type="dxa"/>
            <w:gridSpan w:val="3"/>
            <w:vMerge w:val="restart"/>
            <w:tcBorders>
              <w:top w:val="single" w:sz="4" w:space="0" w:color="auto"/>
              <w:left w:val="single" w:sz="4" w:space="0" w:color="auto"/>
              <w:bottom w:val="single" w:sz="4" w:space="0" w:color="auto"/>
              <w:right w:val="single" w:sz="4" w:space="0" w:color="auto"/>
            </w:tcBorders>
            <w:vAlign w:val="center"/>
          </w:tcPr>
          <w:p w:rsidR="004B1F03" w:rsidRPr="004B1F03" w:rsidRDefault="004B1F03" w:rsidP="004B1F03">
            <w:pPr>
              <w:widowControl w:val="0"/>
              <w:contextualSpacing/>
              <w:jc w:val="right"/>
              <w:rPr>
                <w:rFonts w:ascii="Times New Roman" w:hAnsi="Times New Roman" w:cs="Times New Roman"/>
                <w:bCs/>
                <w:sz w:val="18"/>
                <w:szCs w:val="18"/>
              </w:rPr>
            </w:pPr>
          </w:p>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r>
      <w:tr w:rsidR="004B1F03" w:rsidRPr="004B1F03" w:rsidTr="00E949E7">
        <w:trPr>
          <w:trHeight w:val="20"/>
        </w:trPr>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hAnsi="Times New Roman" w:cs="Times New Roman"/>
                <w:bCs/>
                <w:sz w:val="18"/>
                <w:szCs w:val="18"/>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hAnsi="Times New Roman" w:cs="Times New Roman"/>
                <w:bCs/>
                <w:sz w:val="18"/>
                <w:szCs w:val="18"/>
              </w:rPr>
              <w:t> </w:t>
            </w:r>
          </w:p>
        </w:tc>
        <w:tc>
          <w:tcPr>
            <w:tcW w:w="4310" w:type="dxa"/>
            <w:gridSpan w:val="3"/>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bCs/>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9 899,73170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989,97318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2 940,22062</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5 969,53790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color w:val="auto"/>
                <w:sz w:val="18"/>
                <w:szCs w:val="18"/>
                <w:lang w:val="ru-RU"/>
              </w:rPr>
            </w:pPr>
            <w:r w:rsidRPr="004B1F03">
              <w:rPr>
                <w:rFonts w:ascii="Times New Roman" w:eastAsia="Times New Roman" w:hAnsi="Times New Roman" w:cs="Times New Roman"/>
                <w:color w:val="auto"/>
                <w:sz w:val="18"/>
                <w:szCs w:val="18"/>
              </w:rPr>
              <w:t>показатель 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МКУ «Лужский ЦБУК»/ Общеобразовательные организации: 2024: СОШ2, СОШ3, СОШ4, СОШ5</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9 899,73170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989,97318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2 940,22062</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5 969,53790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45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1.2. Региональный проект «Успех каждого ребенка»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4310" w:type="dxa"/>
            <w:gridSpan w:val="3"/>
            <w:vMerge w:val="restart"/>
            <w:tcBorders>
              <w:top w:val="single" w:sz="4" w:space="0" w:color="auto"/>
              <w:left w:val="single" w:sz="4" w:space="0" w:color="auto"/>
              <w:bottom w:val="single" w:sz="4" w:space="0" w:color="auto"/>
              <w:right w:val="single" w:sz="4" w:space="0" w:color="auto"/>
            </w:tcBorders>
            <w:vAlign w:val="center"/>
          </w:tcPr>
          <w:p w:rsidR="004B1F03" w:rsidRPr="004B1F03" w:rsidRDefault="004B1F03" w:rsidP="004B1F03">
            <w:pPr>
              <w:widowControl w:val="0"/>
              <w:contextualSpacing/>
              <w:jc w:val="right"/>
              <w:rPr>
                <w:rFonts w:ascii="Times New Roman" w:hAnsi="Times New Roman" w:cs="Times New Roman"/>
                <w:bCs/>
                <w:sz w:val="18"/>
                <w:szCs w:val="18"/>
              </w:rPr>
            </w:pPr>
          </w:p>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r>
      <w:tr w:rsidR="004B1F03" w:rsidRPr="004B1F03" w:rsidTr="00E949E7">
        <w:trPr>
          <w:trHeight w:val="20"/>
        </w:trPr>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hAnsi="Times New Roman" w:cs="Times New Roman"/>
                <w:bCs/>
                <w:sz w:val="18"/>
                <w:szCs w:val="18"/>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hAnsi="Times New Roman" w:cs="Times New Roman"/>
                <w:bCs/>
                <w:sz w:val="18"/>
                <w:szCs w:val="18"/>
              </w:rPr>
              <w:t> </w:t>
            </w:r>
          </w:p>
        </w:tc>
        <w:tc>
          <w:tcPr>
            <w:tcW w:w="4310" w:type="dxa"/>
            <w:gridSpan w:val="3"/>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hAnsi="Times New Roman" w:cs="Times New Roman"/>
                <w:bCs/>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433,34133</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3 759,20863</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140,86332</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2,2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МКУ «Лужский ЦБУК/ Общеобразовательные организации: 2024: СОШ3, СОШ4</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433,34133</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3 759,20863</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140,86332</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776,98000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77,69800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230,76306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468,51894</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МКУ «Лужский ЦБУК/ Общеобразовательные организации: 2024: МОУ Толмачевская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776,98000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77,69800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230,76306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468,51894</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1.3. Региональный проект «Цифровая образовательная среда»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4310" w:type="dxa"/>
            <w:gridSpan w:val="3"/>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7 774,51204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777,45121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2 309,03045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4 688,03038</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 приложения 2 к муниципал</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ьной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МКУ «Лужский ЦБУК/ Общеобразовательные организации: 2024: Толмачевская СОШ, Оредежская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7 774,51204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777,45121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2 309,03045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4 688,03038</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1.4.Региональный проект «Патриотическое воспитание граждан Российской Федерации»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hAnsi="Times New Roman" w:cs="Times New Roman"/>
                <w:sz w:val="20"/>
                <w:szCs w:val="20"/>
              </w:rPr>
            </w:pPr>
            <w:r w:rsidRPr="004B1F03">
              <w:rPr>
                <w:rFonts w:ascii="Times New Roman" w:hAnsi="Times New Roman" w:cs="Times New Roman"/>
                <w:sz w:val="20"/>
                <w:szCs w:val="20"/>
              </w:rPr>
              <w:t> </w:t>
            </w:r>
          </w:p>
        </w:tc>
        <w:tc>
          <w:tcPr>
            <w:tcW w:w="1499" w:type="dxa"/>
            <w:gridSpan w:val="2"/>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hAnsi="Times New Roman" w:cs="Times New Roman"/>
                <w:sz w:val="20"/>
                <w:szCs w:val="20"/>
              </w:rPr>
            </w:pPr>
            <w:r w:rsidRPr="004B1F03">
              <w:rPr>
                <w:rFonts w:ascii="Times New Roman" w:hAnsi="Times New Roman" w:cs="Times New Roman"/>
                <w:sz w:val="20"/>
                <w:szCs w:val="20"/>
              </w:rPr>
              <w:t> </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hAnsi="Times New Roman" w:cs="Times New Roman"/>
                <w:sz w:val="20"/>
                <w:szCs w:val="20"/>
              </w:rPr>
            </w:pPr>
            <w:r w:rsidRPr="004B1F03">
              <w:rPr>
                <w:rFonts w:ascii="Times New Roman" w:hAnsi="Times New Roman" w:cs="Times New Roman"/>
                <w:sz w:val="20"/>
                <w:szCs w:val="20"/>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hAnsi="Times New Roman" w:cs="Times New Roman"/>
                <w:sz w:val="20"/>
                <w:szCs w:val="20"/>
              </w:rPr>
            </w:pPr>
            <w:r w:rsidRPr="004B1F03">
              <w:rPr>
                <w:rFonts w:ascii="Times New Roman" w:hAnsi="Times New Roman" w:cs="Times New Roman"/>
                <w:sz w:val="20"/>
                <w:szCs w:val="20"/>
              </w:rPr>
              <w:t> </w:t>
            </w:r>
          </w:p>
        </w:tc>
        <w:tc>
          <w:tcPr>
            <w:tcW w:w="4310" w:type="dxa"/>
            <w:gridSpan w:val="3"/>
            <w:tcBorders>
              <w:top w:val="single" w:sz="4" w:space="0" w:color="auto"/>
              <w:left w:val="single" w:sz="4" w:space="0" w:color="auto"/>
              <w:bottom w:val="single" w:sz="4" w:space="0" w:color="auto"/>
              <w:right w:val="single" w:sz="4" w:space="0" w:color="auto"/>
            </w:tcBorders>
            <w:noWrap/>
            <w:vAlign w:val="center"/>
            <w:hideMark/>
          </w:tcPr>
          <w:p w:rsidR="004B1F03" w:rsidRPr="004B1F03" w:rsidRDefault="004B1F03" w:rsidP="004B1F03">
            <w:pPr>
              <w:widowControl w:val="0"/>
              <w:contextualSpacing/>
              <w:jc w:val="right"/>
              <w:rPr>
                <w:rFonts w:ascii="Times New Roman" w:hAnsi="Times New Roman" w:cs="Times New Roman"/>
                <w:sz w:val="20"/>
                <w:szCs w:val="20"/>
              </w:rPr>
            </w:pPr>
            <w:r w:rsidRPr="004B1F03">
              <w:rPr>
                <w:rFonts w:ascii="Times New Roman" w:hAnsi="Times New Roman" w:cs="Times New Roman"/>
                <w:sz w:val="20"/>
                <w:szCs w:val="20"/>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4 251,01560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1 402,83850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2 848,17710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color w:val="auto"/>
                <w:sz w:val="18"/>
                <w:szCs w:val="18"/>
              </w:rPr>
              <w:t>показатель 50</w:t>
            </w:r>
            <w:r w:rsidRPr="004B1F03">
              <w:rPr>
                <w:rFonts w:ascii="Times New Roman" w:eastAsia="Times New Roman" w:hAnsi="Times New Roman" w:cs="Times New Roman"/>
                <w:sz w:val="18"/>
                <w:szCs w:val="18"/>
              </w:rPr>
              <w:t xml:space="preserve"> показатель 51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ЦБУК/ Общеобразовательные организации</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4 251,01560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1 402,83850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2 848,17710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5 138,67442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1 695,76481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3 442,90961</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13 640,70562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4 501,44181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9 139,26381</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 Отраслевые проекты 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718 960,46429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269 710,57599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208 182,98830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241 066,90000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319 885,64263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86 226,90622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119 629,73641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114 029,00000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74 390,33334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7 439,03334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66 951,30000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1 113 236,44026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363 376,51555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394 764,02471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355 095,90000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xml:space="preserve">2.1. Отраслевой проект </w:t>
            </w:r>
            <w:r>
              <w:rPr>
                <w:rFonts w:ascii="Times New Roman" w:eastAsia="Times New Roman" w:hAnsi="Times New Roman" w:cs="Times New Roman"/>
                <w:bCs/>
                <w:sz w:val="18"/>
                <w:szCs w:val="18"/>
              </w:rPr>
              <w:t>«</w:t>
            </w:r>
            <w:r w:rsidRPr="004B1F03">
              <w:rPr>
                <w:rFonts w:ascii="Times New Roman" w:eastAsia="Times New Roman" w:hAnsi="Times New Roman" w:cs="Times New Roman"/>
                <w:bCs/>
                <w:sz w:val="18"/>
                <w:szCs w:val="18"/>
              </w:rPr>
              <w:t>Сохранение и развитие материально-технической базы дошкольного образования</w:t>
            </w:r>
            <w:r>
              <w:rPr>
                <w:rFonts w:ascii="Times New Roman" w:eastAsia="Times New Roman" w:hAnsi="Times New Roman" w:cs="Times New Roman"/>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4310" w:type="dxa"/>
            <w:gridSpan w:val="3"/>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1 154,22222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115,42222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1 038,80000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 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1 154,26966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126,96966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1 027,30000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1 154,22222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115,42222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1 038,80000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3 462,71410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357,81410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3 104,90000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5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 общеобразовательные организации имеющие дошкольные группы: 2026:  МБОУ Детский сад 5</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42 431,66667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4 243,16667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38 188,50000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42 431,66667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4 243,16667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38 188,50000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3 105,12317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3 105,12317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Администрация Лужского МР</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Администрация Лужского МР / отдел транспорта, связи и жилищно - коммунального хозяйства администрации Лужского МР</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3 105,12317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3 105,12317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4 327,50000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4 327,50000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color w:val="auto"/>
                <w:sz w:val="18"/>
                <w:szCs w:val="18"/>
                <w:lang w:val="ru-RU"/>
              </w:rPr>
            </w:pPr>
            <w:r w:rsidRPr="004B1F03">
              <w:rPr>
                <w:rFonts w:ascii="Times New Roman" w:eastAsia="Times New Roman" w:hAnsi="Times New Roman" w:cs="Times New Roman"/>
                <w:color w:val="auto"/>
                <w:sz w:val="18"/>
                <w:szCs w:val="18"/>
              </w:rPr>
              <w:t>показатель 11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 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4 327,50000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4 327,50000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7797" w:type="dxa"/>
            <w:gridSpan w:val="4"/>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xml:space="preserve">2.2. Отраслевой проект </w:t>
            </w:r>
            <w:r>
              <w:rPr>
                <w:rFonts w:ascii="Times New Roman" w:eastAsia="Times New Roman" w:hAnsi="Times New Roman" w:cs="Times New Roman"/>
                <w:bCs/>
                <w:sz w:val="18"/>
                <w:szCs w:val="18"/>
              </w:rPr>
              <w:t>«</w:t>
            </w:r>
            <w:r w:rsidRPr="004B1F03">
              <w:rPr>
                <w:rFonts w:ascii="Times New Roman" w:eastAsia="Times New Roman" w:hAnsi="Times New Roman" w:cs="Times New Roman"/>
                <w:bCs/>
                <w:sz w:val="18"/>
                <w:szCs w:val="18"/>
              </w:rPr>
              <w:t>Сохранение и развитие материально-технической базы общего и дополнительного образования</w:t>
            </w:r>
            <w:r>
              <w:rPr>
                <w:rFonts w:ascii="Times New Roman" w:eastAsia="Times New Roman" w:hAnsi="Times New Roman" w:cs="Times New Roman"/>
                <w:bCs/>
                <w:sz w:val="18"/>
                <w:szCs w:val="18"/>
              </w:rPr>
              <w:t>»</w:t>
            </w:r>
            <w:r w:rsidRPr="004B1F03">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tcPr>
          <w:p w:rsidR="004B1F03" w:rsidRPr="004B1F03" w:rsidRDefault="004B1F03" w:rsidP="004B1F03">
            <w:pPr>
              <w:widowControl w:val="0"/>
              <w:contextualSpacing/>
              <w:jc w:val="right"/>
              <w:rPr>
                <w:rFonts w:ascii="Times New Roman" w:eastAsia="Times New Roman" w:hAnsi="Times New Roman" w:cs="Times New Roman"/>
                <w:bCs/>
                <w:sz w:val="18"/>
                <w:szCs w:val="18"/>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c>
          <w:tcPr>
            <w:tcW w:w="4310" w:type="dxa"/>
            <w:gridSpan w:val="3"/>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212 361,29852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212 361,29852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52, показатель 23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57 347,73654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57 347,73654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269 709,03506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269 709,03506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481 806,16650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48 180,61666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192 558,64984</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241 066,90000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color w:val="auto"/>
                <w:sz w:val="18"/>
                <w:szCs w:val="18"/>
              </w:rPr>
              <w:t xml:space="preserve">показатель 52 </w:t>
            </w:r>
            <w:r w:rsidRPr="004B1F03">
              <w:rPr>
                <w:rFonts w:ascii="Times New Roman" w:eastAsia="Times New Roman" w:hAnsi="Times New Roman" w:cs="Times New Roman"/>
                <w:sz w:val="18"/>
                <w:szCs w:val="18"/>
              </w:rPr>
              <w:t>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общего образования:                             2024:  СОШ2, СОШ3, СОШ6, Ям-Тесовская СОШ, Загорская СОШ - Детский сад, Оредежская СОШ, Мшинская СОШ.                    2025: СОШ2, СОШ3, СОШ6, Ям-Тесовская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232 712,24491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25 598,34696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93 084,89795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114 029,00000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714 518,41141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73 778,96362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285 643,54779</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355 095,90000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2.2.3.  Расходы на укрепление материально-технической базы организаций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530,27778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4 772,50000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5 302,80899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583,30899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4 719,50000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530,27778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4 772,50000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15 908,36455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1 643,86455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14 264,50000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150,16667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1 351,50000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32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1 501,68539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165,18539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1 336,50000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150,16667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1 351,50000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4 505,01873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465,51873</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4 039,50000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6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общего образования:                             2025:   СОШ 2                              2026: Скребловская СОШ Торошковская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12 359,55056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1 359,55056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11 000,00000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24 000,00000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2 400,00000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21 600,00000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36 359,55056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3 759,55056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32 600,00000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9 401,70943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940,17097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8 461,53846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color w:val="auto"/>
                <w:sz w:val="18"/>
                <w:szCs w:val="18"/>
              </w:rPr>
              <w:t>показатель 49</w:t>
            </w:r>
            <w:r w:rsidRPr="004B1F03">
              <w:rPr>
                <w:rFonts w:ascii="Times New Roman" w:eastAsia="Times New Roman" w:hAnsi="Times New Roman" w:cs="Times New Roman"/>
                <w:sz w:val="18"/>
                <w:szCs w:val="18"/>
              </w:rPr>
              <w:t xml:space="preserve">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общего образования:                             2024: Серебрянская СОШ                                 2025: Осьминская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9 507,34658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1 045,80812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8 461,53846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18 909,05601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1 985,97909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16 923,07692</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 xml:space="preserve">Процессная часть </w:t>
            </w:r>
            <w:r w:rsidRPr="004B1F03">
              <w:rPr>
                <w:rFonts w:ascii="Times New Roman" w:eastAsia="Times New Roman" w:hAnsi="Times New Roman" w:cs="Times New Roman"/>
                <w:bCs/>
                <w:i/>
                <w:iCs/>
                <w:color w:val="auto"/>
                <w:sz w:val="18"/>
                <w:szCs w:val="18"/>
              </w:rPr>
              <w:t>Процессная часть: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1 831 631,51319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649 415,85399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1 141 297,23920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40 918,42000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1 707 576,04996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572 943,40066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1 093 014,44930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41 618,20000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1 734 744,61722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596 224,49202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1 098 445,77520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40 074,35000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5 273 952,18037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1 818 583,74667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3 332 757,46370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122 610,97000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1.Комплекс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Обеспечение присмотра и ухода, реализации программ дошкольного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548 816,16622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164 073,86622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546 060,68570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161 318,38570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161 602,00570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i/>
                <w:iCs/>
                <w:sz w:val="18"/>
                <w:szCs w:val="18"/>
              </w:rPr>
            </w:pPr>
            <w:r w:rsidRPr="004B1F03">
              <w:rPr>
                <w:rFonts w:ascii="Times New Roman" w:hAnsi="Times New Roman" w:cs="Times New Roman"/>
                <w:bCs/>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1 641 221,15762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486 994,25762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1 154 226,90000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161 407,72422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161 407,72422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7, показатель 8, показатель 37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158 951,30270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158 951,30270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479 310,32962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479 310,32962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7, показатель 8, показатель 35, показатель 37, показатель 50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1 154 226,90000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1 154 226,90000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110,47600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110,47600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108,80000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219,27600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219,27600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1.4.Обязательный медицинский осмотр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2 555,66600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2 555,66600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40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2 367,08300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2 367,08300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2 541,90300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7 464,65200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7 464,65200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2.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Оказание мер социальной поддержки семьям, имеющим детей</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10 413,00000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11 181,90000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11 181,90000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32 776,80000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32 776,80000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eastAsia="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10 413,00000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7"/>
                <w:szCs w:val="17"/>
              </w:rPr>
            </w:pPr>
            <w:r w:rsidRPr="004B1F03">
              <w:rPr>
                <w:rFonts w:ascii="Times New Roman" w:eastAsia="Times New Roman" w:hAnsi="Times New Roman" w:cs="Times New Roman"/>
                <w:sz w:val="17"/>
                <w:szCs w:val="17"/>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11 181,90000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32 776,80000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32 776,80000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7"/>
                <w:szCs w:val="17"/>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3.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Сохранение и развитие материально-технической базы организаций дошкольного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11 636,63105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9 936,63105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1 700,00000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347,16586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347,16586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6 254,12500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18 237,92191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16 537,92191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1 700,00000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9 822,15735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9 822,15735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322,16586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6 229,12500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16 373,44821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16 373,44821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3.2.Расходы на поддержку развития общественной инфраструктуры муниципального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89,47370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1 700,00000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bottom"/>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10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 общеобразовательные организации имеющие дошкольные группы</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89,47370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1 700,00000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3.3. Межевание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12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дошкольного образования/ общеобразовательные организации имеющие дошкольные группы:   МДОУ Детский сад 18</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4.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Обеспечение присмотра и ухода, реализации программ общего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857 706,52274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167 768,42274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665 842,60000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24 095,50000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814 789,31047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164 688,71047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625 206,00000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24 894,60000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165 237,80047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623 757,84600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25 795,10000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2 487 286,57968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497 694,93368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1 914 806,44600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74 785,20000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165 529,96274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165 529,96274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14, показатель 17,  показатель 18, показатель 20, показатель 21, показатель 37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163 046,14047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163 046,14047</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491 622,24368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491 622,24368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665 842,60000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665 842,60000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показатель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14, 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17,  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18,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20,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21,</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 показатель 35,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36,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37, </w:t>
            </w:r>
          </w:p>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38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625 206,00000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625 206,00000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623 757,84600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1 914 806,44600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1 914 806,44600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1 989,60000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1 989,60000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 xml:space="preserve"> показатель 40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1 393,71000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1 393,71000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1 942,80000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5 326,11000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5 326,11000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 xml:space="preserve"> показатель 41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248,86000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746,58000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746,58000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24 095,50000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24 095,50000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14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24 894,60000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25 795,10000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74 785,20000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74 785,20000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5.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Предоставление социальных гарантий учащимся, обучающимся по программам начального общего, основного общего, среднего общего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85 729,47000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68 906,55000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16 822,92000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81 813,60000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65 090,00000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16 723,60000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71 830,14000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14 279,25000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253 652,46000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205 826,69000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47 825,77000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bottom"/>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36 129,60000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36 129,60000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26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34 344,40000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34 344,40000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104 818,40000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104 818,40000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5.2.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49 599,87000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32 776,95000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16 822,92000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25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47 469,20000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30 745,60000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16 723,60000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37 485,74000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14 279,25000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148 834,06000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101 008,29000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47 825,77000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6.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Сохранение и развитие материально-технической базы организаций общего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25 654,52138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25 254,52138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400,00000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305,25176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7 685,61474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33 645,38788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33 245,38788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6.1.Укрепление материально-технической базы организаций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25 233,46874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25 233,46874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22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305,25176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7 685,61474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33 224,33524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33 224,33524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21,05264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24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 2024: СОШ2, Скребловская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21,05264</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7.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Поддержка работы школьных лесничеств</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225,00000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27,50000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222,50000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32,00000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288,00000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84,50000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735,50000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7.1.Расходы на организацию работы школьных лесничеств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225,00000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19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 Толмачевская СОШ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27,50000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222,50000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32,00000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288,00000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84,50000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735,50000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8.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Обеспечение реализации программ дополнительного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212 846,88020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212 846,88020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211 930,11895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211 930,11895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212 308,72395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637 085,72310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637 085,72310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166 329,58221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166 329,58221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27,   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29,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30,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показатель </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35, </w:t>
            </w:r>
          </w:p>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37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164 556,36395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164 556,36395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163 935,26395</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494 821,21011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494 821,21011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8.2. Обеспечение функционирования модели персонифицированного финансирования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45 738,59000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45 738,59000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28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46 698,24000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46 698,24000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47 603,46000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140 040,29000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140 040,29000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8.3.Обязательный медицинский осмотр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40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675,51500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2 026,54500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2 026,54500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103,19299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       2024: КЦ</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94,48500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197,67799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197,67799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9.Комплекс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Сохранение и развитие материально-технической базы организаций дополнительного образования</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29 504,32870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29 004,32870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500,00000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2 593,84240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32 098,17110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31 598,17110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28 978,01291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28 978,01291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31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2 593,84240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31 571,85531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31 571,85531</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26,31579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500,00000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дополнительного образования:                      2024: ЦДЮТ</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26,31579</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500,00000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10.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Обеспечение отдыха и оздоровления детей, подростков и молодежи</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13 746,09300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7 100,50380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6 645,58920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7 783,98800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1 212,23870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6 571,74930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7 403,39880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6 645,58920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35 579,06900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15 716,14130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19 862,92770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10.1.Расходы на мероприятия по оздоровлению детей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6 362,10500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6 362,10500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42, показатель 43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 ЦДЮТ, Лужская ДЮСШ</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400,00000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6 665,00000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13 427,10500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13 427,10500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10.2.Расходы на организацию отдыха детей, находящихся в трудной жизненной ситуации, в каникулярное время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738,39880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6 645,58920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45, показатель 46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Организации общего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812,23870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6 571,74930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738,39880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6 645,58920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22 151,96400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2 289,03630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19 862,92770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11.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Обеспечение реализации муниципальной программы</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35 299,89990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33 377,69990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1 922,20000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xml:space="preserve">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33 083,22922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33 083,22922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33 078,98096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33 078,98096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101 462,11008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99 539,91008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1 922,20000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33 377,69990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33 377,69990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34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 xml:space="preserve">,                               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ИМЦ</w:t>
            </w:r>
            <w:r>
              <w:rPr>
                <w:rFonts w:ascii="Times New Roman" w:eastAsia="Times New Roman" w:hAnsi="Times New Roman" w:cs="Times New Roman"/>
                <w:sz w:val="18"/>
                <w:szCs w:val="18"/>
              </w:rPr>
              <w:t>»</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33 083,22922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33 083,22922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33 078,98096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33 078,98096</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99 539,91008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99 539,91008</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11.2.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1 153,30000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1 153,30000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26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1 153,30000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1 153,30000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768,90000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768,90000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13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768,90000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768,90000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xml:space="preserve">12. Комплекс процессных мероприятий  </w:t>
            </w:r>
            <w:r>
              <w:rPr>
                <w:rFonts w:ascii="Times New Roman" w:eastAsia="Times New Roman" w:hAnsi="Times New Roman" w:cs="Times New Roman"/>
                <w:bCs/>
                <w:i/>
                <w:iCs/>
                <w:sz w:val="18"/>
                <w:szCs w:val="18"/>
              </w:rPr>
              <w:t>«</w:t>
            </w:r>
            <w:r w:rsidRPr="004B1F03">
              <w:rPr>
                <w:rFonts w:ascii="Times New Roman" w:eastAsia="Times New Roman" w:hAnsi="Times New Roman" w:cs="Times New Roman"/>
                <w:bCs/>
                <w:i/>
                <w:iCs/>
                <w:sz w:val="18"/>
                <w:szCs w:val="18"/>
              </w:rPr>
              <w:t>Содействие развитию кадрового потенциала</w:t>
            </w:r>
            <w:r>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28,00000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30,80000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28,00000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i/>
                <w:iCs/>
                <w:sz w:val="18"/>
                <w:szCs w:val="18"/>
              </w:rPr>
            </w:pPr>
            <w:r w:rsidRPr="004B1F03">
              <w:rPr>
                <w:rFonts w:ascii="Times New Roman" w:hAnsi="Times New Roman" w:cs="Times New Roman"/>
                <w:i/>
                <w:i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i/>
                <w:iCs/>
                <w:sz w:val="18"/>
                <w:szCs w:val="18"/>
              </w:rPr>
            </w:pPr>
            <w:r w:rsidRPr="004B1F03">
              <w:rPr>
                <w:rFonts w:ascii="Times New Roman" w:eastAsia="Times New Roman" w:hAnsi="Times New Roman" w:cs="Times New Roman"/>
                <w:i/>
                <w:iCs/>
                <w:sz w:val="18"/>
                <w:szCs w:val="18"/>
              </w:rPr>
              <w:t> </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bCs/>
                <w:i/>
                <w:i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eastAsia="Times New Roman" w:hAnsi="Times New Roman" w:cs="Times New Roman"/>
                <w:bCs/>
                <w:i/>
                <w:iCs/>
                <w:sz w:val="18"/>
                <w:szCs w:val="18"/>
              </w:rPr>
            </w:pPr>
            <w:r w:rsidRPr="004B1F03">
              <w:rPr>
                <w:rFonts w:ascii="Times New Roman" w:eastAsia="Times New Roman" w:hAnsi="Times New Roman" w:cs="Times New Roman"/>
                <w:bCs/>
                <w:i/>
                <w:iCs/>
                <w:sz w:val="18"/>
                <w:szCs w:val="18"/>
              </w:rPr>
              <w:t> </w:t>
            </w:r>
          </w:p>
        </w:tc>
      </w:tr>
      <w:tr w:rsidR="004B1F03" w:rsidRPr="004B1F03" w:rsidTr="00E949E7">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4B1F03" w:rsidRDefault="004B1F03" w:rsidP="004B1F03">
            <w:pPr>
              <w:widowControl w:val="0"/>
              <w:contextualSpacing/>
              <w:jc w:val="center"/>
              <w:rPr>
                <w:rFonts w:ascii="Times New Roman" w:eastAsia="Times New Roman" w:hAnsi="Times New Roman" w:cs="Times New Roman"/>
                <w:sz w:val="18"/>
                <w:szCs w:val="18"/>
                <w:lang w:val="ru-RU"/>
              </w:rPr>
            </w:pPr>
            <w:r w:rsidRPr="004B1F03">
              <w:rPr>
                <w:rFonts w:ascii="Times New Roman" w:eastAsia="Times New Roman" w:hAnsi="Times New Roman" w:cs="Times New Roman"/>
                <w:sz w:val="18"/>
                <w:szCs w:val="18"/>
              </w:rPr>
              <w:t>Показатель 39 приложения 2 к муниципаль</w:t>
            </w:r>
          </w:p>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ной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 xml:space="preserve">МКУ </w:t>
            </w:r>
            <w:r>
              <w:rPr>
                <w:rFonts w:ascii="Times New Roman" w:eastAsia="Times New Roman" w:hAnsi="Times New Roman" w:cs="Times New Roman"/>
                <w:sz w:val="18"/>
                <w:szCs w:val="18"/>
              </w:rPr>
              <w:t>«</w:t>
            </w:r>
            <w:r w:rsidRPr="004B1F03">
              <w:rPr>
                <w:rFonts w:ascii="Times New Roman" w:eastAsia="Times New Roman" w:hAnsi="Times New Roman" w:cs="Times New Roman"/>
                <w:sz w:val="18"/>
                <w:szCs w:val="18"/>
              </w:rPr>
              <w:t>Лужский ЦБУК</w:t>
            </w:r>
            <w:r>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center"/>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МКУ Лужский ИМЦ, организации образования</w:t>
            </w: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30,80000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sz w:val="18"/>
                <w:szCs w:val="18"/>
              </w:rPr>
            </w:pPr>
            <w:r w:rsidRPr="004B1F03">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28,00000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sz w:val="18"/>
                <w:szCs w:val="18"/>
              </w:rPr>
            </w:pPr>
            <w:r w:rsidRPr="004B1F03">
              <w:rPr>
                <w:rFonts w:ascii="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r w:rsidR="004B1F03" w:rsidRPr="004B1F03" w:rsidTr="00E949E7">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F03" w:rsidRPr="004B1F03" w:rsidRDefault="004B1F03" w:rsidP="004B1F03">
            <w:pPr>
              <w:widowControl w:val="0"/>
              <w:contextualSpacing/>
              <w:jc w:val="right"/>
              <w:rPr>
                <w:rFonts w:ascii="Times New Roman" w:eastAsia="Times New Roman" w:hAnsi="Times New Roman" w:cs="Times New Roman"/>
                <w:bCs/>
                <w:sz w:val="18"/>
                <w:szCs w:val="18"/>
              </w:rPr>
            </w:pPr>
            <w:r w:rsidRPr="004B1F03">
              <w:rPr>
                <w:rFonts w:ascii="Times New Roman" w:eastAsia="Times New Roman" w:hAnsi="Times New Roman" w:cs="Times New Roman"/>
                <w:bCs/>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86,80000</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jc w:val="right"/>
              <w:rPr>
                <w:rFonts w:ascii="Times New Roman" w:hAnsi="Times New Roman" w:cs="Times New Roman"/>
                <w:bCs/>
                <w:sz w:val="18"/>
                <w:szCs w:val="18"/>
              </w:rPr>
            </w:pPr>
            <w:r w:rsidRPr="004B1F03">
              <w:rPr>
                <w:rFonts w:ascii="Times New Roman" w:hAnsi="Times New Roman" w:cs="Times New Roman"/>
                <w:bCs/>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1F03" w:rsidRPr="004B1F03" w:rsidRDefault="004B1F03" w:rsidP="004B1F03">
            <w:pPr>
              <w:widowControl w:val="0"/>
              <w:contextualSpacing/>
              <w:rPr>
                <w:rFonts w:ascii="Times New Roman" w:eastAsia="Times New Roman" w:hAnsi="Times New Roman" w:cs="Times New Roman"/>
                <w:sz w:val="18"/>
                <w:szCs w:val="18"/>
              </w:rPr>
            </w:pPr>
          </w:p>
        </w:tc>
      </w:tr>
    </w:tbl>
    <w:p w:rsidR="00DA3E9F" w:rsidRDefault="00DA3E9F" w:rsidP="00DA3E9F">
      <w:pPr>
        <w:widowControl w:val="0"/>
        <w:ind w:left="11482"/>
        <w:contextualSpacing/>
        <w:rPr>
          <w:rFonts w:ascii="Times New Roman" w:hAnsi="Times New Roman" w:cs="Times New Roman"/>
          <w:sz w:val="22"/>
          <w:szCs w:val="22"/>
        </w:rPr>
      </w:pPr>
    </w:p>
    <w:p w:rsidR="009059D0" w:rsidRPr="009059D0" w:rsidRDefault="009059D0" w:rsidP="009059D0"/>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4B1F03" w:rsidRDefault="004B1F03" w:rsidP="00EA6243">
      <w:pPr>
        <w:pStyle w:val="11"/>
        <w:shd w:val="clear" w:color="auto" w:fill="auto"/>
        <w:spacing w:after="0" w:line="240" w:lineRule="auto"/>
        <w:ind w:left="10490" w:right="-457" w:hanging="567"/>
        <w:contextualSpacing/>
        <w:jc w:val="center"/>
        <w:outlineLvl w:val="0"/>
        <w:rPr>
          <w:sz w:val="28"/>
          <w:szCs w:val="28"/>
          <w:lang w:val="ru-RU"/>
        </w:rPr>
      </w:pPr>
    </w:p>
    <w:p w:rsidR="00EA6243" w:rsidRPr="00EA6243" w:rsidRDefault="00EA6243" w:rsidP="00EA6243">
      <w:pPr>
        <w:pStyle w:val="11"/>
        <w:shd w:val="clear" w:color="auto" w:fill="auto"/>
        <w:spacing w:after="0" w:line="240" w:lineRule="auto"/>
        <w:ind w:left="10490" w:right="-457" w:hanging="567"/>
        <w:contextualSpacing/>
        <w:jc w:val="center"/>
        <w:outlineLvl w:val="0"/>
        <w:rPr>
          <w:sz w:val="28"/>
          <w:szCs w:val="28"/>
          <w:lang w:val="ru-RU"/>
        </w:rPr>
      </w:pPr>
      <w:r>
        <w:rPr>
          <w:sz w:val="28"/>
          <w:szCs w:val="28"/>
        </w:rPr>
        <w:t xml:space="preserve">Приложение </w:t>
      </w:r>
      <w:r>
        <w:rPr>
          <w:sz w:val="28"/>
          <w:szCs w:val="28"/>
          <w:lang w:val="ru-RU"/>
        </w:rPr>
        <w:t>2</w:t>
      </w:r>
    </w:p>
    <w:p w:rsidR="00EA6243" w:rsidRDefault="00EA6243" w:rsidP="00EA6243">
      <w:pPr>
        <w:pStyle w:val="11"/>
        <w:shd w:val="clear" w:color="auto" w:fill="auto"/>
        <w:spacing w:after="0" w:line="240" w:lineRule="auto"/>
        <w:ind w:left="10490" w:right="-457"/>
        <w:contextualSpacing/>
        <w:jc w:val="both"/>
        <w:rPr>
          <w:sz w:val="28"/>
          <w:szCs w:val="28"/>
        </w:rPr>
      </w:pPr>
      <w:r>
        <w:rPr>
          <w:sz w:val="28"/>
          <w:szCs w:val="28"/>
        </w:rPr>
        <w:t xml:space="preserve">к постановлению администрации </w:t>
      </w:r>
    </w:p>
    <w:p w:rsidR="00EA6243" w:rsidRDefault="00EA6243" w:rsidP="00EA6243">
      <w:pPr>
        <w:pStyle w:val="11"/>
        <w:shd w:val="clear" w:color="auto" w:fill="auto"/>
        <w:spacing w:after="0" w:line="240" w:lineRule="auto"/>
        <w:ind w:left="10490" w:right="-457"/>
        <w:contextualSpacing/>
        <w:jc w:val="both"/>
        <w:outlineLvl w:val="0"/>
        <w:rPr>
          <w:sz w:val="28"/>
          <w:szCs w:val="28"/>
        </w:rPr>
      </w:pPr>
      <w:r>
        <w:rPr>
          <w:sz w:val="28"/>
          <w:szCs w:val="28"/>
        </w:rPr>
        <w:t xml:space="preserve">Лужского муниципального района </w:t>
      </w:r>
    </w:p>
    <w:p w:rsidR="00EA6243" w:rsidRPr="00E949E7" w:rsidRDefault="00EA6243" w:rsidP="00EA6243">
      <w:pPr>
        <w:pStyle w:val="11"/>
        <w:shd w:val="clear" w:color="auto" w:fill="auto"/>
        <w:spacing w:after="0" w:line="240" w:lineRule="auto"/>
        <w:ind w:left="10490" w:right="-457"/>
        <w:contextualSpacing/>
        <w:jc w:val="both"/>
        <w:rPr>
          <w:sz w:val="28"/>
          <w:szCs w:val="28"/>
          <w:lang w:val="ru-RU"/>
        </w:rPr>
      </w:pPr>
      <w:r>
        <w:rPr>
          <w:sz w:val="28"/>
          <w:szCs w:val="28"/>
        </w:rPr>
        <w:t xml:space="preserve">от </w:t>
      </w:r>
      <w:r w:rsidR="00E949E7">
        <w:rPr>
          <w:sz w:val="28"/>
          <w:szCs w:val="28"/>
          <w:lang w:val="ru-RU"/>
        </w:rPr>
        <w:t>16.05.</w:t>
      </w:r>
      <w:r>
        <w:rPr>
          <w:sz w:val="28"/>
          <w:szCs w:val="28"/>
        </w:rPr>
        <w:t xml:space="preserve">2024 № </w:t>
      </w:r>
      <w:r w:rsidR="00E949E7">
        <w:rPr>
          <w:sz w:val="28"/>
          <w:szCs w:val="28"/>
          <w:lang w:val="ru-RU"/>
        </w:rPr>
        <w:t>1640</w:t>
      </w:r>
    </w:p>
    <w:p w:rsidR="00EA6243" w:rsidRDefault="00EA6243" w:rsidP="009059D0">
      <w:pPr>
        <w:pStyle w:val="11"/>
        <w:shd w:val="clear" w:color="auto" w:fill="auto"/>
        <w:spacing w:after="0" w:line="240" w:lineRule="auto"/>
        <w:ind w:right="-2"/>
        <w:contextualSpacing/>
        <w:jc w:val="center"/>
        <w:rPr>
          <w:sz w:val="28"/>
          <w:szCs w:val="28"/>
          <w:lang w:val="ru-RU"/>
        </w:rPr>
      </w:pPr>
    </w:p>
    <w:p w:rsidR="00EA6243" w:rsidRDefault="00EA6243" w:rsidP="009059D0">
      <w:pPr>
        <w:pStyle w:val="11"/>
        <w:shd w:val="clear" w:color="auto" w:fill="auto"/>
        <w:spacing w:after="0" w:line="240" w:lineRule="auto"/>
        <w:ind w:right="-2"/>
        <w:contextualSpacing/>
        <w:jc w:val="center"/>
        <w:rPr>
          <w:sz w:val="28"/>
          <w:szCs w:val="28"/>
          <w:lang w:val="ru-RU"/>
        </w:rPr>
      </w:pPr>
    </w:p>
    <w:p w:rsidR="00EA6243" w:rsidRPr="00EA6243" w:rsidRDefault="00EA6243" w:rsidP="00EA6243">
      <w:pPr>
        <w:pStyle w:val="1"/>
        <w:keepNext w:val="0"/>
        <w:widowControl w:val="0"/>
        <w:spacing w:before="0" w:after="0"/>
        <w:contextualSpacing/>
        <w:jc w:val="center"/>
        <w:rPr>
          <w:sz w:val="28"/>
          <w:szCs w:val="28"/>
        </w:rPr>
      </w:pPr>
      <w:r w:rsidRPr="00EA6243">
        <w:rPr>
          <w:rFonts w:ascii="Times New Roman" w:hAnsi="Times New Roman"/>
          <w:b w:val="0"/>
          <w:sz w:val="28"/>
          <w:szCs w:val="28"/>
        </w:rPr>
        <w:t>Прогнозные значения показателей (индикаторов) реализации муниципальной программы</w:t>
      </w:r>
      <w:r w:rsidRPr="00EA6243">
        <w:rPr>
          <w:sz w:val="28"/>
          <w:szCs w:val="28"/>
        </w:rPr>
        <w:t xml:space="preserve"> </w:t>
      </w:r>
    </w:p>
    <w:p w:rsidR="00EA6243" w:rsidRPr="00EA6243" w:rsidRDefault="00EA6243" w:rsidP="00EA6243">
      <w:pPr>
        <w:pStyle w:val="1"/>
        <w:keepNext w:val="0"/>
        <w:widowControl w:val="0"/>
        <w:spacing w:before="0" w:after="0"/>
        <w:contextualSpacing/>
        <w:jc w:val="center"/>
        <w:rPr>
          <w:rFonts w:ascii="Times New Roman" w:hAnsi="Times New Roman"/>
          <w:b w:val="0"/>
          <w:sz w:val="28"/>
          <w:szCs w:val="28"/>
        </w:rPr>
      </w:pPr>
      <w:r w:rsidRPr="00EA6243">
        <w:rPr>
          <w:rFonts w:ascii="Times New Roman" w:hAnsi="Times New Roman"/>
          <w:b w:val="0"/>
          <w:sz w:val="28"/>
          <w:szCs w:val="28"/>
        </w:rPr>
        <w:t xml:space="preserve">Лужского муниципального района Ленинградской области </w:t>
      </w:r>
    </w:p>
    <w:p w:rsidR="00EA6243" w:rsidRPr="00EA6243" w:rsidRDefault="004B1F03" w:rsidP="00EA6243">
      <w:pPr>
        <w:pStyle w:val="1"/>
        <w:keepNext w:val="0"/>
        <w:widowControl w:val="0"/>
        <w:spacing w:before="0" w:after="0"/>
        <w:contextualSpacing/>
        <w:jc w:val="center"/>
        <w:rPr>
          <w:rFonts w:ascii="Times New Roman" w:hAnsi="Times New Roman"/>
          <w:b w:val="0"/>
          <w:sz w:val="28"/>
          <w:szCs w:val="28"/>
        </w:rPr>
      </w:pPr>
      <w:r>
        <w:rPr>
          <w:rFonts w:ascii="Times New Roman" w:hAnsi="Times New Roman"/>
          <w:b w:val="0"/>
          <w:sz w:val="28"/>
          <w:szCs w:val="28"/>
        </w:rPr>
        <w:t>«</w:t>
      </w:r>
      <w:r w:rsidR="00EA6243" w:rsidRPr="00EA6243">
        <w:rPr>
          <w:rFonts w:ascii="Times New Roman" w:hAnsi="Times New Roman"/>
          <w:b w:val="0"/>
          <w:sz w:val="28"/>
          <w:szCs w:val="28"/>
        </w:rPr>
        <w:t>Современное образование в Лужском  муниципальном  районе</w:t>
      </w:r>
      <w:r>
        <w:rPr>
          <w:rFonts w:ascii="Times New Roman" w:hAnsi="Times New Roman"/>
          <w:b w:val="0"/>
          <w:sz w:val="28"/>
          <w:szCs w:val="28"/>
        </w:rPr>
        <w:t>»</w:t>
      </w:r>
    </w:p>
    <w:p w:rsidR="00EA6243" w:rsidRPr="00EA6243" w:rsidRDefault="00EA6243" w:rsidP="00EA6243">
      <w:pPr>
        <w:widowControl w:val="0"/>
        <w:tabs>
          <w:tab w:val="left" w:pos="7329"/>
        </w:tabs>
        <w:ind w:left="-73" w:right="-573" w:firstLine="73"/>
        <w:contextualSpacing/>
        <w:jc w:val="center"/>
        <w:rPr>
          <w:rFonts w:ascii="Times New Roman" w:hAnsi="Times New Roman" w:cs="Times New Roman"/>
          <w:color w:val="auto"/>
          <w:sz w:val="28"/>
          <w:szCs w:val="28"/>
        </w:rPr>
      </w:pPr>
      <w:r w:rsidRPr="00EA6243">
        <w:rPr>
          <w:rFonts w:ascii="Times New Roman" w:hAnsi="Times New Roman" w:cs="Times New Roman"/>
          <w:color w:val="auto"/>
          <w:sz w:val="28"/>
          <w:szCs w:val="28"/>
        </w:rPr>
        <w:t>на период 2022-2026 годов</w:t>
      </w:r>
    </w:p>
    <w:p w:rsidR="00EA6243" w:rsidRDefault="00EA6243" w:rsidP="009059D0">
      <w:pPr>
        <w:pStyle w:val="11"/>
        <w:shd w:val="clear" w:color="auto" w:fill="auto"/>
        <w:spacing w:after="0" w:line="240" w:lineRule="auto"/>
        <w:ind w:right="-2"/>
        <w:contextualSpacing/>
        <w:jc w:val="center"/>
        <w:rPr>
          <w:sz w:val="28"/>
          <w:szCs w:val="28"/>
          <w:lang w:val="ru-RU"/>
        </w:rPr>
      </w:pPr>
    </w:p>
    <w:tbl>
      <w:tblPr>
        <w:tblpPr w:leftFromText="180" w:rightFromText="180" w:bottomFromText="200" w:vertAnchor="text" w:horzAnchor="margin" w:tblpX="-490" w:tblpY="148"/>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3"/>
        <w:gridCol w:w="69"/>
        <w:gridCol w:w="1067"/>
        <w:gridCol w:w="67"/>
        <w:gridCol w:w="76"/>
        <w:gridCol w:w="4951"/>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854"/>
        <w:gridCol w:w="850"/>
        <w:gridCol w:w="851"/>
      </w:tblGrid>
      <w:tr w:rsidR="004B1F03" w:rsidRPr="004B1F03" w:rsidTr="00E949E7">
        <w:trPr>
          <w:trHeight w:val="20"/>
          <w:tblHeader/>
        </w:trPr>
        <w:tc>
          <w:tcPr>
            <w:tcW w:w="2403" w:type="dxa"/>
            <w:vMerge w:val="restart"/>
            <w:vAlign w:val="center"/>
          </w:tcPr>
          <w:p w:rsidR="004B1F03" w:rsidRPr="004B1F03" w:rsidRDefault="004B1F03" w:rsidP="004B1F03">
            <w:pPr>
              <w:pStyle w:val="ConsPlusNormal"/>
              <w:contextualSpacing/>
              <w:jc w:val="center"/>
              <w:rPr>
                <w:sz w:val="20"/>
                <w:szCs w:val="20"/>
              </w:rPr>
            </w:pPr>
          </w:p>
          <w:p w:rsidR="004B1F03" w:rsidRPr="004B1F03" w:rsidRDefault="004B1F03" w:rsidP="004B1F03">
            <w:pPr>
              <w:pStyle w:val="ConsPlusNormal"/>
              <w:contextualSpacing/>
              <w:jc w:val="center"/>
            </w:pPr>
            <w:r w:rsidRPr="004B1F03">
              <w:t>Наименование показателя</w:t>
            </w:r>
          </w:p>
        </w:tc>
        <w:tc>
          <w:tcPr>
            <w:tcW w:w="1136" w:type="dxa"/>
            <w:gridSpan w:val="2"/>
            <w:vMerge w:val="restart"/>
            <w:vAlign w:val="center"/>
            <w:hideMark/>
          </w:tcPr>
          <w:p w:rsidR="004B1F03" w:rsidRPr="004B1F03" w:rsidRDefault="004B1F03" w:rsidP="004B1F03">
            <w:pPr>
              <w:pStyle w:val="ConsPlusNormal"/>
              <w:contextualSpacing/>
              <w:jc w:val="center"/>
            </w:pPr>
            <w:r w:rsidRPr="004B1F03">
              <w:t>Единицы измерения</w:t>
            </w:r>
          </w:p>
        </w:tc>
        <w:tc>
          <w:tcPr>
            <w:tcW w:w="5094" w:type="dxa"/>
            <w:gridSpan w:val="3"/>
            <w:vMerge w:val="restart"/>
            <w:vAlign w:val="center"/>
            <w:hideMark/>
          </w:tcPr>
          <w:p w:rsidR="004B1F03" w:rsidRPr="004B1F03" w:rsidRDefault="004B1F03" w:rsidP="004B1F03">
            <w:pPr>
              <w:pStyle w:val="ConsPlusNormal"/>
              <w:contextualSpacing/>
              <w:jc w:val="center"/>
              <w:rPr>
                <w:sz w:val="20"/>
                <w:szCs w:val="20"/>
              </w:rPr>
            </w:pPr>
            <w:r w:rsidRPr="004B1F03">
              <w:t>Источник данных/</w:t>
            </w:r>
          </w:p>
          <w:p w:rsidR="004B1F03" w:rsidRPr="004B1F03" w:rsidRDefault="004B1F03" w:rsidP="004B1F03">
            <w:pPr>
              <w:pStyle w:val="ConsPlusNormal"/>
              <w:contextualSpacing/>
              <w:jc w:val="center"/>
            </w:pPr>
            <w:r w:rsidRPr="004B1F03">
              <w:t>порядок расчета показателя</w:t>
            </w:r>
          </w:p>
        </w:tc>
        <w:tc>
          <w:tcPr>
            <w:tcW w:w="6597" w:type="dxa"/>
            <w:gridSpan w:val="30"/>
            <w:hideMark/>
          </w:tcPr>
          <w:p w:rsidR="004B1F03" w:rsidRPr="004B1F03" w:rsidRDefault="004B1F03" w:rsidP="004B1F03">
            <w:pPr>
              <w:widowControl w:val="0"/>
              <w:contextualSpacing/>
              <w:jc w:val="center"/>
              <w:rPr>
                <w:rFonts w:ascii="Times New Roman" w:hAnsi="Times New Roman" w:cs="Times New Roman"/>
                <w:color w:val="auto"/>
                <w:sz w:val="20"/>
                <w:szCs w:val="20"/>
              </w:rPr>
            </w:pPr>
            <w:r w:rsidRPr="004B1F03">
              <w:rPr>
                <w:rFonts w:ascii="Times New Roman" w:hAnsi="Times New Roman" w:cs="Times New Roman"/>
                <w:color w:val="auto"/>
                <w:sz w:val="20"/>
                <w:szCs w:val="20"/>
              </w:rPr>
              <w:t>Значение показателей</w:t>
            </w:r>
          </w:p>
        </w:tc>
      </w:tr>
      <w:tr w:rsidR="004B1F03" w:rsidRPr="004B1F03" w:rsidTr="00E949E7">
        <w:trPr>
          <w:trHeight w:val="20"/>
          <w:tblHeader/>
        </w:trPr>
        <w:tc>
          <w:tcPr>
            <w:tcW w:w="300" w:type="dxa"/>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600" w:type="dxa"/>
            <w:gridSpan w:val="2"/>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900" w:type="dxa"/>
            <w:gridSpan w:val="3"/>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6597" w:type="dxa"/>
            <w:gridSpan w:val="30"/>
            <w:hideMark/>
          </w:tcPr>
          <w:p w:rsidR="004B1F03" w:rsidRPr="004B1F03" w:rsidRDefault="004B1F03" w:rsidP="004B1F03">
            <w:pPr>
              <w:widowControl w:val="0"/>
              <w:contextualSpacing/>
              <w:jc w:val="center"/>
              <w:rPr>
                <w:rFonts w:ascii="Times New Roman" w:hAnsi="Times New Roman" w:cs="Times New Roman"/>
                <w:color w:val="auto"/>
                <w:sz w:val="18"/>
                <w:szCs w:val="18"/>
              </w:rPr>
            </w:pPr>
            <w:r w:rsidRPr="004B1F03">
              <w:rPr>
                <w:rFonts w:ascii="Times New Roman" w:hAnsi="Times New Roman" w:cs="Times New Roman"/>
                <w:color w:val="auto"/>
                <w:sz w:val="18"/>
                <w:szCs w:val="18"/>
              </w:rPr>
              <w:t>в том числе по годам</w:t>
            </w:r>
          </w:p>
        </w:tc>
      </w:tr>
      <w:tr w:rsidR="004B1F03" w:rsidRPr="004B1F03" w:rsidTr="00E949E7">
        <w:trPr>
          <w:trHeight w:val="20"/>
          <w:tblHeader/>
        </w:trPr>
        <w:tc>
          <w:tcPr>
            <w:tcW w:w="300" w:type="dxa"/>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600" w:type="dxa"/>
            <w:gridSpan w:val="2"/>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900" w:type="dxa"/>
            <w:gridSpan w:val="3"/>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20"/>
                <w:szCs w:val="20"/>
              </w:rPr>
            </w:pPr>
          </w:p>
        </w:tc>
        <w:tc>
          <w:tcPr>
            <w:tcW w:w="1056" w:type="dxa"/>
            <w:gridSpan w:val="8"/>
            <w:hideMark/>
          </w:tcPr>
          <w:p w:rsidR="004B1F03" w:rsidRPr="004B1F03" w:rsidRDefault="004B1F03" w:rsidP="004B1F03">
            <w:pPr>
              <w:pStyle w:val="ConsPlusNormal"/>
              <w:contextualSpacing/>
              <w:rPr>
                <w:sz w:val="18"/>
                <w:szCs w:val="18"/>
              </w:rPr>
            </w:pPr>
            <w:r w:rsidRPr="004B1F03">
              <w:rPr>
                <w:sz w:val="18"/>
                <w:szCs w:val="18"/>
              </w:rPr>
              <w:t>2020 год - отчетный</w:t>
            </w:r>
          </w:p>
        </w:tc>
        <w:tc>
          <w:tcPr>
            <w:tcW w:w="852" w:type="dxa"/>
            <w:gridSpan w:val="5"/>
            <w:hideMark/>
          </w:tcPr>
          <w:p w:rsidR="004B1F03" w:rsidRPr="004B1F03" w:rsidRDefault="004B1F03" w:rsidP="004B1F03">
            <w:pPr>
              <w:pStyle w:val="ConsPlusNormal"/>
              <w:contextualSpacing/>
              <w:rPr>
                <w:sz w:val="18"/>
                <w:szCs w:val="18"/>
              </w:rPr>
            </w:pPr>
            <w:r w:rsidRPr="004B1F03">
              <w:rPr>
                <w:sz w:val="18"/>
                <w:szCs w:val="18"/>
              </w:rPr>
              <w:t>2021 год оценка</w:t>
            </w:r>
          </w:p>
        </w:tc>
        <w:tc>
          <w:tcPr>
            <w:tcW w:w="992" w:type="dxa"/>
            <w:gridSpan w:val="5"/>
            <w:hideMark/>
          </w:tcPr>
          <w:p w:rsidR="004B1F03" w:rsidRPr="004B1F03" w:rsidRDefault="004B1F03" w:rsidP="004B1F03">
            <w:pPr>
              <w:pStyle w:val="ConsPlusNormal"/>
              <w:contextualSpacing/>
              <w:rPr>
                <w:sz w:val="18"/>
                <w:szCs w:val="18"/>
              </w:rPr>
            </w:pPr>
            <w:r w:rsidRPr="004B1F03">
              <w:rPr>
                <w:sz w:val="18"/>
                <w:szCs w:val="18"/>
              </w:rPr>
              <w:t>2022  год   план</w:t>
            </w:r>
          </w:p>
        </w:tc>
        <w:tc>
          <w:tcPr>
            <w:tcW w:w="994" w:type="dxa"/>
            <w:gridSpan w:val="5"/>
            <w:hideMark/>
          </w:tcPr>
          <w:p w:rsidR="004B1F03" w:rsidRPr="004B1F03" w:rsidRDefault="004B1F03" w:rsidP="004B1F03">
            <w:pPr>
              <w:pStyle w:val="ConsPlusNormal"/>
              <w:contextualSpacing/>
              <w:rPr>
                <w:sz w:val="18"/>
                <w:szCs w:val="18"/>
              </w:rPr>
            </w:pPr>
            <w:r w:rsidRPr="004B1F03">
              <w:rPr>
                <w:sz w:val="18"/>
                <w:szCs w:val="18"/>
              </w:rPr>
              <w:t>2023 год</w:t>
            </w:r>
          </w:p>
          <w:p w:rsidR="004B1F03" w:rsidRPr="004B1F03" w:rsidRDefault="004B1F03" w:rsidP="004B1F03">
            <w:pPr>
              <w:pStyle w:val="ConsPlusNormal"/>
              <w:contextualSpacing/>
              <w:rPr>
                <w:sz w:val="18"/>
                <w:szCs w:val="18"/>
              </w:rPr>
            </w:pPr>
            <w:r w:rsidRPr="004B1F03">
              <w:rPr>
                <w:sz w:val="18"/>
                <w:szCs w:val="18"/>
              </w:rPr>
              <w:t>план</w:t>
            </w:r>
          </w:p>
        </w:tc>
        <w:tc>
          <w:tcPr>
            <w:tcW w:w="1002" w:type="dxa"/>
            <w:gridSpan w:val="5"/>
            <w:hideMark/>
          </w:tcPr>
          <w:p w:rsidR="004B1F03" w:rsidRPr="004B1F03" w:rsidRDefault="004B1F03" w:rsidP="004B1F03">
            <w:pPr>
              <w:pStyle w:val="ConsPlusNormal"/>
              <w:contextualSpacing/>
              <w:rPr>
                <w:sz w:val="18"/>
                <w:szCs w:val="18"/>
              </w:rPr>
            </w:pPr>
            <w:r w:rsidRPr="004B1F03">
              <w:rPr>
                <w:sz w:val="18"/>
                <w:szCs w:val="18"/>
              </w:rPr>
              <w:t>2024 год</w:t>
            </w:r>
          </w:p>
          <w:p w:rsidR="004B1F03" w:rsidRPr="004B1F03" w:rsidRDefault="004B1F03" w:rsidP="004B1F03">
            <w:pPr>
              <w:pStyle w:val="ConsPlusNormal"/>
              <w:contextualSpacing/>
              <w:rPr>
                <w:sz w:val="18"/>
                <w:szCs w:val="18"/>
              </w:rPr>
            </w:pPr>
            <w:r w:rsidRPr="004B1F03">
              <w:rPr>
                <w:sz w:val="18"/>
                <w:szCs w:val="18"/>
              </w:rPr>
              <w:t>план</w:t>
            </w:r>
          </w:p>
        </w:tc>
        <w:tc>
          <w:tcPr>
            <w:tcW w:w="850" w:type="dxa"/>
            <w:hideMark/>
          </w:tcPr>
          <w:p w:rsidR="004B1F03" w:rsidRPr="004B1F03" w:rsidRDefault="004B1F03" w:rsidP="004B1F03">
            <w:pPr>
              <w:pStyle w:val="ConsPlusNormal"/>
              <w:contextualSpacing/>
              <w:rPr>
                <w:sz w:val="18"/>
                <w:szCs w:val="18"/>
              </w:rPr>
            </w:pPr>
            <w:r w:rsidRPr="004B1F03">
              <w:rPr>
                <w:sz w:val="18"/>
                <w:szCs w:val="18"/>
              </w:rPr>
              <w:t>2025 год</w:t>
            </w:r>
          </w:p>
          <w:p w:rsidR="004B1F03" w:rsidRPr="004B1F03" w:rsidRDefault="004B1F03" w:rsidP="004B1F03">
            <w:pPr>
              <w:pStyle w:val="ConsPlusNormal"/>
              <w:contextualSpacing/>
              <w:rPr>
                <w:sz w:val="18"/>
                <w:szCs w:val="18"/>
              </w:rPr>
            </w:pPr>
            <w:r w:rsidRPr="004B1F03">
              <w:rPr>
                <w:sz w:val="18"/>
                <w:szCs w:val="18"/>
              </w:rPr>
              <w:t>план</w:t>
            </w:r>
          </w:p>
        </w:tc>
        <w:tc>
          <w:tcPr>
            <w:tcW w:w="851" w:type="dxa"/>
            <w:hideMark/>
          </w:tcPr>
          <w:p w:rsidR="004B1F03" w:rsidRPr="004B1F03" w:rsidRDefault="004B1F03" w:rsidP="004B1F03">
            <w:pPr>
              <w:pStyle w:val="ConsPlusNormal"/>
              <w:contextualSpacing/>
              <w:rPr>
                <w:sz w:val="18"/>
                <w:szCs w:val="18"/>
              </w:rPr>
            </w:pPr>
            <w:r w:rsidRPr="004B1F03">
              <w:rPr>
                <w:sz w:val="18"/>
                <w:szCs w:val="18"/>
              </w:rPr>
              <w:t>2026 год</w:t>
            </w:r>
          </w:p>
          <w:p w:rsidR="004B1F03" w:rsidRPr="004B1F03" w:rsidRDefault="004B1F03" w:rsidP="004B1F03">
            <w:pPr>
              <w:pStyle w:val="ConsPlusNormal"/>
              <w:contextualSpacing/>
              <w:rPr>
                <w:sz w:val="18"/>
                <w:szCs w:val="18"/>
              </w:rPr>
            </w:pPr>
            <w:r w:rsidRPr="004B1F03">
              <w:rPr>
                <w:sz w:val="18"/>
                <w:szCs w:val="18"/>
              </w:rPr>
              <w:t>план</w:t>
            </w:r>
          </w:p>
        </w:tc>
      </w:tr>
      <w:tr w:rsidR="004B1F03" w:rsidRPr="004B1F03" w:rsidTr="00E949E7">
        <w:trPr>
          <w:trHeight w:val="20"/>
        </w:trPr>
        <w:tc>
          <w:tcPr>
            <w:tcW w:w="15230" w:type="dxa"/>
            <w:gridSpan w:val="36"/>
            <w:hideMark/>
          </w:tcPr>
          <w:p w:rsidR="004B1F03" w:rsidRPr="00CA71D6" w:rsidRDefault="004B1F03" w:rsidP="00CA71D6">
            <w:pPr>
              <w:widowControl w:val="0"/>
              <w:contextualSpacing/>
              <w:jc w:val="both"/>
              <w:rPr>
                <w:rFonts w:ascii="Times New Roman" w:hAnsi="Times New Roman" w:cs="Times New Roman"/>
                <w:color w:val="auto"/>
                <w:sz w:val="28"/>
                <w:szCs w:val="28"/>
              </w:rPr>
            </w:pPr>
            <w:r w:rsidRPr="00CA71D6">
              <w:rPr>
                <w:rFonts w:ascii="Times New Roman" w:hAnsi="Times New Roman" w:cs="Times New Roman"/>
                <w:color w:val="auto"/>
                <w:sz w:val="28"/>
                <w:szCs w:val="28"/>
              </w:rPr>
              <w:t>Цель: 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4B1F03" w:rsidRPr="004B1F03" w:rsidTr="00E949E7">
        <w:trPr>
          <w:trHeight w:val="20"/>
        </w:trPr>
        <w:tc>
          <w:tcPr>
            <w:tcW w:w="15230" w:type="dxa"/>
            <w:gridSpan w:val="36"/>
            <w:hideMark/>
          </w:tcPr>
          <w:p w:rsidR="004B1F03" w:rsidRPr="00CA71D6" w:rsidRDefault="004B1F03" w:rsidP="00CA71D6">
            <w:pPr>
              <w:widowControl w:val="0"/>
              <w:contextualSpacing/>
              <w:jc w:val="both"/>
              <w:rPr>
                <w:rFonts w:ascii="Times New Roman" w:hAnsi="Times New Roman" w:cs="Times New Roman"/>
                <w:color w:val="auto"/>
                <w:sz w:val="28"/>
                <w:szCs w:val="28"/>
              </w:rPr>
            </w:pPr>
            <w:r w:rsidRPr="00CA71D6">
              <w:rPr>
                <w:rFonts w:ascii="Times New Roman" w:hAnsi="Times New Roman" w:cs="Times New Roman"/>
                <w:color w:val="auto"/>
                <w:sz w:val="28"/>
                <w:szCs w:val="28"/>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4B1F03" w:rsidRPr="004B1F03" w:rsidTr="00E949E7">
        <w:trPr>
          <w:trHeight w:val="20"/>
        </w:trPr>
        <w:tc>
          <w:tcPr>
            <w:tcW w:w="2403" w:type="dxa"/>
            <w:vMerge w:val="restart"/>
            <w:hideMark/>
          </w:tcPr>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Показатель 1. В общеобразовательных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организациях, расположенных в сельской местности и малых городах, созданы и функционируют центры  образования естественнонаучной и</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технологической направленностей</w:t>
            </w:r>
          </w:p>
        </w:tc>
        <w:tc>
          <w:tcPr>
            <w:tcW w:w="1136" w:type="dxa"/>
            <w:gridSpan w:val="2"/>
            <w:vMerge w:val="restart"/>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148" w:type="dxa"/>
            <w:gridSpan w:val="4"/>
            <w:vMerge w:val="restart"/>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7"/>
                <w:szCs w:val="17"/>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4B1F03">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 )</w:t>
            </w:r>
          </w:p>
          <w:p w:rsidR="004B1F03" w:rsidRPr="004B1F03" w:rsidRDefault="004B1F03" w:rsidP="004B1F03">
            <w:pPr>
              <w:pStyle w:val="ConsPlusNormal"/>
              <w:contextualSpacing/>
              <w:jc w:val="both"/>
              <w:rPr>
                <w:rStyle w:val="FontStyle16"/>
                <w:rFonts w:eastAsia="Calibri"/>
                <w:b w:val="0"/>
                <w:sz w:val="17"/>
                <w:szCs w:val="17"/>
                <w:u w:val="single"/>
              </w:rPr>
            </w:pPr>
            <w:r w:rsidRPr="004B1F03">
              <w:rPr>
                <w:rStyle w:val="FontStyle16"/>
                <w:rFonts w:eastAsia="Calibri"/>
                <w:b w:val="0"/>
                <w:sz w:val="17"/>
                <w:szCs w:val="17"/>
                <w:u w:val="single"/>
              </w:rPr>
              <w:t>Порядок расчета показателя:</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hAnsi="Times New Roman" w:cs="Times New Roman"/>
                <w:color w:val="auto"/>
                <w:sz w:val="17"/>
                <w:szCs w:val="17"/>
              </w:rPr>
              <w:t xml:space="preserve">Расчет осуществляется с учетом особенностей предусмотренных  Приказом Минпросвещения России от 20.05.2021 N 262 «Об утверждении методик расчета показателей федеральных проектов национального проекта «Образование»,  </w:t>
            </w:r>
            <w:r w:rsidRPr="004B1F03">
              <w:rPr>
                <w:rFonts w:ascii="Times New Roman" w:eastAsia="Times New Roman" w:hAnsi="Times New Roman" w:cs="Times New Roman"/>
                <w:bCs/>
                <w:color w:val="auto"/>
                <w:sz w:val="17"/>
                <w:szCs w:val="17"/>
              </w:rPr>
              <w:t>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Постановлением Правительства Ленинградской области от 14.11.2013 N 398</w:t>
            </w:r>
          </w:p>
          <w:p w:rsidR="004B1F03" w:rsidRPr="004B1F03" w:rsidRDefault="008523BB" w:rsidP="004B1F03">
            <w:pPr>
              <w:pStyle w:val="ConsPlusNormal"/>
              <w:contextualSpacing/>
              <w:jc w:val="center"/>
              <w:rPr>
                <w:sz w:val="18"/>
                <w:szCs w:val="18"/>
              </w:rPr>
            </w:pPr>
            <w:r>
              <w:rPr>
                <w:noProof/>
                <w:position w:val="-28"/>
                <w:sz w:val="18"/>
                <w:szCs w:val="18"/>
              </w:rPr>
              <w:drawing>
                <wp:inline distT="0" distB="0" distL="0" distR="0">
                  <wp:extent cx="1512570" cy="4502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12570" cy="450215"/>
                          </a:xfrm>
                          <a:prstGeom prst="rect">
                            <a:avLst/>
                          </a:prstGeom>
                          <a:noFill/>
                          <a:ln w="9525">
                            <a:noFill/>
                            <a:miter lim="800000"/>
                            <a:headEnd/>
                            <a:tailEnd/>
                          </a:ln>
                        </pic:spPr>
                      </pic:pic>
                    </a:graphicData>
                  </a:graphic>
                </wp:inline>
              </w:drawing>
            </w:r>
          </w:p>
          <w:p w:rsidR="004B1F03" w:rsidRPr="004B1F03" w:rsidRDefault="004B1F03" w:rsidP="004B1F03">
            <w:pPr>
              <w:pStyle w:val="ConsPlusNormal"/>
              <w:contextualSpacing/>
              <w:rPr>
                <w:sz w:val="17"/>
                <w:szCs w:val="17"/>
              </w:rPr>
            </w:pPr>
            <w:r w:rsidRPr="004B1F03">
              <w:rPr>
                <w:sz w:val="17"/>
                <w:szCs w:val="17"/>
              </w:rPr>
              <w:t xml:space="preserve">где: </w:t>
            </w:r>
            <w:r w:rsidRPr="004B1F03">
              <w:rPr>
                <w:sz w:val="18"/>
                <w:szCs w:val="18"/>
              </w:rPr>
              <w:t>Ц</w:t>
            </w:r>
            <w:r w:rsidRPr="004B1F03">
              <w:rPr>
                <w:sz w:val="18"/>
                <w:szCs w:val="18"/>
                <w:vertAlign w:val="subscript"/>
              </w:rPr>
              <w:t>тр</w:t>
            </w:r>
            <w:r w:rsidRPr="004B1F03">
              <w:rPr>
                <w:sz w:val="17"/>
                <w:szCs w:val="17"/>
              </w:rPr>
              <w:t xml:space="preserve"> - значение показателя нарастающим итогом (начиная с 2021 года);</w:t>
            </w:r>
          </w:p>
          <w:p w:rsidR="004B1F03" w:rsidRPr="004B1F03" w:rsidRDefault="008523BB" w:rsidP="004B1F03">
            <w:pPr>
              <w:pStyle w:val="ConsPlusNormal"/>
              <w:contextualSpacing/>
              <w:rPr>
                <w:sz w:val="17"/>
                <w:szCs w:val="17"/>
              </w:rPr>
            </w:pPr>
            <w:r>
              <w:rPr>
                <w:noProof/>
                <w:position w:val="-12"/>
                <w:sz w:val="17"/>
                <w:szCs w:val="17"/>
              </w:rPr>
              <w:drawing>
                <wp:inline distT="0" distB="0" distL="0" distR="0">
                  <wp:extent cx="309245" cy="3092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r w:rsidR="004B1F03" w:rsidRPr="004B1F03">
              <w:rPr>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4B1F03" w:rsidRPr="004B1F03" w:rsidRDefault="008523BB" w:rsidP="004B1F03">
            <w:pPr>
              <w:pStyle w:val="ConsPlusNormal"/>
              <w:contextualSpacing/>
              <w:rPr>
                <w:sz w:val="17"/>
                <w:szCs w:val="17"/>
              </w:rPr>
            </w:pPr>
            <w:r>
              <w:rPr>
                <w:noProof/>
                <w:position w:val="-28"/>
                <w:sz w:val="18"/>
                <w:szCs w:val="18"/>
              </w:rPr>
              <w:drawing>
                <wp:inline distT="0" distB="0" distL="0" distR="0">
                  <wp:extent cx="548640" cy="422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8640" cy="422275"/>
                          </a:xfrm>
                          <a:prstGeom prst="rect">
                            <a:avLst/>
                          </a:prstGeom>
                          <a:noFill/>
                          <a:ln w="9525">
                            <a:noFill/>
                            <a:miter lim="800000"/>
                            <a:headEnd/>
                            <a:tailEnd/>
                          </a:ln>
                        </pic:spPr>
                      </pic:pic>
                    </a:graphicData>
                  </a:graphic>
                </wp:inline>
              </w:drawing>
            </w:r>
            <w:r w:rsidR="004B1F03" w:rsidRPr="004B1F03">
              <w:rPr>
                <w:sz w:val="18"/>
                <w:szCs w:val="18"/>
              </w:rPr>
              <w:t xml:space="preserve"> </w:t>
            </w:r>
            <w:r w:rsidR="004B1F03" w:rsidRPr="004B1F03">
              <w:rPr>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начиная с 2021 года по i-1-год </w:t>
            </w:r>
          </w:p>
          <w:p w:rsidR="004B1F03" w:rsidRPr="004B1F03" w:rsidRDefault="004B1F03" w:rsidP="004B1F03">
            <w:pPr>
              <w:pStyle w:val="ConsPlusNormal"/>
              <w:contextualSpacing/>
              <w:rPr>
                <w:sz w:val="17"/>
                <w:szCs w:val="17"/>
                <w:u w:val="single"/>
              </w:rPr>
            </w:pP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p w:rsidR="004B1F03" w:rsidRPr="004B1F03" w:rsidRDefault="004B1F03" w:rsidP="004B1F03">
            <w:pPr>
              <w:pStyle w:val="ConsPlusNormal"/>
              <w:contextualSpacing/>
              <w:rPr>
                <w:sz w:val="18"/>
                <w:szCs w:val="18"/>
              </w:rPr>
            </w:pPr>
          </w:p>
        </w:tc>
        <w:tc>
          <w:tcPr>
            <w:tcW w:w="6543" w:type="dxa"/>
            <w:gridSpan w:val="29"/>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за финансовый год:</w:t>
            </w:r>
          </w:p>
        </w:tc>
      </w:tr>
      <w:tr w:rsidR="004B1F03" w:rsidRPr="004B1F03" w:rsidTr="00E949E7">
        <w:trPr>
          <w:trHeight w:val="128"/>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200" w:type="dxa"/>
            <w:gridSpan w:val="4"/>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002" w:type="dxa"/>
            <w:gridSpan w:val="7"/>
            <w:hideMark/>
          </w:tcPr>
          <w:p w:rsidR="004B1F03" w:rsidRPr="004B1F03" w:rsidRDefault="004B1F03" w:rsidP="004B1F03">
            <w:pPr>
              <w:widowControl w:val="0"/>
              <w:contextualSpacing/>
              <w:jc w:val="center"/>
              <w:rPr>
                <w:rFonts w:ascii="Times New Roman" w:hAnsi="Times New Roman" w:cs="Times New Roman"/>
                <w:color w:val="auto"/>
                <w:sz w:val="18"/>
                <w:szCs w:val="18"/>
              </w:rPr>
            </w:pPr>
            <w:r w:rsidRPr="004B1F03">
              <w:rPr>
                <w:rFonts w:ascii="Times New Roman" w:hAnsi="Times New Roman" w:cs="Times New Roman"/>
                <w:color w:val="auto"/>
                <w:sz w:val="23"/>
                <w:szCs w:val="23"/>
              </w:rPr>
              <w:t>-</w:t>
            </w:r>
          </w:p>
        </w:tc>
        <w:tc>
          <w:tcPr>
            <w:tcW w:w="85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99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4</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r>
      <w:tr w:rsidR="004B1F03" w:rsidRPr="004B1F03" w:rsidTr="00E949E7">
        <w:trPr>
          <w:trHeight w:val="53"/>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200" w:type="dxa"/>
            <w:gridSpan w:val="4"/>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6543" w:type="dxa"/>
            <w:gridSpan w:val="29"/>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нарастающим итогом:</w:t>
            </w:r>
          </w:p>
        </w:tc>
      </w:tr>
      <w:tr w:rsidR="004B1F03" w:rsidRPr="004B1F03" w:rsidTr="00E949E7">
        <w:trPr>
          <w:trHeight w:val="134"/>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200" w:type="dxa"/>
            <w:gridSpan w:val="4"/>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1002"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2" w:type="dxa"/>
            <w:gridSpan w:val="5"/>
            <w:hideMark/>
          </w:tcPr>
          <w:p w:rsidR="004B1F03" w:rsidRPr="004B1F03" w:rsidRDefault="004B1F03" w:rsidP="004B1F03">
            <w:pPr>
              <w:widowControl w:val="0"/>
              <w:contextualSpacing/>
              <w:jc w:val="center"/>
              <w:rPr>
                <w:rFonts w:ascii="Times New Roman" w:hAnsi="Times New Roman" w:cs="Times New Roman"/>
                <w:color w:val="auto"/>
                <w:sz w:val="18"/>
                <w:szCs w:val="18"/>
              </w:rPr>
            </w:pPr>
            <w:r w:rsidRPr="004B1F03">
              <w:rPr>
                <w:rFonts w:ascii="Times New Roman" w:hAnsi="Times New Roman" w:cs="Times New Roman"/>
                <w:color w:val="auto"/>
                <w:sz w:val="23"/>
                <w:szCs w:val="23"/>
              </w:rPr>
              <w:t>1</w:t>
            </w:r>
          </w:p>
        </w:tc>
        <w:tc>
          <w:tcPr>
            <w:tcW w:w="99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r>
      <w:tr w:rsidR="004B1F03" w:rsidRPr="004B1F03" w:rsidTr="00E949E7">
        <w:trPr>
          <w:trHeight w:val="21"/>
        </w:trPr>
        <w:tc>
          <w:tcPr>
            <w:tcW w:w="15230" w:type="dxa"/>
            <w:gridSpan w:val="36"/>
            <w:hideMark/>
          </w:tcPr>
          <w:p w:rsidR="004B1F03" w:rsidRPr="00CA71D6" w:rsidRDefault="004B1F03" w:rsidP="00CA71D6">
            <w:pPr>
              <w:widowControl w:val="0"/>
              <w:contextualSpacing/>
              <w:jc w:val="both"/>
              <w:rPr>
                <w:rFonts w:ascii="Times New Roman" w:hAnsi="Times New Roman" w:cs="Times New Roman"/>
                <w:color w:val="auto"/>
                <w:sz w:val="28"/>
                <w:szCs w:val="28"/>
              </w:rPr>
            </w:pPr>
            <w:r w:rsidRPr="00CA71D6">
              <w:rPr>
                <w:rFonts w:ascii="Times New Roman" w:hAnsi="Times New Roman" w:cs="Times New Roman"/>
                <w:color w:val="auto"/>
                <w:sz w:val="28"/>
                <w:szCs w:val="28"/>
              </w:rPr>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4B1F03" w:rsidRPr="004B1F03" w:rsidTr="00E949E7">
        <w:trPr>
          <w:trHeight w:val="70"/>
        </w:trPr>
        <w:tc>
          <w:tcPr>
            <w:tcW w:w="2403" w:type="dxa"/>
            <w:vMerge w:val="restart"/>
            <w:hideMark/>
          </w:tcPr>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Показатель 2.1. В общеобразовательных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организациях, расположенных в сельской местности и малых городах, обновлена материально-техническая база для занятий детей</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физической культурой</w:t>
            </w:r>
          </w:p>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и спортом.</w:t>
            </w:r>
          </w:p>
        </w:tc>
        <w:tc>
          <w:tcPr>
            <w:tcW w:w="1136" w:type="dxa"/>
            <w:gridSpan w:val="2"/>
            <w:vMerge w:val="restart"/>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221" w:type="dxa"/>
            <w:gridSpan w:val="5"/>
            <w:vMerge w:val="restart"/>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pBdr>
                <w:top w:val="single" w:sz="4" w:space="1" w:color="auto"/>
              </w:pBdr>
              <w:autoSpaceDE w:val="0"/>
              <w:autoSpaceDN w:val="0"/>
              <w:adjustRightInd w:val="0"/>
              <w:contextualSpacing/>
              <w:rPr>
                <w:rFonts w:ascii="Times New Roman" w:hAnsi="Times New Roman" w:cs="Times New Roman"/>
                <w:color w:val="auto"/>
                <w:sz w:val="18"/>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4B1F03">
              <w:rPr>
                <w:rFonts w:ascii="Times New Roman" w:hAnsi="Times New Roman" w:cs="Times New Roman"/>
                <w:color w:val="auto"/>
                <w:sz w:val="18"/>
                <w:szCs w:val="18"/>
              </w:rPr>
              <w:t>о предоставлении из областного бюджета Ленинградской области бюджету муниципального образования)</w:t>
            </w:r>
          </w:p>
          <w:p w:rsidR="004B1F03" w:rsidRPr="004B1F03" w:rsidRDefault="004B1F03" w:rsidP="004B1F03">
            <w:pPr>
              <w:pStyle w:val="ConsPlusNormal"/>
              <w:contextualSpacing/>
              <w:jc w:val="both"/>
              <w:rPr>
                <w:rStyle w:val="FontStyle16"/>
                <w:rFonts w:eastAsia="Calibri"/>
                <w:b w:val="0"/>
                <w:szCs w:val="18"/>
                <w:u w:val="single"/>
              </w:rPr>
            </w:pP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hAnsi="Times New Roman" w:cs="Times New Roman"/>
                <w:color w:val="auto"/>
                <w:sz w:val="18"/>
                <w:szCs w:val="18"/>
              </w:rPr>
              <w:t xml:space="preserve">Расчет осуществляется с учетом особенностей предусмотренных </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xml:space="preserve">Приказом Минпросвещения России от 20.05.2021 N 262 «Об утверждении методик расчета показателей федеральных проектов национального проекта «Образование»,  </w:t>
            </w:r>
            <w:r w:rsidRPr="004B1F03">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4B1F03" w:rsidRPr="004B1F03" w:rsidRDefault="004B1F03" w:rsidP="004B1F03">
            <w:pPr>
              <w:widowControl w:val="0"/>
              <w:contextualSpacing/>
              <w:jc w:val="both"/>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4B1F03">
              <w:rPr>
                <w:rFonts w:ascii="Times New Roman" w:eastAsia="Times New Roman" w:hAnsi="Times New Roman" w:cs="Times New Roman"/>
                <w:bCs/>
                <w:color w:val="auto"/>
              </w:rPr>
              <w:t xml:space="preserve"> </w:t>
            </w:r>
            <w:r w:rsidRPr="004B1F03">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4B1F03" w:rsidRPr="004B1F03" w:rsidRDefault="004B1F03" w:rsidP="004B1F03">
            <w:pPr>
              <w:pStyle w:val="ConsPlusNormal"/>
              <w:ind w:left="708"/>
              <w:contextualSpacing/>
              <w:jc w:val="both"/>
              <w:rPr>
                <w:rStyle w:val="FontStyle16"/>
                <w:rFonts w:eastAsia="Calibri"/>
                <w:b w:val="0"/>
                <w:szCs w:val="18"/>
                <w:u w:val="single"/>
              </w:rPr>
            </w:pPr>
            <w:r w:rsidRPr="004B1F03">
              <w:rPr>
                <w:bCs/>
                <w:sz w:val="18"/>
                <w:szCs w:val="18"/>
              </w:rPr>
            </w:r>
            <w:r w:rsidR="000D0F1B" w:rsidRPr="004B1F03">
              <w:rPr>
                <w:bCs/>
                <w:sz w:val="18"/>
                <w:szCs w:val="18"/>
              </w:rPr>
              <w:pict>
                <v:group id="_x0000_s3276" editas="canvas" style="width:254.85pt;height:46.7pt;mso-position-horizontal-relative:char;mso-position-vertical-relative:line" coordorigin="43,20" coordsize="5097,9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7" type="#_x0000_t75" style="position:absolute;left:43;top:20;width:5097;height:934" o:preferrelative="f" stroked="t" strokecolor="white">
                    <v:fill o:detectmouseclick="t"/>
                    <v:path o:extrusionok="t" o:connecttype="none"/>
                  </v:shape>
                  <v:rect id="_x0000_s3278" style="position:absolute;left:1691;top:38;width:81;height:184;mso-wrap-style:none" filled="f" stroked="f">
                    <v:textbox style="mso-next-textbox:#_x0000_s3278;mso-fit-shape-to-text:t" inset="0,0,0,0">
                      <w:txbxContent>
                        <w:p w:rsidR="004B1F03" w:rsidRDefault="004B1F03" w:rsidP="004B1F03">
                          <w:r>
                            <w:rPr>
                              <w:rFonts w:ascii="Times New Roman" w:hAnsi="Times New Roman" w:cs="Times New Roman"/>
                              <w:sz w:val="16"/>
                              <w:szCs w:val="16"/>
                              <w:lang w:val="en-US"/>
                            </w:rPr>
                            <w:t>1</w:t>
                          </w:r>
                        </w:p>
                      </w:txbxContent>
                    </v:textbox>
                  </v:rect>
                  <v:rect id="_x0000_s3279" style="position:absolute;left:268;top:403;width:2094;height:184;mso-wrap-style:none" filled="f" stroked="f">
                    <v:textbox style="mso-next-textbox:#_x0000_s3279;mso-fit-shape-to-text:t" inset="0,0,0,0">
                      <w:txbxContent>
                        <w:p w:rsidR="004B1F03" w:rsidRDefault="004B1F03" w:rsidP="004B1F03">
                          <w:r>
                            <w:rPr>
                              <w:rFonts w:ascii="Times New Roman" w:hAnsi="Times New Roman" w:cs="Times New Roman"/>
                              <w:sz w:val="16"/>
                              <w:szCs w:val="16"/>
                            </w:rPr>
                            <w:t>зфк           зфк                       зфк</w:t>
                          </w:r>
                        </w:p>
                      </w:txbxContent>
                    </v:textbox>
                  </v:rect>
                  <v:rect id="_x0000_s3280" style="position:absolute;left:1578;top:600;width:321;height:184;mso-wrap-style:none" filled="f" stroked="f">
                    <v:textbox style="mso-next-textbox:#_x0000_s328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81" style="position:absolute;left:43;top:223;width:2427;height:555;mso-wrap-style:none" filled="f" stroked="f">
                    <v:textbox style="mso-next-textbox:#_x0000_s328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282" style="position:absolute;left:1549;top:38;width:45;height:184;mso-wrap-style:none" filled="f" stroked="f">
                    <v:textbox style="mso-next-textbox:#_x0000_s328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83" style="position:absolute;left:962;top:200;width:1173;height:184;mso-wrap-style:none" filled="f" stroked="f">
                    <v:textbox style="mso-next-textbox:#_x0000_s328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284" style="position:absolute;left:1413;top:600;width:48;height:184;mso-wrap-style:none" filled="f" stroked="f">
                    <v:textbox style="mso-next-textbox:#_x0000_s328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85" style="position:absolute;left:1608;top:20;width:88;height:196;mso-wrap-style:none" filled="f" stroked="f">
                    <v:textbox style="mso-next-textbox:#_x0000_s3285;mso-fit-shape-to-text:t" inset="0,0,0,0">
                      <w:txbxContent>
                        <w:p w:rsidR="004B1F03" w:rsidRDefault="004B1F03" w:rsidP="004B1F03">
                          <w:r>
                            <w:rPr>
                              <w:rFonts w:ascii="Symbol" w:hAnsi="Symbol" w:cs="Symbol"/>
                              <w:sz w:val="16"/>
                              <w:szCs w:val="16"/>
                              <w:lang w:val="en-US"/>
                            </w:rPr>
                            <w:t></w:t>
                          </w:r>
                        </w:p>
                      </w:txbxContent>
                    </v:textbox>
                  </v:rect>
                  <v:rect id="_x0000_s3286" style="position:absolute;left:1477;top:582;width:88;height:196;mso-wrap-style:none" filled="f" stroked="f">
                    <v:textbox style="mso-next-textbox:#_x0000_s3286;mso-fit-shape-to-text:t" inset="0,0,0,0">
                      <w:txbxContent>
                        <w:p w:rsidR="004B1F03" w:rsidRDefault="004B1F03" w:rsidP="004B1F03">
                          <w:r>
                            <w:rPr>
                              <w:rFonts w:ascii="Symbol" w:hAnsi="Symbol" w:cs="Symbol"/>
                              <w:sz w:val="16"/>
                              <w:szCs w:val="16"/>
                              <w:lang w:val="en-US"/>
                            </w:rPr>
                            <w:t></w:t>
                          </w:r>
                        </w:p>
                      </w:txbxContent>
                    </v:textbox>
                  </v:rect>
                  <v:rect id="_x0000_s3287" style="position:absolute;left:521;top:200;width:868;height:333;mso-wrap-style:none" filled="f" stroked="f">
                    <v:textbox style="mso-next-textbox:#_x0000_s328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288" style="position:absolute;left:1503;top:111;width:314;height:539;mso-wrap-style:none" filled="f" stroked="f">
                    <v:textbox style="mso-next-textbox:#_x0000_s3288;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p>
          <w:p w:rsidR="004B1F03" w:rsidRPr="004B1F03" w:rsidRDefault="004B1F03" w:rsidP="004B1F03">
            <w:pPr>
              <w:pStyle w:val="ConsPlusNormal"/>
              <w:contextualSpacing/>
              <w:rPr>
                <w:sz w:val="20"/>
                <w:szCs w:val="20"/>
              </w:rPr>
            </w:pPr>
            <w:r w:rsidRPr="004B1F03">
              <w:rPr>
                <w:sz w:val="18"/>
                <w:szCs w:val="18"/>
              </w:rPr>
              <w:t>где:</w:t>
            </w:r>
          </w:p>
          <w:p w:rsidR="004B1F03" w:rsidRPr="004B1F03" w:rsidRDefault="004B1F03" w:rsidP="004B1F03">
            <w:pPr>
              <w:pStyle w:val="ConsPlusNormal"/>
              <w:contextualSpacing/>
              <w:rPr>
                <w:sz w:val="18"/>
                <w:szCs w:val="18"/>
              </w:rPr>
            </w:pPr>
            <w:r w:rsidRPr="004B1F03">
              <w:rPr>
                <w:sz w:val="18"/>
                <w:szCs w:val="18"/>
              </w:rPr>
              <w:t>Ц</w:t>
            </w:r>
            <w:r w:rsidRPr="004B1F03">
              <w:rPr>
                <w:sz w:val="18"/>
                <w:szCs w:val="18"/>
                <w:vertAlign w:val="subscript"/>
              </w:rPr>
              <w:t>ЗФК</w:t>
            </w:r>
            <w:r w:rsidRPr="004B1F03">
              <w:rPr>
                <w:sz w:val="18"/>
                <w:szCs w:val="18"/>
              </w:rPr>
              <w:t xml:space="preserve"> - значение показателя нарастающим итогом (начиная с 2021 года);</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271" editas="canvas" style="width:25.85pt;height:24.35pt;mso-position-horizontal-relative:char;mso-position-vertical-relative:line" coordsize="517,487">
                  <o:lock v:ext="edit" aspectratio="t"/>
                  <v:shape id="_x0000_s3272" type="#_x0000_t75" style="position:absolute;width:517;height:487" o:preferrelative="f">
                    <v:fill o:detectmouseclick="t"/>
                    <v:path o:extrusionok="t" o:connecttype="none"/>
                  </v:shape>
                  <v:rect id="_x0000_s3273" style="position:absolute;left:272;top:241;width:245;height:184;mso-wrap-style:none" filled="f" stroked="f">
                    <v:textbox style="mso-next-textbox:#_x0000_s3273;mso-fit-shape-to-text:t" inset="0,0,0,0">
                      <w:txbxContent>
                        <w:p w:rsidR="004B1F03" w:rsidRDefault="004B1F03" w:rsidP="004B1F03">
                          <w:r>
                            <w:rPr>
                              <w:rFonts w:ascii="Times New Roman" w:hAnsi="Times New Roman" w:cs="Times New Roman"/>
                              <w:sz w:val="16"/>
                              <w:szCs w:val="16"/>
                            </w:rPr>
                            <w:t>зфк</w:t>
                          </w:r>
                        </w:p>
                      </w:txbxContent>
                    </v:textbox>
                  </v:rect>
                  <v:rect id="_x0000_s3274" style="position:absolute;left:44;top:57;width:217;height:345;mso-wrap-style:none" filled="f" stroked="f">
                    <v:textbox style="mso-next-textbox:#_x0000_s3274;mso-fit-shape-to-text:t" inset="0,0,0,0">
                      <w:txbxContent>
                        <w:p w:rsidR="004B1F03" w:rsidRDefault="004B1F03" w:rsidP="004B1F03">
                          <w:r>
                            <w:rPr>
                              <w:rFonts w:ascii="Times New Roman" w:hAnsi="Times New Roman" w:cs="Times New Roman"/>
                              <w:sz w:val="30"/>
                              <w:szCs w:val="30"/>
                              <w:lang w:val="en-US"/>
                            </w:rPr>
                            <w:t>Ц</w:t>
                          </w:r>
                        </w:p>
                      </w:txbxContent>
                    </v:textbox>
                  </v:rect>
                  <v:rect id="_x0000_s3275" style="position:absolute;left:265;top:35;width:45;height:184;mso-wrap-style:none" filled="f" stroked="f">
                    <v:textbox style="mso-next-textbox:#_x0000_s3275;mso-fit-shape-to-text:t" inset="0,0,0,0">
                      <w:txbxContent>
                        <w:p w:rsidR="004B1F03" w:rsidRDefault="004B1F03" w:rsidP="004B1F03">
                          <w:r>
                            <w:rPr>
                              <w:rFonts w:ascii="Times New Roman" w:hAnsi="Times New Roman" w:cs="Times New Roman"/>
                              <w:i/>
                              <w:iCs/>
                              <w:sz w:val="16"/>
                              <w:szCs w:val="16"/>
                              <w:lang w:val="en-US"/>
                            </w:rPr>
                            <w:t>i</w:t>
                          </w:r>
                        </w:p>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4B1F03" w:rsidRPr="004B1F03" w:rsidRDefault="004B1F03" w:rsidP="004B1F03">
            <w:pPr>
              <w:pStyle w:val="ConsPlusNormal"/>
              <w:contextualSpacing/>
              <w:jc w:val="both"/>
              <w:rPr>
                <w:sz w:val="18"/>
                <w:szCs w:val="18"/>
              </w:rPr>
            </w:pPr>
            <w:r w:rsidRPr="004B1F03">
              <w:rPr>
                <w:sz w:val="18"/>
                <w:szCs w:val="18"/>
              </w:rPr>
            </w:r>
            <w:r w:rsidRPr="004B1F03">
              <w:rPr>
                <w:sz w:val="18"/>
                <w:szCs w:val="18"/>
              </w:rPr>
              <w:pict>
                <v:group id="_x0000_s3259" editas="canvas" style="width:53.7pt;height:42.1pt;mso-position-horizontal-relative:char;mso-position-vertical-relative:line" coordsize="1074,842">
                  <o:lock v:ext="edit" aspectratio="t"/>
                  <v:shape id="_x0000_s3260" type="#_x0000_t75" style="position:absolute;width:1074;height:842" o:preferrelative="f">
                    <v:fill o:detectmouseclick="t"/>
                    <v:path o:extrusionok="t" o:connecttype="none"/>
                  </v:shape>
                  <v:rect id="_x0000_s3261" style="position:absolute;left:320;top:38;width:81;height:184;mso-wrap-style:none" filled="f" stroked="f">
                    <v:textbox style="mso-next-textbox:#_x0000_s3261;mso-fit-shape-to-text:t" inset="0,0,0,0">
                      <w:txbxContent>
                        <w:p w:rsidR="004B1F03" w:rsidRDefault="004B1F03" w:rsidP="004B1F03">
                          <w:r>
                            <w:rPr>
                              <w:rFonts w:ascii="Times New Roman" w:hAnsi="Times New Roman" w:cs="Times New Roman"/>
                              <w:sz w:val="16"/>
                              <w:szCs w:val="16"/>
                              <w:lang w:val="en-US"/>
                            </w:rPr>
                            <w:t>1</w:t>
                          </w:r>
                        </w:p>
                      </w:txbxContent>
                    </v:textbox>
                  </v:rect>
                  <v:rect id="_x0000_s3262" style="position:absolute;left:790;top:403;width:245;height:184;mso-wrap-style:none" filled="f" stroked="f">
                    <v:textbox style="mso-next-textbox:#_x0000_s3262;mso-fit-shape-to-text:t" inset="0,0,0,0">
                      <w:txbxContent>
                        <w:p w:rsidR="004B1F03" w:rsidRDefault="004B1F03" w:rsidP="004B1F03">
                          <w:r>
                            <w:rPr>
                              <w:rFonts w:ascii="Times New Roman" w:hAnsi="Times New Roman" w:cs="Times New Roman"/>
                              <w:sz w:val="16"/>
                              <w:szCs w:val="16"/>
                            </w:rPr>
                            <w:t>зфк</w:t>
                          </w:r>
                        </w:p>
                      </w:txbxContent>
                    </v:textbox>
                  </v:rect>
                  <v:rect id="_x0000_s3263" style="position:absolute;left:207;top:600;width:321;height:184;mso-wrap-style:none" filled="f" stroked="f">
                    <v:textbox style="mso-next-textbox:#_x0000_s326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64" style="position:absolute;left:569;top:223;width:203;height:322;mso-wrap-style:none" filled="f" stroked="f">
                    <v:textbox style="mso-next-textbox:#_x0000_s3264;mso-fit-shape-to-text:t" inset="0,0,0,0">
                      <w:txbxContent>
                        <w:p w:rsidR="004B1F03" w:rsidRDefault="004B1F03" w:rsidP="004B1F03">
                          <w:r>
                            <w:rPr>
                              <w:rFonts w:ascii="Times New Roman" w:hAnsi="Times New Roman" w:cs="Times New Roman"/>
                              <w:sz w:val="28"/>
                              <w:szCs w:val="28"/>
                              <w:lang w:val="en-US"/>
                            </w:rPr>
                            <w:t>Ц</w:t>
                          </w:r>
                        </w:p>
                      </w:txbxContent>
                    </v:textbox>
                  </v:rect>
                  <v:rect id="_x0000_s3265" style="position:absolute;left:178;top:38;width:45;height:184;mso-wrap-style:none" filled="f" stroked="f">
                    <v:textbox style="mso-next-textbox:#_x0000_s326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66" style="position:absolute;left:787;top:200;width:45;height:184;mso-wrap-style:none" filled="f" stroked="f">
                    <v:textbox style="mso-next-textbox:#_x0000_s326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67" style="position:absolute;left:41;top:600;width:45;height:184;mso-wrap-style:none" filled="f" stroked="f">
                    <v:textbox style="mso-next-textbox:#_x0000_s326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68" style="position:absolute;left:237;top:20;width:88;height:196;mso-wrap-style:none" filled="f" stroked="f">
                    <v:textbox style="mso-next-textbox:#_x0000_s3268;mso-fit-shape-to-text:t" inset="0,0,0,0">
                      <w:txbxContent>
                        <w:p w:rsidR="004B1F03" w:rsidRDefault="004B1F03" w:rsidP="004B1F03">
                          <w:r>
                            <w:rPr>
                              <w:rFonts w:ascii="Symbol" w:hAnsi="Symbol" w:cs="Symbol"/>
                              <w:sz w:val="16"/>
                              <w:szCs w:val="16"/>
                              <w:lang w:val="en-US"/>
                            </w:rPr>
                            <w:t></w:t>
                          </w:r>
                        </w:p>
                      </w:txbxContent>
                    </v:textbox>
                  </v:rect>
                  <v:rect id="_x0000_s3269" style="position:absolute;left:105;top:582;width:88;height:196;mso-wrap-style:none" filled="f" stroked="f">
                    <v:textbox style="mso-next-textbox:#_x0000_s3269;mso-fit-shape-to-text:t" inset="0,0,0,0">
                      <w:txbxContent>
                        <w:p w:rsidR="004B1F03" w:rsidRDefault="004B1F03" w:rsidP="004B1F03">
                          <w:r>
                            <w:rPr>
                              <w:rFonts w:ascii="Symbol" w:hAnsi="Symbol" w:cs="Symbol"/>
                              <w:sz w:val="16"/>
                              <w:szCs w:val="16"/>
                              <w:lang w:val="en-US"/>
                            </w:rPr>
                            <w:t></w:t>
                          </w:r>
                        </w:p>
                      </w:txbxContent>
                    </v:textbox>
                  </v:rect>
                  <v:rect id="_x0000_s3270" style="position:absolute;left:132;top:111;width:314;height:539;mso-wrap-style:none" filled="f" stroked="f">
                    <v:textbox style="mso-next-textbox:#_x0000_s3270;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r w:rsidRPr="004B1F03">
              <w:rPr>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4B1F03" w:rsidRPr="004B1F03" w:rsidRDefault="004B1F03" w:rsidP="004B1F03">
            <w:pPr>
              <w:pStyle w:val="ConsPlusNormal"/>
              <w:contextualSpacing/>
              <w:jc w:val="center"/>
              <w:rPr>
                <w:sz w:val="18"/>
                <w:szCs w:val="18"/>
              </w:rPr>
            </w:pPr>
            <w:r w:rsidRPr="004B1F03">
              <w:rPr>
                <w:sz w:val="18"/>
                <w:szCs w:val="18"/>
              </w:rPr>
            </w:r>
            <w:r w:rsidRPr="004B1F03">
              <w:rPr>
                <w:sz w:val="18"/>
                <w:szCs w:val="18"/>
              </w:rPr>
              <w:pict>
                <v:group id="_x0000_s3246" editas="canvas" style="width:135.8pt;height:42.1pt;mso-position-horizontal-relative:char;mso-position-vertical-relative:line" coordsize="2716,842">
                  <o:lock v:ext="edit" aspectratio="t"/>
                  <v:shape id="_x0000_s3247" type="#_x0000_t75" style="position:absolute;width:2716;height:842" o:preferrelative="f">
                    <v:fill o:detectmouseclick="t"/>
                    <v:path o:extrusionok="t" o:connecttype="none"/>
                  </v:shape>
                  <v:rect id="_x0000_s3248" style="position:absolute;left:1691;top:38;width:81;height:184;mso-wrap-style:none" filled="f" stroked="f">
                    <v:textbox style="mso-next-textbox:#_x0000_s3248;mso-fit-shape-to-text:t" inset="0,0,0,0">
                      <w:txbxContent>
                        <w:p w:rsidR="004B1F03" w:rsidRDefault="004B1F03" w:rsidP="004B1F03">
                          <w:r>
                            <w:rPr>
                              <w:rFonts w:ascii="Times New Roman" w:hAnsi="Times New Roman" w:cs="Times New Roman"/>
                              <w:sz w:val="16"/>
                              <w:szCs w:val="16"/>
                              <w:lang w:val="en-US"/>
                            </w:rPr>
                            <w:t>1</w:t>
                          </w:r>
                        </w:p>
                      </w:txbxContent>
                    </v:textbox>
                  </v:rect>
                  <v:rect id="_x0000_s3249" style="position:absolute;left:268;top:403;width:1974;height:184;mso-wrap-style:none" filled="f" stroked="f">
                    <v:textbox style="mso-next-textbox:#_x0000_s3249;mso-fit-shape-to-text:t" inset="0,0,0,0">
                      <w:txbxContent>
                        <w:p w:rsidR="004B1F03" w:rsidRDefault="004B1F03" w:rsidP="004B1F03">
                          <w:r>
                            <w:rPr>
                              <w:rFonts w:ascii="Times New Roman" w:hAnsi="Times New Roman" w:cs="Times New Roman"/>
                              <w:sz w:val="16"/>
                              <w:szCs w:val="16"/>
                            </w:rPr>
                            <w:t>зфк           зфк                    зфк</w:t>
                          </w:r>
                        </w:p>
                      </w:txbxContent>
                    </v:textbox>
                  </v:rect>
                  <v:rect id="_x0000_s3250" style="position:absolute;left:1578;top:600;width:321;height:184;mso-wrap-style:none" filled="f" stroked="f">
                    <v:textbox style="mso-next-textbox:#_x0000_s325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51" style="position:absolute;left:43;top:223;width:2357;height:377;mso-wrap-style:none" filled="f" stroked="f">
                    <v:textbox style="mso-next-textbox:#_x0000_s325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Ц  </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252" style="position:absolute;left:1549;top:38;width:45;height:184;mso-wrap-style:none" filled="f" stroked="f">
                    <v:textbox style="mso-next-textbox:#_x0000_s325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53" style="position:absolute;left:962;top:200;width:1089;height:184;mso-wrap-style:none" filled="f" stroked="f">
                    <v:textbox style="mso-next-textbox:#_x0000_s325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254" style="position:absolute;left:1413;top:600;width:45;height:184;mso-wrap-style:none" filled="f" stroked="f">
                    <v:textbox style="mso-next-textbox:#_x0000_s325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55" style="position:absolute;left:1608;top:20;width:88;height:196;mso-wrap-style:none" filled="f" stroked="f">
                    <v:textbox style="mso-next-textbox:#_x0000_s3255;mso-fit-shape-to-text:t" inset="0,0,0,0">
                      <w:txbxContent>
                        <w:p w:rsidR="004B1F03" w:rsidRDefault="004B1F03" w:rsidP="004B1F03">
                          <w:r>
                            <w:rPr>
                              <w:rFonts w:ascii="Symbol" w:hAnsi="Symbol" w:cs="Symbol"/>
                              <w:sz w:val="16"/>
                              <w:szCs w:val="16"/>
                              <w:lang w:val="en-US"/>
                            </w:rPr>
                            <w:t></w:t>
                          </w:r>
                        </w:p>
                      </w:txbxContent>
                    </v:textbox>
                  </v:rect>
                  <v:rect id="_x0000_s3256" style="position:absolute;left:1477;top:582;width:88;height:196;mso-wrap-style:none" filled="f" stroked="f">
                    <v:textbox style="mso-next-textbox:#_x0000_s3256;mso-fit-shape-to-text:t" inset="0,0,0,0">
                      <w:txbxContent>
                        <w:p w:rsidR="004B1F03" w:rsidRDefault="004B1F03" w:rsidP="004B1F03">
                          <w:r>
                            <w:rPr>
                              <w:rFonts w:ascii="Symbol" w:hAnsi="Symbol" w:cs="Symbol"/>
                              <w:sz w:val="16"/>
                              <w:szCs w:val="16"/>
                              <w:lang w:val="en-US"/>
                            </w:rPr>
                            <w:t></w:t>
                          </w:r>
                        </w:p>
                      </w:txbxContent>
                    </v:textbox>
                  </v:rect>
                  <v:rect id="_x0000_s3257" style="position:absolute;left:521;top:200;width:938;height:333;mso-wrap-style:none" filled="f" stroked="f">
                    <v:textbox style="mso-next-textbox:#_x0000_s325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258" style="position:absolute;left:1503;top:111;width:314;height:539;mso-wrap-style:none" filled="f" stroked="f">
                    <v:textbox style="mso-next-textbox:#_x0000_s3258;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pStyle w:val="ConsPlusNormal"/>
              <w:contextualSpacing/>
              <w:rPr>
                <w:sz w:val="18"/>
                <w:szCs w:val="18"/>
              </w:rPr>
            </w:pPr>
            <w:r w:rsidRPr="004B1F03">
              <w:rPr>
                <w:sz w:val="18"/>
                <w:szCs w:val="18"/>
              </w:rPr>
              <w:t>Ц</w:t>
            </w:r>
            <w:r w:rsidRPr="004B1F03">
              <w:rPr>
                <w:sz w:val="18"/>
                <w:szCs w:val="18"/>
                <w:vertAlign w:val="subscript"/>
              </w:rPr>
              <w:t>зфк</w:t>
            </w:r>
            <w:r w:rsidRPr="004B1F03">
              <w:rPr>
                <w:sz w:val="18"/>
                <w:szCs w:val="18"/>
              </w:rPr>
              <w:t xml:space="preserve"> - значение показателя нарастающим итогом (начиная с 2021 года);</w:t>
            </w:r>
          </w:p>
          <w:p w:rsidR="004B1F03" w:rsidRPr="004B1F03" w:rsidRDefault="004B1F03" w:rsidP="004B1F03">
            <w:pPr>
              <w:pStyle w:val="ConsPlusNormal"/>
              <w:contextualSpacing/>
              <w:rPr>
                <w:sz w:val="18"/>
                <w:szCs w:val="18"/>
              </w:rPr>
            </w:pPr>
            <w:r w:rsidRPr="004B1F03">
              <w:rPr>
                <w:sz w:val="18"/>
                <w:szCs w:val="18"/>
              </w:rPr>
            </w:r>
            <w:r w:rsidRPr="004B1F03">
              <w:rPr>
                <w:sz w:val="18"/>
                <w:szCs w:val="18"/>
              </w:rPr>
              <w:pict>
                <v:group id="_x0000_s3241" editas="canvas" style="width:25.85pt;height:24.35pt;mso-position-horizontal-relative:char;mso-position-vertical-relative:line" coordsize="517,487">
                  <o:lock v:ext="edit" aspectratio="t"/>
                  <v:shape id="_x0000_s3242" type="#_x0000_t75" style="position:absolute;width:517;height:487" o:preferrelative="f">
                    <v:fill o:detectmouseclick="t"/>
                    <v:path o:extrusionok="t" o:connecttype="none"/>
                  </v:shape>
                  <v:rect id="_x0000_s3243" style="position:absolute;left:272;top:241;width:245;height:184;mso-wrap-style:none" filled="f" stroked="f">
                    <v:textbox style="mso-next-textbox:#_x0000_s3243;mso-fit-shape-to-text:t" inset="0,0,0,0">
                      <w:txbxContent>
                        <w:p w:rsidR="004B1F03" w:rsidRDefault="004B1F03" w:rsidP="004B1F03">
                          <w:r>
                            <w:rPr>
                              <w:rFonts w:ascii="Times New Roman" w:hAnsi="Times New Roman" w:cs="Times New Roman"/>
                              <w:sz w:val="16"/>
                              <w:szCs w:val="16"/>
                            </w:rPr>
                            <w:t>зфк</w:t>
                          </w:r>
                        </w:p>
                      </w:txbxContent>
                    </v:textbox>
                  </v:rect>
                  <v:rect id="_x0000_s3244" style="position:absolute;left:44;top:57;width:217;height:345;mso-wrap-style:none" filled="f" stroked="f">
                    <v:textbox style="mso-next-textbox:#_x0000_s3244;mso-fit-shape-to-text:t" inset="0,0,0,0">
                      <w:txbxContent>
                        <w:p w:rsidR="004B1F03" w:rsidRDefault="004B1F03" w:rsidP="004B1F03">
                          <w:r>
                            <w:rPr>
                              <w:rFonts w:ascii="Times New Roman" w:hAnsi="Times New Roman" w:cs="Times New Roman"/>
                              <w:sz w:val="30"/>
                              <w:szCs w:val="30"/>
                              <w:lang w:val="en-US"/>
                            </w:rPr>
                            <w:t>Ц</w:t>
                          </w:r>
                        </w:p>
                      </w:txbxContent>
                    </v:textbox>
                  </v:rect>
                  <v:rect id="_x0000_s3245" style="position:absolute;left:265;top:35;width:45;height:184;mso-wrap-style:none" filled="f" stroked="f">
                    <v:textbox style="mso-next-textbox:#_x0000_s3245;mso-fit-shape-to-text:t" inset="0,0,0,0">
                      <w:txbxContent>
                        <w:p w:rsidR="004B1F03" w:rsidRDefault="004B1F03" w:rsidP="004B1F03">
                          <w:r>
                            <w:rPr>
                              <w:rFonts w:ascii="Times New Roman" w:hAnsi="Times New Roman" w:cs="Times New Roman"/>
                              <w:i/>
                              <w:iCs/>
                              <w:sz w:val="16"/>
                              <w:szCs w:val="16"/>
                              <w:lang w:val="en-US"/>
                            </w:rPr>
                            <w:t>i</w:t>
                          </w:r>
                        </w:p>
                      </w:txbxContent>
                    </v:textbox>
                  </v:rect>
                  <w10:wrap type="none"/>
                  <w10:anchorlock/>
                </v:group>
              </w:pict>
            </w:r>
            <w:r w:rsidRPr="004B1F03">
              <w:rPr>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229" editas="canvas" style="width:64.65pt;height:44pt;mso-position-horizontal-relative:char;mso-position-vertical-relative:line" coordsize="1293,880">
                  <o:lock v:ext="edit" aspectratio="t"/>
                  <v:shape id="_x0000_s3230" type="#_x0000_t75" style="position:absolute;width:1293;height:880" o:preferrelative="f">
                    <v:fill o:detectmouseclick="t"/>
                    <v:path o:extrusionok="t" o:connecttype="none"/>
                  </v:shape>
                  <v:rect id="_x0000_s3231" style="position:absolute;left:320;top:38;width:81;height:184;mso-wrap-style:none" filled="f" stroked="f">
                    <v:textbox style="mso-next-textbox:#_x0000_s3231;mso-fit-shape-to-text:t" inset="0,0,0,0">
                      <w:txbxContent>
                        <w:p w:rsidR="004B1F03" w:rsidRDefault="004B1F03" w:rsidP="004B1F03">
                          <w:r>
                            <w:rPr>
                              <w:rFonts w:ascii="Times New Roman" w:hAnsi="Times New Roman" w:cs="Times New Roman"/>
                              <w:sz w:val="16"/>
                              <w:szCs w:val="16"/>
                              <w:lang w:val="en-US"/>
                            </w:rPr>
                            <w:t>1</w:t>
                          </w:r>
                        </w:p>
                      </w:txbxContent>
                    </v:textbox>
                  </v:rect>
                  <v:rect id="_x0000_s3232" style="position:absolute;left:790;top:403;width:245;height:184;mso-wrap-style:none" filled="f" stroked="f">
                    <v:textbox style="mso-next-textbox:#_x0000_s3232;mso-fit-shape-to-text:t" inset="0,0,0,0">
                      <w:txbxContent>
                        <w:p w:rsidR="004B1F03" w:rsidRDefault="004B1F03" w:rsidP="004B1F03">
                          <w:r>
                            <w:rPr>
                              <w:rFonts w:ascii="Times New Roman" w:hAnsi="Times New Roman" w:cs="Times New Roman"/>
                              <w:sz w:val="16"/>
                              <w:szCs w:val="16"/>
                            </w:rPr>
                            <w:t>зфк</w:t>
                          </w:r>
                        </w:p>
                      </w:txbxContent>
                    </v:textbox>
                  </v:rect>
                  <v:rect id="_x0000_s3233" style="position:absolute;left:207;top:600;width:321;height:184;mso-wrap-style:none" filled="f" stroked="f">
                    <v:textbox style="mso-next-textbox:#_x0000_s323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34" style="position:absolute;left:569;top:223;width:203;height:322;mso-wrap-style:none" filled="f" stroked="f">
                    <v:textbox style="mso-next-textbox:#_x0000_s3234;mso-fit-shape-to-text:t" inset="0,0,0,0">
                      <w:txbxContent>
                        <w:p w:rsidR="004B1F03" w:rsidRDefault="004B1F03" w:rsidP="004B1F03">
                          <w:r>
                            <w:rPr>
                              <w:rFonts w:ascii="Times New Roman" w:hAnsi="Times New Roman" w:cs="Times New Roman"/>
                              <w:sz w:val="28"/>
                              <w:szCs w:val="28"/>
                              <w:lang w:val="en-US"/>
                            </w:rPr>
                            <w:t>Ц</w:t>
                          </w:r>
                        </w:p>
                      </w:txbxContent>
                    </v:textbox>
                  </v:rect>
                  <v:rect id="_x0000_s3235" style="position:absolute;left:178;top:38;width:45;height:184;mso-wrap-style:none" filled="f" stroked="f">
                    <v:textbox style="mso-next-textbox:#_x0000_s323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36" style="position:absolute;left:787;top:200;width:45;height:184;mso-wrap-style:none" filled="f" stroked="f">
                    <v:textbox style="mso-next-textbox:#_x0000_s323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37" style="position:absolute;left:41;top:600;width:45;height:184;mso-wrap-style:none" filled="f" stroked="f">
                    <v:textbox style="mso-next-textbox:#_x0000_s323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38" style="position:absolute;left:237;top:20;width:88;height:196;mso-wrap-style:none" filled="f" stroked="f">
                    <v:textbox style="mso-next-textbox:#_x0000_s3238;mso-fit-shape-to-text:t" inset="0,0,0,0">
                      <w:txbxContent>
                        <w:p w:rsidR="004B1F03" w:rsidRDefault="004B1F03" w:rsidP="004B1F03">
                          <w:r>
                            <w:rPr>
                              <w:rFonts w:ascii="Symbol" w:hAnsi="Symbol" w:cs="Symbol"/>
                              <w:sz w:val="16"/>
                              <w:szCs w:val="16"/>
                              <w:lang w:val="en-US"/>
                            </w:rPr>
                            <w:t></w:t>
                          </w:r>
                        </w:p>
                      </w:txbxContent>
                    </v:textbox>
                  </v:rect>
                  <v:rect id="_x0000_s3239" style="position:absolute;left:105;top:582;width:88;height:196;mso-wrap-style:none" filled="f" stroked="f">
                    <v:textbox style="mso-next-textbox:#_x0000_s3239;mso-fit-shape-to-text:t" inset="0,0,0,0">
                      <w:txbxContent>
                        <w:p w:rsidR="004B1F03" w:rsidRDefault="004B1F03" w:rsidP="004B1F03">
                          <w:r>
                            <w:rPr>
                              <w:rFonts w:ascii="Symbol" w:hAnsi="Symbol" w:cs="Symbol"/>
                              <w:sz w:val="16"/>
                              <w:szCs w:val="16"/>
                              <w:lang w:val="en-US"/>
                            </w:rPr>
                            <w:t></w:t>
                          </w:r>
                        </w:p>
                      </w:txbxContent>
                    </v:textbox>
                  </v:rect>
                  <v:rect id="_x0000_s3240" style="position:absolute;left:132;top:111;width:314;height:539;mso-wrap-style:none" filled="f" stroked="f">
                    <v:textbox style="mso-next-textbox:#_x0000_s3240;mso-fit-shape-to-text:t" inset="0,0,0,0">
                      <w:txbxContent>
                        <w:p w:rsidR="004B1F03" w:rsidRDefault="004B1F03" w:rsidP="004B1F03">
                          <w:pPr>
                            <w:rPr>
                              <w:rStyle w:val="FontStyle16"/>
                              <w:vanish/>
                              <w:color w:val="00B050"/>
                              <w:sz w:val="20"/>
                              <w:szCs w:val="20"/>
                              <w:u w:val="single"/>
                            </w:rPr>
                          </w:pPr>
                        </w:p>
                        <w:p w:rsidR="004B1F03" w:rsidRDefault="004B1F03" w:rsidP="004B1F03">
                          <w:r>
                            <w:rPr>
                              <w:rStyle w:val="FontStyle16"/>
                              <w:vanish/>
                              <w:color w:val="00B050"/>
                              <w:sz w:val="20"/>
                              <w:szCs w:val="20"/>
                              <w:u w:val="single"/>
                            </w:rPr>
                            <w:t>адача - с</w:t>
                          </w:r>
                          <w:r>
                            <w:rPr>
                              <w:rFonts w:ascii="Symbol" w:hAnsi="Symbol" w:cs="Symbol"/>
                              <w:sz w:val="44"/>
                              <w:szCs w:val="44"/>
                              <w:lang w:val="en-US"/>
                            </w:rPr>
                            <w:t></w:t>
                          </w:r>
                        </w:p>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p w:rsidR="004B1F03" w:rsidRPr="004B1F03" w:rsidRDefault="004B1F03" w:rsidP="004B1F03">
            <w:pPr>
              <w:pStyle w:val="ConsPlusNormal"/>
              <w:contextualSpacing/>
              <w:rPr>
                <w:sz w:val="18"/>
                <w:szCs w:val="18"/>
              </w:rPr>
            </w:pPr>
          </w:p>
        </w:tc>
        <w:tc>
          <w:tcPr>
            <w:tcW w:w="6470" w:type="dxa"/>
            <w:gridSpan w:val="28"/>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за финансовый год:</w:t>
            </w:r>
          </w:p>
        </w:tc>
      </w:tr>
      <w:tr w:rsidR="004B1F03" w:rsidRPr="004B1F03" w:rsidTr="00E949E7">
        <w:trPr>
          <w:trHeight w:val="38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99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r>
      <w:tr w:rsidR="004B1F03" w:rsidRPr="004B1F03" w:rsidTr="00E949E7">
        <w:trPr>
          <w:trHeight w:val="189"/>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6470" w:type="dxa"/>
            <w:gridSpan w:val="28"/>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нарастающим итогом:</w:t>
            </w:r>
          </w:p>
        </w:tc>
      </w:tr>
      <w:tr w:rsidR="004B1F03" w:rsidRPr="004B1F03" w:rsidTr="00E949E7">
        <w:trPr>
          <w:trHeight w:val="451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85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99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w:t>
            </w: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r>
      <w:tr w:rsidR="004B1F03" w:rsidRPr="004B1F03" w:rsidTr="00E949E7">
        <w:trPr>
          <w:trHeight w:val="7540"/>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99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994"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100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0"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r>
      <w:tr w:rsidR="004B1F03" w:rsidRPr="004B1F03" w:rsidTr="00E949E7">
        <w:trPr>
          <w:trHeight w:val="70"/>
        </w:trPr>
        <w:tc>
          <w:tcPr>
            <w:tcW w:w="2403" w:type="dxa"/>
            <w:vMerge w:val="restart"/>
            <w:hideMark/>
          </w:tcPr>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Показатель 2.2. В общеобразовательных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организациях обновлена материально-техническая база для занятий детей</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физической культурой</w:t>
            </w:r>
          </w:p>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и спортом.</w:t>
            </w:r>
          </w:p>
        </w:tc>
        <w:tc>
          <w:tcPr>
            <w:tcW w:w="1136" w:type="dxa"/>
            <w:gridSpan w:val="2"/>
            <w:vMerge w:val="restart"/>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221" w:type="dxa"/>
            <w:gridSpan w:val="5"/>
            <w:vMerge w:val="restart"/>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4B1F03">
              <w:rPr>
                <w:rFonts w:ascii="Times New Roman" w:hAnsi="Times New Roman" w:cs="Times New Roman"/>
                <w:color w:val="auto"/>
                <w:sz w:val="18"/>
                <w:szCs w:val="18"/>
              </w:rPr>
              <w:t>о предоставлении из областного бюджета Ленинградской области бюджету муниципального образования)</w:t>
            </w:r>
          </w:p>
          <w:p w:rsidR="004B1F03" w:rsidRPr="004B1F03" w:rsidRDefault="004B1F03" w:rsidP="004B1F03">
            <w:pPr>
              <w:pStyle w:val="ConsPlusNormal"/>
              <w:contextualSpacing/>
              <w:jc w:val="both"/>
              <w:rPr>
                <w:rStyle w:val="FontStyle16"/>
                <w:rFonts w:eastAsia="Calibri"/>
                <w:b w:val="0"/>
                <w:szCs w:val="18"/>
                <w:u w:val="single"/>
              </w:rPr>
            </w:pP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hAnsi="Times New Roman" w:cs="Times New Roman"/>
                <w:color w:val="auto"/>
                <w:sz w:val="18"/>
                <w:szCs w:val="18"/>
              </w:rPr>
              <w:t xml:space="preserve">Расчет осуществляется с учетом особенностей предусмотренных </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xml:space="preserve">Приказом Минпросвещения России от 20.05.2021 N 262 «Об утверждении методик расчета показателей федеральных проектов национального проекта «Образование»,  </w:t>
            </w:r>
            <w:r w:rsidRPr="004B1F03">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4B1F03" w:rsidRPr="004B1F03" w:rsidRDefault="004B1F03" w:rsidP="004B1F03">
            <w:pPr>
              <w:widowControl w:val="0"/>
              <w:contextualSpacing/>
              <w:jc w:val="both"/>
              <w:rPr>
                <w:rFonts w:ascii="Times New Roman" w:eastAsia="Times New Roman" w:hAnsi="Times New Roman" w:cs="Times New Roman"/>
                <w:bCs/>
                <w:color w:val="auto"/>
                <w:sz w:val="18"/>
                <w:szCs w:val="18"/>
              </w:rPr>
            </w:pPr>
            <w:r w:rsidRPr="004B1F03">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4B1F03">
              <w:rPr>
                <w:rFonts w:ascii="Times New Roman" w:eastAsia="Times New Roman" w:hAnsi="Times New Roman" w:cs="Times New Roman"/>
                <w:bCs/>
                <w:color w:val="auto"/>
              </w:rPr>
              <w:t xml:space="preserve"> </w:t>
            </w:r>
            <w:r w:rsidRPr="004B1F03">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4B1F03" w:rsidRPr="004B1F03" w:rsidRDefault="004B1F03" w:rsidP="004B1F03">
            <w:pPr>
              <w:pStyle w:val="ConsPlusNormal"/>
              <w:ind w:left="708"/>
              <w:contextualSpacing/>
              <w:jc w:val="both"/>
              <w:rPr>
                <w:rStyle w:val="FontStyle16"/>
                <w:rFonts w:eastAsia="Calibri"/>
                <w:b w:val="0"/>
                <w:szCs w:val="18"/>
                <w:u w:val="single"/>
              </w:rPr>
            </w:pPr>
            <w:r w:rsidRPr="004B1F03">
              <w:rPr>
                <w:bCs/>
                <w:sz w:val="18"/>
                <w:szCs w:val="18"/>
              </w:rPr>
            </w:r>
            <w:r w:rsidRPr="004B1F03">
              <w:rPr>
                <w:bCs/>
                <w:sz w:val="18"/>
                <w:szCs w:val="18"/>
              </w:rPr>
              <w:pict>
                <v:group id="_x0000_s3216" editas="canvas" style="width:255.1pt;height:46.7pt;mso-position-horizontal-relative:char;mso-position-vertical-relative:line" coordorigin="43,20" coordsize="5102,934">
                  <o:lock v:ext="edit" aspectratio="t"/>
                  <v:shape id="_x0000_s3217" type="#_x0000_t75" style="position:absolute;left:43;top:20;width:5102;height:934" o:preferrelative="f" stroked="t" strokecolor="white">
                    <v:fill o:detectmouseclick="t"/>
                    <v:path o:extrusionok="t" o:connecttype="none"/>
                  </v:shape>
                  <v:rect id="_x0000_s3218" style="position:absolute;left:1691;top:38;width:81;height:184;mso-wrap-style:none" filled="f" stroked="f">
                    <v:textbox style="mso-next-textbox:#_x0000_s3218;mso-fit-shape-to-text:t" inset="0,0,0,0">
                      <w:txbxContent>
                        <w:p w:rsidR="004B1F03" w:rsidRDefault="004B1F03" w:rsidP="004B1F03">
                          <w:r>
                            <w:rPr>
                              <w:rFonts w:ascii="Times New Roman" w:hAnsi="Times New Roman" w:cs="Times New Roman"/>
                              <w:sz w:val="16"/>
                              <w:szCs w:val="16"/>
                              <w:lang w:val="en-US"/>
                            </w:rPr>
                            <w:t>1</w:t>
                          </w:r>
                        </w:p>
                      </w:txbxContent>
                    </v:textbox>
                  </v:rect>
                  <v:rect id="_x0000_s3219" style="position:absolute;left:268;top:403;width:2094;height:184;mso-wrap-style:none" filled="f" stroked="f">
                    <v:textbox style="mso-next-textbox:#_x0000_s3219;mso-fit-shape-to-text:t" inset="0,0,0,0">
                      <w:txbxContent>
                        <w:p w:rsidR="004B1F03" w:rsidRDefault="004B1F03" w:rsidP="004B1F03">
                          <w:r>
                            <w:rPr>
                              <w:rFonts w:ascii="Times New Roman" w:hAnsi="Times New Roman" w:cs="Times New Roman"/>
                              <w:sz w:val="16"/>
                              <w:szCs w:val="16"/>
                            </w:rPr>
                            <w:t>зфк           зфк                       зфк</w:t>
                          </w:r>
                        </w:p>
                      </w:txbxContent>
                    </v:textbox>
                  </v:rect>
                  <v:rect id="_x0000_s3220" style="position:absolute;left:1578;top:600;width:321;height:184;mso-wrap-style:none" filled="f" stroked="f">
                    <v:textbox style="mso-next-textbox:#_x0000_s322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21" style="position:absolute;left:43;top:223;width:2427;height:555;mso-wrap-style:none" filled="f" stroked="f">
                    <v:textbox style="mso-next-textbox:#_x0000_s322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222" style="position:absolute;left:1549;top:38;width:82;height:184;mso-wrap-style:none" filled="f" stroked="f">
                    <v:textbox style="mso-next-textbox:#_x0000_s322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23" style="position:absolute;left:962;top:200;width:1207;height:184;mso-wrap-style:none" filled="f" stroked="f">
                    <v:textbox style="mso-next-textbox:#_x0000_s322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224" style="position:absolute;left:1413;top:600;width:82;height:184;mso-wrap-style:none" filled="f" stroked="f">
                    <v:textbox style="mso-next-textbox:#_x0000_s322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25" style="position:absolute;left:1608;top:20;width:88;height:196;mso-wrap-style:none" filled="f" stroked="f">
                    <v:textbox style="mso-next-textbox:#_x0000_s3225;mso-fit-shape-to-text:t" inset="0,0,0,0">
                      <w:txbxContent>
                        <w:p w:rsidR="004B1F03" w:rsidRDefault="004B1F03" w:rsidP="004B1F03">
                          <w:r>
                            <w:rPr>
                              <w:rFonts w:ascii="Symbol" w:hAnsi="Symbol" w:cs="Symbol"/>
                              <w:sz w:val="16"/>
                              <w:szCs w:val="16"/>
                              <w:lang w:val="en-US"/>
                            </w:rPr>
                            <w:t></w:t>
                          </w:r>
                        </w:p>
                      </w:txbxContent>
                    </v:textbox>
                  </v:rect>
                  <v:rect id="_x0000_s3226" style="position:absolute;left:1477;top:582;width:88;height:196;mso-wrap-style:none" filled="f" stroked="f">
                    <v:textbox style="mso-next-textbox:#_x0000_s3226;mso-fit-shape-to-text:t" inset="0,0,0,0">
                      <w:txbxContent>
                        <w:p w:rsidR="004B1F03" w:rsidRDefault="004B1F03" w:rsidP="004B1F03">
                          <w:r>
                            <w:rPr>
                              <w:rFonts w:ascii="Symbol" w:hAnsi="Symbol" w:cs="Symbol"/>
                              <w:sz w:val="16"/>
                              <w:szCs w:val="16"/>
                              <w:lang w:val="en-US"/>
                            </w:rPr>
                            <w:t></w:t>
                          </w:r>
                        </w:p>
                      </w:txbxContent>
                    </v:textbox>
                  </v:rect>
                  <v:rect id="_x0000_s3227" style="position:absolute;left:521;top:200;width:868;height:333;mso-wrap-style:none" filled="f" stroked="f">
                    <v:textbox style="mso-next-textbox:#_x0000_s322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228" style="position:absolute;left:1503;top:111;width:314;height:539;mso-wrap-style:none" filled="f" stroked="f">
                    <v:textbox style="mso-next-textbox:#_x0000_s3228;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p>
          <w:p w:rsidR="004B1F03" w:rsidRPr="004B1F03" w:rsidRDefault="004B1F03" w:rsidP="004B1F03">
            <w:pPr>
              <w:pStyle w:val="ConsPlusNormal"/>
              <w:contextualSpacing/>
              <w:rPr>
                <w:sz w:val="20"/>
                <w:szCs w:val="20"/>
              </w:rPr>
            </w:pPr>
            <w:r w:rsidRPr="004B1F03">
              <w:rPr>
                <w:sz w:val="18"/>
                <w:szCs w:val="18"/>
              </w:rPr>
              <w:t>где:</w:t>
            </w:r>
          </w:p>
          <w:p w:rsidR="004B1F03" w:rsidRPr="004B1F03" w:rsidRDefault="004B1F03" w:rsidP="004B1F03">
            <w:pPr>
              <w:pStyle w:val="ConsPlusNormal"/>
              <w:contextualSpacing/>
              <w:rPr>
                <w:sz w:val="18"/>
                <w:szCs w:val="18"/>
              </w:rPr>
            </w:pPr>
            <w:r w:rsidRPr="004B1F03">
              <w:rPr>
                <w:sz w:val="18"/>
                <w:szCs w:val="18"/>
              </w:rPr>
              <w:t>Ц</w:t>
            </w:r>
            <w:r w:rsidRPr="004B1F03">
              <w:rPr>
                <w:sz w:val="18"/>
                <w:szCs w:val="18"/>
                <w:vertAlign w:val="subscript"/>
              </w:rPr>
              <w:t>ЗФК</w:t>
            </w:r>
            <w:r w:rsidRPr="004B1F03">
              <w:rPr>
                <w:sz w:val="18"/>
                <w:szCs w:val="18"/>
              </w:rPr>
              <w:t xml:space="preserve"> - значение показателя нарастающим итогом (начиная с 2021 года);</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211" editas="canvas" style="width:268.1pt;height:90.3pt;mso-position-horizontal-relative:char;mso-position-vertical-relative:line" coordsize="5362,1806">
                  <o:lock v:ext="edit" aspectratio="t"/>
                  <v:shape id="_x0000_s3212" type="#_x0000_t75" style="position:absolute;width:5362;height:1806" o:preferrelative="f">
                    <v:fill o:detectmouseclick="t"/>
                    <v:path o:extrusionok="t" o:connecttype="none"/>
                  </v:shape>
                  <v:rect id="_x0000_s3213" style="position:absolute;left:272;top:241;width:245;height:184;mso-wrap-style:none" filled="f" stroked="f">
                    <v:textbox style="mso-next-textbox:#_x0000_s3213;mso-fit-shape-to-text:t" inset="0,0,0,0">
                      <w:txbxContent>
                        <w:p w:rsidR="004B1F03" w:rsidRDefault="004B1F03" w:rsidP="004B1F03">
                          <w:r>
                            <w:rPr>
                              <w:rFonts w:ascii="Times New Roman" w:hAnsi="Times New Roman" w:cs="Times New Roman"/>
                              <w:sz w:val="16"/>
                              <w:szCs w:val="16"/>
                            </w:rPr>
                            <w:t>зфк</w:t>
                          </w:r>
                        </w:p>
                      </w:txbxContent>
                    </v:textbox>
                  </v:rect>
                  <v:rect id="_x0000_s3214" style="position:absolute;left:44;top:57;width:217;height:345;mso-wrap-style:none" filled="f" stroked="f">
                    <v:textbox style="mso-next-textbox:#_x0000_s3214;mso-fit-shape-to-text:t" inset="0,0,0,0">
                      <w:txbxContent>
                        <w:p w:rsidR="004B1F03" w:rsidRDefault="004B1F03" w:rsidP="004B1F03">
                          <w:r>
                            <w:rPr>
                              <w:rFonts w:ascii="Times New Roman" w:hAnsi="Times New Roman" w:cs="Times New Roman"/>
                              <w:sz w:val="30"/>
                              <w:szCs w:val="30"/>
                              <w:lang w:val="en-US"/>
                            </w:rPr>
                            <w:t>Ц</w:t>
                          </w:r>
                        </w:p>
                      </w:txbxContent>
                    </v:textbox>
                  </v:rect>
                  <v:rect id="_x0000_s3215" style="position:absolute;left:265;top:35;width:129;height:602;mso-wrap-style:none" filled="f" stroked="f">
                    <v:textbox style="mso-next-textbox:#_x0000_s3215;mso-fit-shape-to-text:t" inset="0,0,0,0">
                      <w:txbxContent>
                        <w:p w:rsidR="004B1F03" w:rsidRDefault="004B1F03" w:rsidP="004B1F03">
                          <w:r>
                            <w:rPr>
                              <w:rFonts w:ascii="Times New Roman" w:hAnsi="Times New Roman" w:cs="Times New Roman"/>
                              <w:i/>
                              <w:iCs/>
                              <w:sz w:val="16"/>
                              <w:szCs w:val="16"/>
                              <w:lang w:val="en-US"/>
                            </w:rPr>
                            <w:t>i</w:t>
                          </w:r>
                        </w:p>
                        <w:p w:rsidR="004B1F03" w:rsidRDefault="004B1F03" w:rsidP="004B1F03">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4B1F03" w:rsidRDefault="004B1F03" w:rsidP="004B1F03"/>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4B1F03" w:rsidRPr="004B1F03" w:rsidRDefault="004B1F03" w:rsidP="004B1F03">
            <w:pPr>
              <w:pStyle w:val="ConsPlusNormal"/>
              <w:contextualSpacing/>
              <w:jc w:val="both"/>
              <w:rPr>
                <w:sz w:val="18"/>
                <w:szCs w:val="18"/>
              </w:rPr>
            </w:pPr>
            <w:r w:rsidRPr="004B1F03">
              <w:rPr>
                <w:sz w:val="18"/>
                <w:szCs w:val="18"/>
              </w:rPr>
            </w:r>
            <w:r w:rsidRPr="004B1F03">
              <w:rPr>
                <w:sz w:val="18"/>
                <w:szCs w:val="18"/>
              </w:rPr>
              <w:pict>
                <v:group id="_x0000_s3199" editas="canvas" style="width:53.7pt;height:42.1pt;mso-position-horizontal-relative:char;mso-position-vertical-relative:line" coordsize="1074,842">
                  <o:lock v:ext="edit" aspectratio="t"/>
                  <v:shape id="_x0000_s3200" type="#_x0000_t75" style="position:absolute;width:1074;height:842" o:preferrelative="f">
                    <v:fill o:detectmouseclick="t"/>
                    <v:path o:extrusionok="t" o:connecttype="none"/>
                  </v:shape>
                  <v:rect id="_x0000_s3201" style="position:absolute;left:320;top:38;width:81;height:184;mso-wrap-style:none" filled="f" stroked="f">
                    <v:textbox style="mso-next-textbox:#_x0000_s3201;mso-fit-shape-to-text:t" inset="0,0,0,0">
                      <w:txbxContent>
                        <w:p w:rsidR="004B1F03" w:rsidRDefault="004B1F03" w:rsidP="004B1F03">
                          <w:r>
                            <w:rPr>
                              <w:rFonts w:ascii="Times New Roman" w:hAnsi="Times New Roman" w:cs="Times New Roman"/>
                              <w:sz w:val="16"/>
                              <w:szCs w:val="16"/>
                              <w:lang w:val="en-US"/>
                            </w:rPr>
                            <w:t>1</w:t>
                          </w:r>
                        </w:p>
                      </w:txbxContent>
                    </v:textbox>
                  </v:rect>
                  <v:rect id="_x0000_s3202" style="position:absolute;left:790;top:403;width:245;height:184;mso-wrap-style:none" filled="f" stroked="f">
                    <v:textbox style="mso-next-textbox:#_x0000_s3202;mso-fit-shape-to-text:t" inset="0,0,0,0">
                      <w:txbxContent>
                        <w:p w:rsidR="004B1F03" w:rsidRDefault="004B1F03" w:rsidP="004B1F03">
                          <w:r>
                            <w:rPr>
                              <w:rFonts w:ascii="Times New Roman" w:hAnsi="Times New Roman" w:cs="Times New Roman"/>
                              <w:sz w:val="16"/>
                              <w:szCs w:val="16"/>
                            </w:rPr>
                            <w:t>зфк</w:t>
                          </w:r>
                        </w:p>
                      </w:txbxContent>
                    </v:textbox>
                  </v:rect>
                  <v:rect id="_x0000_s3203" style="position:absolute;left:207;top:600;width:321;height:184;mso-wrap-style:none" filled="f" stroked="f">
                    <v:textbox style="mso-next-textbox:#_x0000_s320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204" style="position:absolute;left:569;top:223;width:203;height:322;mso-wrap-style:none" filled="f" stroked="f">
                    <v:textbox style="mso-next-textbox:#_x0000_s3204;mso-fit-shape-to-text:t" inset="0,0,0,0">
                      <w:txbxContent>
                        <w:p w:rsidR="004B1F03" w:rsidRDefault="004B1F03" w:rsidP="004B1F03">
                          <w:r>
                            <w:rPr>
                              <w:rFonts w:ascii="Times New Roman" w:hAnsi="Times New Roman" w:cs="Times New Roman"/>
                              <w:sz w:val="28"/>
                              <w:szCs w:val="28"/>
                              <w:lang w:val="en-US"/>
                            </w:rPr>
                            <w:t>Ц</w:t>
                          </w:r>
                        </w:p>
                      </w:txbxContent>
                    </v:textbox>
                  </v:rect>
                  <v:rect id="_x0000_s3205" style="position:absolute;left:178;top:38;width:82;height:184;mso-wrap-style:none" filled="f" stroked="f">
                    <v:textbox style="mso-next-textbox:#_x0000_s320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206" style="position:absolute;left:787;top:200;width:82;height:184;mso-wrap-style:none" filled="f" stroked="f">
                    <v:textbox style="mso-next-textbox:#_x0000_s320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07" style="position:absolute;left:41;top:600;width:82;height:184;mso-wrap-style:none" filled="f" stroked="f">
                    <v:textbox style="mso-next-textbox:#_x0000_s320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208" style="position:absolute;left:237;top:20;width:88;height:196;mso-wrap-style:none" filled="f" stroked="f">
                    <v:textbox style="mso-next-textbox:#_x0000_s3208;mso-fit-shape-to-text:t" inset="0,0,0,0">
                      <w:txbxContent>
                        <w:p w:rsidR="004B1F03" w:rsidRDefault="004B1F03" w:rsidP="004B1F03">
                          <w:r>
                            <w:rPr>
                              <w:rFonts w:ascii="Symbol" w:hAnsi="Symbol" w:cs="Symbol"/>
                              <w:sz w:val="16"/>
                              <w:szCs w:val="16"/>
                              <w:lang w:val="en-US"/>
                            </w:rPr>
                            <w:t></w:t>
                          </w:r>
                        </w:p>
                      </w:txbxContent>
                    </v:textbox>
                  </v:rect>
                  <v:rect id="_x0000_s3209" style="position:absolute;left:105;top:582;width:88;height:196;mso-wrap-style:none" filled="f" stroked="f">
                    <v:textbox style="mso-next-textbox:#_x0000_s3209;mso-fit-shape-to-text:t" inset="0,0,0,0">
                      <w:txbxContent>
                        <w:p w:rsidR="004B1F03" w:rsidRDefault="004B1F03" w:rsidP="004B1F03">
                          <w:r>
                            <w:rPr>
                              <w:rFonts w:ascii="Symbol" w:hAnsi="Symbol" w:cs="Symbol"/>
                              <w:sz w:val="16"/>
                              <w:szCs w:val="16"/>
                              <w:lang w:val="en-US"/>
                            </w:rPr>
                            <w:t></w:t>
                          </w:r>
                        </w:p>
                      </w:txbxContent>
                    </v:textbox>
                  </v:rect>
                  <v:rect id="_x0000_s3210" style="position:absolute;left:132;top:111;width:314;height:539;mso-wrap-style:none" filled="f" stroked="f">
                    <v:textbox style="mso-next-textbox:#_x0000_s3210;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r w:rsidRPr="004B1F03">
              <w:rPr>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4B1F03" w:rsidRPr="004B1F03" w:rsidRDefault="004B1F03" w:rsidP="004B1F03">
            <w:pPr>
              <w:pStyle w:val="ConsPlusNormal"/>
              <w:contextualSpacing/>
              <w:jc w:val="center"/>
              <w:rPr>
                <w:sz w:val="18"/>
                <w:szCs w:val="18"/>
              </w:rPr>
            </w:pPr>
            <w:r w:rsidRPr="004B1F03">
              <w:rPr>
                <w:sz w:val="18"/>
                <w:szCs w:val="18"/>
              </w:rPr>
            </w:r>
            <w:r w:rsidRPr="004B1F03">
              <w:rPr>
                <w:sz w:val="18"/>
                <w:szCs w:val="18"/>
              </w:rPr>
              <w:pict>
                <v:group id="_x0000_s3186" editas="canvas" style="width:135.8pt;height:42.1pt;mso-position-horizontal-relative:char;mso-position-vertical-relative:line" coordsize="2716,842">
                  <o:lock v:ext="edit" aspectratio="t"/>
                  <v:shape id="_x0000_s3187" type="#_x0000_t75" style="position:absolute;width:2716;height:842" o:preferrelative="f">
                    <v:fill o:detectmouseclick="t"/>
                    <v:path o:extrusionok="t" o:connecttype="none"/>
                  </v:shape>
                  <v:rect id="_x0000_s3188" style="position:absolute;left:1691;top:38;width:81;height:184;mso-wrap-style:none" filled="f" stroked="f">
                    <v:textbox style="mso-next-textbox:#_x0000_s3188;mso-fit-shape-to-text:t" inset="0,0,0,0">
                      <w:txbxContent>
                        <w:p w:rsidR="004B1F03" w:rsidRDefault="004B1F03" w:rsidP="004B1F03">
                          <w:r>
                            <w:rPr>
                              <w:rFonts w:ascii="Times New Roman" w:hAnsi="Times New Roman" w:cs="Times New Roman"/>
                              <w:sz w:val="16"/>
                              <w:szCs w:val="16"/>
                              <w:lang w:val="en-US"/>
                            </w:rPr>
                            <w:t>1</w:t>
                          </w:r>
                        </w:p>
                      </w:txbxContent>
                    </v:textbox>
                  </v:rect>
                  <v:rect id="_x0000_s3189" style="position:absolute;left:268;top:403;width:1974;height:184;mso-wrap-style:none" filled="f" stroked="f">
                    <v:textbox style="mso-next-textbox:#_x0000_s3189;mso-fit-shape-to-text:t" inset="0,0,0,0">
                      <w:txbxContent>
                        <w:p w:rsidR="004B1F03" w:rsidRDefault="004B1F03" w:rsidP="004B1F03">
                          <w:r>
                            <w:rPr>
                              <w:rFonts w:ascii="Times New Roman" w:hAnsi="Times New Roman" w:cs="Times New Roman"/>
                              <w:sz w:val="16"/>
                              <w:szCs w:val="16"/>
                            </w:rPr>
                            <w:t>зфк           зфк                    зфк</w:t>
                          </w:r>
                        </w:p>
                      </w:txbxContent>
                    </v:textbox>
                  </v:rect>
                  <v:rect id="_x0000_s3190" style="position:absolute;left:1578;top:600;width:321;height:184;mso-wrap-style:none" filled="f" stroked="f">
                    <v:textbox style="mso-next-textbox:#_x0000_s319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91" style="position:absolute;left:43;top:223;width:2357;height:377;mso-wrap-style:none" filled="f" stroked="f">
                    <v:textbox style="mso-next-textbox:#_x0000_s319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Ц  </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192" style="position:absolute;left:1549;top:38;width:82;height:184;mso-wrap-style:none" filled="f" stroked="f">
                    <v:textbox style="mso-next-textbox:#_x0000_s319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93" style="position:absolute;left:962;top:200;width:1127;height:184;mso-wrap-style:none" filled="f" stroked="f">
                    <v:textbox style="mso-next-textbox:#_x0000_s319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194" style="position:absolute;left:1413;top:600;width:82;height:184;mso-wrap-style:none" filled="f" stroked="f">
                    <v:textbox style="mso-next-textbox:#_x0000_s319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95" style="position:absolute;left:1608;top:20;width:88;height:196;mso-wrap-style:none" filled="f" stroked="f">
                    <v:textbox style="mso-next-textbox:#_x0000_s3195;mso-fit-shape-to-text:t" inset="0,0,0,0">
                      <w:txbxContent>
                        <w:p w:rsidR="004B1F03" w:rsidRDefault="004B1F03" w:rsidP="004B1F03">
                          <w:r>
                            <w:rPr>
                              <w:rFonts w:ascii="Symbol" w:hAnsi="Symbol" w:cs="Symbol"/>
                              <w:sz w:val="16"/>
                              <w:szCs w:val="16"/>
                              <w:lang w:val="en-US"/>
                            </w:rPr>
                            <w:t></w:t>
                          </w:r>
                        </w:p>
                      </w:txbxContent>
                    </v:textbox>
                  </v:rect>
                  <v:rect id="_x0000_s3196" style="position:absolute;left:1477;top:582;width:88;height:196;mso-wrap-style:none" filled="f" stroked="f">
                    <v:textbox style="mso-next-textbox:#_x0000_s3196;mso-fit-shape-to-text:t" inset="0,0,0,0">
                      <w:txbxContent>
                        <w:p w:rsidR="004B1F03" w:rsidRDefault="004B1F03" w:rsidP="004B1F03">
                          <w:r>
                            <w:rPr>
                              <w:rFonts w:ascii="Symbol" w:hAnsi="Symbol" w:cs="Symbol"/>
                              <w:sz w:val="16"/>
                              <w:szCs w:val="16"/>
                              <w:lang w:val="en-US"/>
                            </w:rPr>
                            <w:t></w:t>
                          </w:r>
                        </w:p>
                      </w:txbxContent>
                    </v:textbox>
                  </v:rect>
                  <v:rect id="_x0000_s3197" style="position:absolute;left:521;top:200;width:938;height:333;mso-wrap-style:none" filled="f" stroked="f">
                    <v:textbox style="mso-next-textbox:#_x0000_s319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198" style="position:absolute;left:1503;top:111;width:314;height:539;mso-wrap-style:none" filled="f" stroked="f">
                    <v:textbox style="mso-next-textbox:#_x0000_s3198;mso-fit-shape-to-text:t" inset="0,0,0,0">
                      <w:txbxContent>
                        <w:p w:rsidR="004B1F03" w:rsidRDefault="004B1F03" w:rsidP="004B1F03">
                          <w:r>
                            <w:rPr>
                              <w:rFonts w:ascii="Symbol" w:hAnsi="Symbol" w:cs="Symbol"/>
                              <w:sz w:val="44"/>
                              <w:szCs w:val="44"/>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pStyle w:val="ConsPlusNormal"/>
              <w:contextualSpacing/>
              <w:rPr>
                <w:sz w:val="18"/>
                <w:szCs w:val="18"/>
              </w:rPr>
            </w:pPr>
            <w:r w:rsidRPr="004B1F03">
              <w:rPr>
                <w:sz w:val="18"/>
                <w:szCs w:val="18"/>
              </w:rPr>
              <w:t>Ц</w:t>
            </w:r>
            <w:r w:rsidRPr="004B1F03">
              <w:rPr>
                <w:sz w:val="18"/>
                <w:szCs w:val="18"/>
                <w:vertAlign w:val="subscript"/>
              </w:rPr>
              <w:t>зфк</w:t>
            </w:r>
            <w:r w:rsidRPr="004B1F03">
              <w:rPr>
                <w:sz w:val="18"/>
                <w:szCs w:val="18"/>
              </w:rPr>
              <w:t xml:space="preserve"> - значение показателя нарастающим итогом (начиная с 2021 года);</w:t>
            </w:r>
          </w:p>
          <w:p w:rsidR="004B1F03" w:rsidRPr="004B1F03" w:rsidRDefault="004B1F03" w:rsidP="004B1F03">
            <w:pPr>
              <w:pStyle w:val="ConsPlusNormal"/>
              <w:contextualSpacing/>
              <w:rPr>
                <w:sz w:val="18"/>
                <w:szCs w:val="18"/>
              </w:rPr>
            </w:pPr>
            <w:r w:rsidRPr="004B1F03">
              <w:rPr>
                <w:sz w:val="18"/>
                <w:szCs w:val="18"/>
              </w:rPr>
            </w:r>
            <w:r w:rsidRPr="004B1F03">
              <w:rPr>
                <w:sz w:val="18"/>
                <w:szCs w:val="18"/>
              </w:rPr>
              <w:pict>
                <v:group id="_x0000_s3181" editas="canvas" style="width:25.85pt;height:24.35pt;mso-position-horizontal-relative:char;mso-position-vertical-relative:line" coordsize="517,487">
                  <o:lock v:ext="edit" aspectratio="t"/>
                  <v:shape id="_x0000_s3182" type="#_x0000_t75" style="position:absolute;width:517;height:487" o:preferrelative="f">
                    <v:fill o:detectmouseclick="t"/>
                    <v:path o:extrusionok="t" o:connecttype="none"/>
                  </v:shape>
                  <v:rect id="_x0000_s3183" style="position:absolute;left:272;top:241;width:245;height:184;mso-wrap-style:none" filled="f" stroked="f">
                    <v:textbox style="mso-next-textbox:#_x0000_s3183;mso-fit-shape-to-text:t" inset="0,0,0,0">
                      <w:txbxContent>
                        <w:p w:rsidR="004B1F03" w:rsidRDefault="004B1F03" w:rsidP="004B1F03">
                          <w:r>
                            <w:rPr>
                              <w:rFonts w:ascii="Times New Roman" w:hAnsi="Times New Roman" w:cs="Times New Roman"/>
                              <w:sz w:val="16"/>
                              <w:szCs w:val="16"/>
                            </w:rPr>
                            <w:t>зфк</w:t>
                          </w:r>
                        </w:p>
                      </w:txbxContent>
                    </v:textbox>
                  </v:rect>
                  <v:rect id="_x0000_s3184" style="position:absolute;left:44;top:57;width:217;height:345;mso-wrap-style:none" filled="f" stroked="f">
                    <v:textbox style="mso-next-textbox:#_x0000_s3184;mso-fit-shape-to-text:t" inset="0,0,0,0">
                      <w:txbxContent>
                        <w:p w:rsidR="004B1F03" w:rsidRDefault="004B1F03" w:rsidP="004B1F03">
                          <w:r>
                            <w:rPr>
                              <w:rFonts w:ascii="Times New Roman" w:hAnsi="Times New Roman" w:cs="Times New Roman"/>
                              <w:sz w:val="30"/>
                              <w:szCs w:val="30"/>
                              <w:lang w:val="en-US"/>
                            </w:rPr>
                            <w:t>Ц</w:t>
                          </w:r>
                        </w:p>
                      </w:txbxContent>
                    </v:textbox>
                  </v:rect>
                  <v:rect id="_x0000_s3185" style="position:absolute;left:265;top:35;width:82;height:184;mso-wrap-style:none" filled="f" stroked="f">
                    <v:textbox style="mso-next-textbox:#_x0000_s3185;mso-fit-shape-to-text:t" inset="0,0,0,0">
                      <w:txbxContent>
                        <w:p w:rsidR="004B1F03" w:rsidRDefault="004B1F03" w:rsidP="004B1F03">
                          <w:r>
                            <w:rPr>
                              <w:rFonts w:ascii="Times New Roman" w:hAnsi="Times New Roman" w:cs="Times New Roman"/>
                              <w:i/>
                              <w:iCs/>
                              <w:sz w:val="16"/>
                              <w:szCs w:val="16"/>
                              <w:lang w:val="en-US"/>
                            </w:rPr>
                            <w:t>i</w:t>
                          </w:r>
                        </w:p>
                      </w:txbxContent>
                    </v:textbox>
                  </v:rect>
                  <w10:wrap type="none"/>
                  <w10:anchorlock/>
                </v:group>
              </w:pict>
            </w:r>
            <w:r w:rsidRPr="004B1F03">
              <w:rPr>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169" editas="canvas" style="width:64.65pt;height:44pt;mso-position-horizontal-relative:char;mso-position-vertical-relative:line" coordsize="1293,880">
                  <o:lock v:ext="edit" aspectratio="t"/>
                  <v:shape id="_x0000_s3170" type="#_x0000_t75" style="position:absolute;width:1293;height:880" o:preferrelative="f">
                    <v:fill o:detectmouseclick="t"/>
                    <v:path o:extrusionok="t" o:connecttype="none"/>
                  </v:shape>
                  <v:rect id="_x0000_s3171" style="position:absolute;left:320;top:38;width:81;height:184;mso-wrap-style:none" filled="f" stroked="f">
                    <v:textbox style="mso-next-textbox:#_x0000_s3171;mso-fit-shape-to-text:t" inset="0,0,0,0">
                      <w:txbxContent>
                        <w:p w:rsidR="004B1F03" w:rsidRDefault="004B1F03" w:rsidP="004B1F03">
                          <w:r>
                            <w:rPr>
                              <w:rFonts w:ascii="Times New Roman" w:hAnsi="Times New Roman" w:cs="Times New Roman"/>
                              <w:sz w:val="16"/>
                              <w:szCs w:val="16"/>
                              <w:lang w:val="en-US"/>
                            </w:rPr>
                            <w:t>1</w:t>
                          </w:r>
                        </w:p>
                      </w:txbxContent>
                    </v:textbox>
                  </v:rect>
                  <v:rect id="_x0000_s3172" style="position:absolute;left:790;top:403;width:245;height:184;mso-wrap-style:none" filled="f" stroked="f">
                    <v:textbox style="mso-next-textbox:#_x0000_s3172;mso-fit-shape-to-text:t" inset="0,0,0,0">
                      <w:txbxContent>
                        <w:p w:rsidR="004B1F03" w:rsidRDefault="004B1F03" w:rsidP="004B1F03">
                          <w:r>
                            <w:rPr>
                              <w:rFonts w:ascii="Times New Roman" w:hAnsi="Times New Roman" w:cs="Times New Roman"/>
                              <w:sz w:val="16"/>
                              <w:szCs w:val="16"/>
                            </w:rPr>
                            <w:t>зфк</w:t>
                          </w:r>
                        </w:p>
                      </w:txbxContent>
                    </v:textbox>
                  </v:rect>
                  <v:rect id="_x0000_s3173" style="position:absolute;left:207;top:600;width:321;height:184;mso-wrap-style:none" filled="f" stroked="f">
                    <v:textbox style="mso-next-textbox:#_x0000_s317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74" style="position:absolute;left:569;top:223;width:203;height:322;mso-wrap-style:none" filled="f" stroked="f">
                    <v:textbox style="mso-next-textbox:#_x0000_s3174;mso-fit-shape-to-text:t" inset="0,0,0,0">
                      <w:txbxContent>
                        <w:p w:rsidR="004B1F03" w:rsidRDefault="004B1F03" w:rsidP="004B1F03">
                          <w:r>
                            <w:rPr>
                              <w:rFonts w:ascii="Times New Roman" w:hAnsi="Times New Roman" w:cs="Times New Roman"/>
                              <w:sz w:val="28"/>
                              <w:szCs w:val="28"/>
                              <w:lang w:val="en-US"/>
                            </w:rPr>
                            <w:t>Ц</w:t>
                          </w:r>
                        </w:p>
                      </w:txbxContent>
                    </v:textbox>
                  </v:rect>
                  <v:rect id="_x0000_s3175" style="position:absolute;left:178;top:38;width:82;height:184;mso-wrap-style:none" filled="f" stroked="f">
                    <v:textbox style="mso-next-textbox:#_x0000_s317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76" style="position:absolute;left:787;top:200;width:82;height:184;mso-wrap-style:none" filled="f" stroked="f">
                    <v:textbox style="mso-next-textbox:#_x0000_s317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77" style="position:absolute;left:41;top:600;width:82;height:184;mso-wrap-style:none" filled="f" stroked="f">
                    <v:textbox style="mso-next-textbox:#_x0000_s317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78" style="position:absolute;left:237;top:20;width:88;height:196;mso-wrap-style:none" filled="f" stroked="f">
                    <v:textbox style="mso-next-textbox:#_x0000_s3178;mso-fit-shape-to-text:t" inset="0,0,0,0">
                      <w:txbxContent>
                        <w:p w:rsidR="004B1F03" w:rsidRDefault="004B1F03" w:rsidP="004B1F03">
                          <w:r>
                            <w:rPr>
                              <w:rFonts w:ascii="Symbol" w:hAnsi="Symbol" w:cs="Symbol"/>
                              <w:sz w:val="16"/>
                              <w:szCs w:val="16"/>
                              <w:lang w:val="en-US"/>
                            </w:rPr>
                            <w:t></w:t>
                          </w:r>
                        </w:p>
                      </w:txbxContent>
                    </v:textbox>
                  </v:rect>
                  <v:rect id="_x0000_s3179" style="position:absolute;left:105;top:582;width:88;height:196;mso-wrap-style:none" filled="f" stroked="f">
                    <v:textbox style="mso-next-textbox:#_x0000_s3179;mso-fit-shape-to-text:t" inset="0,0,0,0">
                      <w:txbxContent>
                        <w:p w:rsidR="004B1F03" w:rsidRDefault="004B1F03" w:rsidP="004B1F03">
                          <w:r>
                            <w:rPr>
                              <w:rFonts w:ascii="Symbol" w:hAnsi="Symbol" w:cs="Symbol"/>
                              <w:sz w:val="16"/>
                              <w:szCs w:val="16"/>
                              <w:lang w:val="en-US"/>
                            </w:rPr>
                            <w:t></w:t>
                          </w:r>
                        </w:p>
                      </w:txbxContent>
                    </v:textbox>
                  </v:rect>
                  <v:rect id="_x0000_s3180" style="position:absolute;left:132;top:111;width:314;height:539;mso-wrap-style:none" filled="f" stroked="f">
                    <v:textbox style="mso-next-textbox:#_x0000_s3180;mso-fit-shape-to-text:t" inset="0,0,0,0">
                      <w:txbxContent>
                        <w:p w:rsidR="004B1F03" w:rsidRDefault="004B1F03" w:rsidP="004B1F03">
                          <w:pPr>
                            <w:rPr>
                              <w:rStyle w:val="FontStyle16"/>
                              <w:vanish/>
                              <w:color w:val="00B050"/>
                              <w:sz w:val="20"/>
                              <w:szCs w:val="20"/>
                              <w:u w:val="single"/>
                            </w:rPr>
                          </w:pPr>
                        </w:p>
                        <w:p w:rsidR="004B1F03" w:rsidRDefault="004B1F03" w:rsidP="004B1F03">
                          <w:r>
                            <w:rPr>
                              <w:rStyle w:val="FontStyle16"/>
                              <w:vanish/>
                              <w:color w:val="00B050"/>
                              <w:sz w:val="20"/>
                              <w:szCs w:val="20"/>
                              <w:u w:val="single"/>
                            </w:rPr>
                            <w:t>адача - с</w:t>
                          </w:r>
                          <w:r>
                            <w:rPr>
                              <w:rFonts w:ascii="Symbol" w:hAnsi="Symbol" w:cs="Symbol"/>
                              <w:sz w:val="44"/>
                              <w:szCs w:val="44"/>
                              <w:lang w:val="en-US"/>
                            </w:rPr>
                            <w:t></w:t>
                          </w:r>
                        </w:p>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6470" w:type="dxa"/>
            <w:gridSpan w:val="28"/>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за финансовый год:</w:t>
            </w:r>
          </w:p>
        </w:tc>
      </w:tr>
      <w:tr w:rsidR="004B1F03" w:rsidRPr="004B1F03" w:rsidTr="00E949E7">
        <w:trPr>
          <w:trHeight w:val="38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99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r>
      <w:tr w:rsidR="004B1F03" w:rsidRPr="004B1F03" w:rsidTr="00E949E7">
        <w:trPr>
          <w:trHeight w:val="189"/>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6470" w:type="dxa"/>
            <w:gridSpan w:val="28"/>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нарастающим итогом:</w:t>
            </w:r>
          </w:p>
        </w:tc>
      </w:tr>
      <w:tr w:rsidR="004B1F03" w:rsidRPr="004B1F03" w:rsidTr="00E949E7">
        <w:trPr>
          <w:trHeight w:val="451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852" w:type="dxa"/>
            <w:gridSpan w:val="5"/>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992" w:type="dxa"/>
            <w:gridSpan w:val="5"/>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994"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1002"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r>
      <w:tr w:rsidR="004B1F03" w:rsidRPr="004B1F03" w:rsidTr="00E949E7">
        <w:trPr>
          <w:trHeight w:val="7540"/>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500" w:type="dxa"/>
            <w:gridSpan w:val="5"/>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929" w:type="dxa"/>
            <w:gridSpan w:val="6"/>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99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994"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1002" w:type="dxa"/>
            <w:gridSpan w:val="5"/>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0"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r>
      <w:tr w:rsidR="004B1F03" w:rsidRPr="004B1F03" w:rsidTr="00E949E7">
        <w:trPr>
          <w:trHeight w:val="20"/>
        </w:trPr>
        <w:tc>
          <w:tcPr>
            <w:tcW w:w="2472" w:type="dxa"/>
            <w:gridSpan w:val="2"/>
            <w:vMerge w:val="restart"/>
            <w:hideMark/>
          </w:tcPr>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2.3. В общеобразовательных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8"/>
                <w:szCs w:val="18"/>
              </w:rPr>
              <w:t xml:space="preserve">организациях  </w:t>
            </w:r>
            <w:r w:rsidRPr="004B1F03">
              <w:rPr>
                <w:rFonts w:ascii="Times New Roman" w:hAnsi="Times New Roman" w:cs="Times New Roman"/>
                <w:color w:val="auto"/>
                <w:sz w:val="19"/>
                <w:szCs w:val="19"/>
              </w:rPr>
              <w:t xml:space="preserve"> созданы новые места в</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образовательных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организациях различных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типов для реализации</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дополнительных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общеразвивающих</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9"/>
                <w:szCs w:val="19"/>
              </w:rPr>
            </w:pPr>
            <w:r w:rsidRPr="004B1F03">
              <w:rPr>
                <w:rFonts w:ascii="Times New Roman" w:hAnsi="Times New Roman" w:cs="Times New Roman"/>
                <w:color w:val="auto"/>
                <w:sz w:val="19"/>
                <w:szCs w:val="19"/>
              </w:rPr>
              <w:t>программ всех</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9"/>
                <w:szCs w:val="19"/>
              </w:rPr>
              <w:t>направленностей</w:t>
            </w:r>
          </w:p>
        </w:tc>
        <w:tc>
          <w:tcPr>
            <w:tcW w:w="1134" w:type="dxa"/>
            <w:gridSpan w:val="2"/>
            <w:vMerge w:val="restart"/>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387" w:type="dxa"/>
            <w:gridSpan w:val="6"/>
            <w:vMerge w:val="restart"/>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w:t>
            </w:r>
            <w:r w:rsidRPr="004B1F03">
              <w:rPr>
                <w:rFonts w:ascii="Times New Roman" w:hAnsi="Times New Roman" w:cs="Times New Roman"/>
                <w:color w:val="auto"/>
                <w:sz w:val="18"/>
                <w:szCs w:val="18"/>
              </w:rPr>
              <w:t>Соглашение о предоставлении субсидии из областного бюджета Ленинградской области бюджету муниципального образования Лужский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8"/>
                <w:szCs w:val="18"/>
              </w:rPr>
            </w:pP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4B1F03">
            <w:pPr>
              <w:pStyle w:val="Default"/>
              <w:widowControl w:val="0"/>
              <w:contextualSpacing/>
              <w:rPr>
                <w:color w:val="auto"/>
                <w:sz w:val="18"/>
              </w:rPr>
            </w:pPr>
            <w:r w:rsidRPr="004B1F03">
              <w:rPr>
                <w:color w:val="auto"/>
                <w:sz w:val="18"/>
                <w:szCs w:val="18"/>
              </w:rPr>
              <w:t xml:space="preserve">Расчет осуществляется с учетом </w:t>
            </w:r>
            <w:r w:rsidRPr="004B1F03">
              <w:rPr>
                <w:rFonts w:eastAsia="Arial Unicode MS"/>
                <w:bCs/>
                <w:color w:val="auto"/>
                <w:sz w:val="18"/>
                <w:szCs w:val="18"/>
              </w:rPr>
              <w:t xml:space="preserve">Методические рекомендации по приобретению средств обучения и воспитания </w:t>
            </w:r>
            <w:r w:rsidRPr="004B1F03">
              <w:rPr>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bCs/>
                <w:color w:val="auto"/>
                <w:sz w:val="18"/>
                <w:szCs w:val="18"/>
              </w:rPr>
              <w:t xml:space="preserve">обеспечивающих достижение целей, показателей и результата </w:t>
            </w:r>
          </w:p>
          <w:p w:rsidR="004B1F03" w:rsidRPr="004B1F03" w:rsidRDefault="004B1F03" w:rsidP="004B1F03">
            <w:pPr>
              <w:widowControl w:val="0"/>
              <w:autoSpaceDE w:val="0"/>
              <w:autoSpaceDN w:val="0"/>
              <w:adjustRightInd w:val="0"/>
              <w:contextualSpacing/>
              <w:rPr>
                <w:rStyle w:val="FontStyle16"/>
                <w:rFonts w:eastAsia="Calibri"/>
                <w:b w:val="0"/>
                <w:color w:val="auto"/>
                <w:sz w:val="18"/>
                <w:szCs w:val="18"/>
                <w:u w:val="single"/>
              </w:rPr>
            </w:pPr>
            <w:r w:rsidRPr="004B1F03">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4B1F03">
              <w:rPr>
                <w:rFonts w:ascii="Times New Roman" w:hAnsi="Times New Roman" w:cs="Times New Roman"/>
                <w:color w:val="auto"/>
                <w:sz w:val="18"/>
                <w:szCs w:val="18"/>
              </w:rPr>
              <w:t>.</w:t>
            </w:r>
          </w:p>
          <w:p w:rsidR="004B1F03" w:rsidRPr="004B1F03" w:rsidRDefault="004B1F03" w:rsidP="004B1F03">
            <w:pPr>
              <w:widowControl w:val="0"/>
              <w:autoSpaceDE w:val="0"/>
              <w:autoSpaceDN w:val="0"/>
              <w:adjustRightInd w:val="0"/>
              <w:contextualSpacing/>
              <w:rPr>
                <w:rFonts w:ascii="Times New Roman" w:hAnsi="Times New Roman" w:cs="Times New Roman"/>
                <w:color w:val="auto"/>
              </w:rPr>
            </w:pPr>
            <w:r w:rsidRPr="004B1F03">
              <w:rPr>
                <w:rFonts w:ascii="Times New Roman" w:hAnsi="Times New Roman" w:cs="Times New Roman"/>
                <w:color w:val="auto"/>
                <w:sz w:val="18"/>
                <w:szCs w:val="18"/>
              </w:rPr>
              <w:t xml:space="preserve">расчет количества созданных ученико-мест производится по формуле: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Кум = Ксм x Чгр,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где: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Ксм - количество созданных инфраструктурных мест;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Чгр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             Чпед*Н</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Чгр =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           Рзанятий</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где: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Чпед - число задействованных педагогических работников; </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Н - норма часов учебной (преподавательской) работы в неделю; </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Рзанятий - режим занятий детей в группе в неделю.</w:t>
            </w: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6237" w:type="dxa"/>
            <w:gridSpan w:val="26"/>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за финансовый год:</w:t>
            </w:r>
          </w:p>
        </w:tc>
      </w:tr>
      <w:tr w:rsidR="004B1F03" w:rsidRPr="004B1F03" w:rsidTr="00E949E7">
        <w:trPr>
          <w:trHeight w:val="20"/>
        </w:trPr>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50"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180</w:t>
            </w:r>
          </w:p>
        </w:tc>
        <w:tc>
          <w:tcPr>
            <w:tcW w:w="850"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131"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120</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r>
      <w:tr w:rsidR="004B1F03" w:rsidRPr="004B1F03" w:rsidTr="00E949E7">
        <w:trPr>
          <w:trHeight w:val="20"/>
        </w:trPr>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6237" w:type="dxa"/>
            <w:gridSpan w:val="26"/>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нарастающим итогом:</w:t>
            </w:r>
          </w:p>
        </w:tc>
      </w:tr>
      <w:tr w:rsidR="004B1F03" w:rsidRPr="004B1F03" w:rsidTr="00E949E7">
        <w:trPr>
          <w:trHeight w:val="20"/>
        </w:trPr>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50" w:type="dxa"/>
            <w:gridSpan w:val="7"/>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180</w:t>
            </w:r>
          </w:p>
        </w:tc>
        <w:tc>
          <w:tcPr>
            <w:tcW w:w="850" w:type="dxa"/>
            <w:gridSpan w:val="4"/>
            <w:hideMark/>
          </w:tcPr>
          <w:p w:rsidR="004B1F03" w:rsidRPr="004B1F03" w:rsidRDefault="004B1F03" w:rsidP="004B1F03">
            <w:pPr>
              <w:widowControl w:val="0"/>
              <w:contextualSpacing/>
              <w:jc w:val="center"/>
              <w:rPr>
                <w:rFonts w:ascii="Times New Roman" w:hAnsi="Times New Roman" w:cs="Times New Roman"/>
                <w:color w:val="auto"/>
              </w:rPr>
            </w:pPr>
            <w:r w:rsidRPr="004B1F03">
              <w:rPr>
                <w:rFonts w:ascii="Times New Roman" w:hAnsi="Times New Roman" w:cs="Times New Roman"/>
                <w:color w:val="auto"/>
                <w:sz w:val="23"/>
                <w:szCs w:val="23"/>
              </w:rPr>
              <w:t>180</w:t>
            </w:r>
          </w:p>
        </w:tc>
        <w:tc>
          <w:tcPr>
            <w:tcW w:w="1131" w:type="dxa"/>
            <w:gridSpan w:val="8"/>
            <w:hideMark/>
          </w:tcPr>
          <w:p w:rsidR="004B1F03" w:rsidRPr="004B1F03" w:rsidRDefault="004B1F03" w:rsidP="004B1F03">
            <w:pPr>
              <w:widowControl w:val="0"/>
              <w:contextualSpacing/>
              <w:jc w:val="center"/>
              <w:rPr>
                <w:rFonts w:ascii="Times New Roman" w:hAnsi="Times New Roman" w:cs="Times New Roman"/>
                <w:color w:val="auto"/>
              </w:rPr>
            </w:pPr>
            <w:r w:rsidRPr="004B1F03">
              <w:rPr>
                <w:rFonts w:ascii="Times New Roman" w:hAnsi="Times New Roman" w:cs="Times New Roman"/>
                <w:color w:val="auto"/>
                <w:sz w:val="23"/>
                <w:szCs w:val="23"/>
              </w:rPr>
              <w:t>180</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300</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300</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300</w:t>
            </w:r>
          </w:p>
        </w:tc>
      </w:tr>
      <w:tr w:rsidR="004B1F03" w:rsidRPr="004B1F03" w:rsidTr="00E949E7">
        <w:trPr>
          <w:trHeight w:val="20"/>
        </w:trPr>
        <w:tc>
          <w:tcPr>
            <w:tcW w:w="15230" w:type="dxa"/>
            <w:gridSpan w:val="36"/>
          </w:tcPr>
          <w:p w:rsidR="004B1F03" w:rsidRPr="004B1F03" w:rsidRDefault="004B1F03" w:rsidP="00CA71D6">
            <w:pPr>
              <w:widowControl w:val="0"/>
              <w:contextualSpacing/>
              <w:jc w:val="both"/>
              <w:rPr>
                <w:rFonts w:ascii="Times New Roman" w:hAnsi="Times New Roman" w:cs="Times New Roman"/>
                <w:color w:val="auto"/>
                <w:sz w:val="23"/>
                <w:szCs w:val="23"/>
              </w:rPr>
            </w:pPr>
            <w:r w:rsidRPr="00CA71D6">
              <w:rPr>
                <w:rFonts w:ascii="Times New Roman" w:hAnsi="Times New Roman" w:cs="Times New Roman"/>
                <w:color w:val="auto"/>
                <w:sz w:val="28"/>
                <w:szCs w:val="28"/>
              </w:rPr>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4B1F03" w:rsidRPr="004B1F03" w:rsidTr="00E949E7">
        <w:trPr>
          <w:trHeight w:val="20"/>
        </w:trPr>
        <w:tc>
          <w:tcPr>
            <w:tcW w:w="2403" w:type="dxa"/>
            <w:vMerge w:val="restart"/>
          </w:tcPr>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Показатель 3. Образовательные организации обеспечены</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материально-технической базой для внедрения</w:t>
            </w:r>
          </w:p>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цифровой образовательной среды</w:t>
            </w:r>
          </w:p>
        </w:tc>
        <w:tc>
          <w:tcPr>
            <w:tcW w:w="1136" w:type="dxa"/>
            <w:gridSpan w:val="2"/>
            <w:vMerge w:val="restart"/>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433" w:type="dxa"/>
            <w:gridSpan w:val="6"/>
            <w:vMerge w:val="restart"/>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8"/>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sidRPr="004B1F03">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8"/>
                <w:szCs w:val="18"/>
              </w:rPr>
            </w:pP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E949E7">
            <w:pPr>
              <w:widowControl w:val="0"/>
              <w:contextualSpacing/>
              <w:jc w:val="both"/>
              <w:rPr>
                <w:rFonts w:ascii="Times New Roman" w:eastAsia="Times New Roman" w:hAnsi="Times New Roman" w:cs="Times New Roman"/>
                <w:color w:val="auto"/>
              </w:rPr>
            </w:pPr>
            <w:r w:rsidRPr="004B1F03">
              <w:rPr>
                <w:rFonts w:ascii="Times New Roman" w:hAnsi="Times New Roman" w:cs="Times New Roman"/>
                <w:color w:val="auto"/>
                <w:sz w:val="18"/>
                <w:szCs w:val="18"/>
              </w:rPr>
              <w:t xml:space="preserve">Расчет осуществляется с учетом особенностей предусмотренных </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xml:space="preserve">Приказом Минпросвещения России от 20.05.2021 N 262 «Об утверждении методик расчета показателей федеральных проектов национального проекта «Образование»,  </w:t>
            </w:r>
            <w:r w:rsidRPr="004B1F03">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4B1F03">
              <w:rPr>
                <w:rFonts w:ascii="Times New Roman" w:eastAsia="Times New Roman" w:hAnsi="Times New Roman" w:cs="Times New Roman"/>
                <w:bCs/>
                <w:color w:val="auto"/>
              </w:rPr>
              <w:t xml:space="preserve"> </w:t>
            </w:r>
            <w:r w:rsidRPr="004B1F03">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4B1F03" w:rsidRPr="004B1F03" w:rsidRDefault="004B1F03" w:rsidP="00E949E7">
            <w:pPr>
              <w:pStyle w:val="ConsPlusNormal"/>
              <w:contextualSpacing/>
              <w:jc w:val="both"/>
              <w:rPr>
                <w:sz w:val="18"/>
                <w:szCs w:val="18"/>
              </w:rPr>
            </w:pPr>
            <w:r w:rsidRPr="004B1F03">
              <w:rPr>
                <w:sz w:val="18"/>
                <w:szCs w:val="18"/>
              </w:rPr>
            </w:r>
            <w:r w:rsidRPr="004B1F03">
              <w:rPr>
                <w:sz w:val="18"/>
                <w:szCs w:val="18"/>
              </w:rPr>
              <w:pict>
                <v:group id="_x0000_s3156" editas="canvas" style="width:128.5pt;height:42.05pt;mso-position-horizontal-relative:char;mso-position-vertical-relative:line" coordsize="2570,841">
                  <o:lock v:ext="edit" aspectratio="t"/>
                  <v:shape id="_x0000_s3157" type="#_x0000_t75" style="position:absolute;width:2570;height:841" o:preferrelative="f">
                    <v:fill o:detectmouseclick="t"/>
                    <v:path o:extrusionok="t" o:connecttype="none"/>
                  </v:shape>
                  <v:rect id="_x0000_s3158" style="position:absolute;left:1695;top:38;width:81;height:184;mso-wrap-style:none" filled="f" stroked="f">
                    <v:textbox style="mso-next-textbox:#_x0000_s3158;mso-fit-shape-to-text:t" inset="0,0,0,0">
                      <w:txbxContent>
                        <w:p w:rsidR="004B1F03" w:rsidRDefault="004B1F03" w:rsidP="004B1F03">
                          <w:r>
                            <w:rPr>
                              <w:rFonts w:ascii="Times New Roman" w:hAnsi="Times New Roman" w:cs="Times New Roman"/>
                              <w:sz w:val="16"/>
                              <w:szCs w:val="16"/>
                              <w:lang w:val="en-US"/>
                            </w:rPr>
                            <w:t>1</w:t>
                          </w:r>
                        </w:p>
                      </w:txbxContent>
                    </v:textbox>
                  </v:rect>
                  <v:rect id="_x0000_s3159" style="position:absolute;left:268;top:402;width:1990;height:184;mso-wrap-style:none" filled="f" stroked="f">
                    <v:textbox style="mso-next-textbox:#_x0000_s3159;mso-fit-shape-to-text:t" inset="0,0,0,0">
                      <w:txbxContent>
                        <w:p w:rsidR="004B1F03" w:rsidRDefault="004B1F03" w:rsidP="004B1F03">
                          <w:r>
                            <w:rPr>
                              <w:rFonts w:ascii="Times New Roman" w:hAnsi="Times New Roman" w:cs="Times New Roman"/>
                              <w:sz w:val="16"/>
                              <w:szCs w:val="16"/>
                            </w:rPr>
                            <w:t>цос            цос                    цос</w:t>
                          </w:r>
                        </w:p>
                      </w:txbxContent>
                    </v:textbox>
                  </v:rect>
                  <v:rect id="_x0000_s3160" style="position:absolute;left:1582;top:599;width:321;height:184;mso-wrap-style:none" filled="f" stroked="f">
                    <v:textbox style="mso-next-textbox:#_x0000_s316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61" style="position:absolute;left:73;top:233;width:2427;height:393;mso-wrap-style:none" filled="f" stroked="f">
                    <v:textbox style="mso-next-textbox:#_x0000_s316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162" style="position:absolute;left:1553;top:38;width:82;height:184;mso-wrap-style:none" filled="f" stroked="f">
                    <v:textbox style="mso-next-textbox:#_x0000_s316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63" style="position:absolute;left:964;top:200;width:1127;height:184;mso-wrap-style:none" filled="f" stroked="f">
                    <v:textbox style="mso-next-textbox:#_x0000_s316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164" style="position:absolute;left:1416;top:599;width:82;height:184;mso-wrap-style:none" filled="f" stroked="f">
                    <v:textbox style="mso-next-textbox:#_x0000_s316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65" style="position:absolute;left:1612;top:19;width:88;height:196;mso-wrap-style:none" filled="f" stroked="f">
                    <v:textbox style="mso-next-textbox:#_x0000_s3165;mso-fit-shape-to-text:t" inset="0,0,0,0">
                      <w:txbxContent>
                        <w:p w:rsidR="004B1F03" w:rsidRDefault="004B1F03" w:rsidP="004B1F03">
                          <w:r>
                            <w:rPr>
                              <w:rFonts w:ascii="Symbol" w:hAnsi="Symbol" w:cs="Symbol"/>
                              <w:sz w:val="16"/>
                              <w:szCs w:val="16"/>
                              <w:lang w:val="en-US"/>
                            </w:rPr>
                            <w:t></w:t>
                          </w:r>
                        </w:p>
                      </w:txbxContent>
                    </v:textbox>
                  </v:rect>
                  <v:rect id="_x0000_s3166" style="position:absolute;left:1481;top:580;width:88;height:196;mso-wrap-style:none" filled="f" stroked="f">
                    <v:textbox style="mso-next-textbox:#_x0000_s3166;mso-fit-shape-to-text:t" inset="0,0,0,0">
                      <w:txbxContent>
                        <w:p w:rsidR="004B1F03" w:rsidRDefault="004B1F03" w:rsidP="004B1F03">
                          <w:r>
                            <w:rPr>
                              <w:rFonts w:ascii="Symbol" w:hAnsi="Symbol" w:cs="Symbol"/>
                              <w:sz w:val="16"/>
                              <w:szCs w:val="16"/>
                              <w:lang w:val="en-US"/>
                            </w:rPr>
                            <w:t></w:t>
                          </w:r>
                        </w:p>
                      </w:txbxContent>
                    </v:textbox>
                  </v:rect>
                  <v:rect id="_x0000_s3167" style="position:absolute;left:520;top:222;width:1080;height:324" filled="f" stroked="f">
                    <v:textbox style="mso-next-textbox:#_x0000_s316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168" style="position:absolute;left:1507;top:111;width:300;height:515;mso-wrap-style:none" filled="f" stroked="f">
                    <v:textbox style="mso-next-textbox:#_x0000_s3168;mso-fit-shape-to-text:t" inset="0,0,0,0">
                      <w:txbxContent>
                        <w:p w:rsidR="004B1F03" w:rsidRDefault="004B1F03" w:rsidP="004B1F03">
                          <w:r>
                            <w:rPr>
                              <w:rFonts w:ascii="Symbol" w:hAnsi="Symbol" w:cs="Symbol"/>
                              <w:sz w:val="42"/>
                              <w:szCs w:val="42"/>
                              <w:lang w:val="en-US"/>
                            </w:rPr>
                            <w:t></w:t>
                          </w:r>
                        </w:p>
                      </w:txbxContent>
                    </v:textbox>
                  </v:rect>
                  <w10:wrap type="none"/>
                  <w10:anchorlock/>
                </v:group>
              </w:pict>
            </w:r>
          </w:p>
          <w:p w:rsidR="004B1F03" w:rsidRPr="004B1F03" w:rsidRDefault="004B1F03" w:rsidP="00E949E7">
            <w:pPr>
              <w:pStyle w:val="ConsPlusNormal"/>
              <w:contextualSpacing/>
              <w:jc w:val="both"/>
              <w:rPr>
                <w:sz w:val="18"/>
                <w:szCs w:val="18"/>
              </w:rPr>
            </w:pPr>
            <w:r w:rsidRPr="004B1F03">
              <w:rPr>
                <w:sz w:val="18"/>
                <w:szCs w:val="18"/>
              </w:rPr>
              <w:t>где:</w:t>
            </w:r>
          </w:p>
          <w:p w:rsidR="004B1F03" w:rsidRPr="004B1F03" w:rsidRDefault="004B1F03" w:rsidP="00E949E7">
            <w:pPr>
              <w:pStyle w:val="ConsPlusNormal"/>
              <w:contextualSpacing/>
              <w:jc w:val="both"/>
              <w:rPr>
                <w:sz w:val="18"/>
                <w:szCs w:val="18"/>
              </w:rPr>
            </w:pPr>
            <w:r w:rsidRPr="004B1F03">
              <w:rPr>
                <w:sz w:val="28"/>
                <w:szCs w:val="28"/>
              </w:rPr>
              <w:t>Ц</w:t>
            </w:r>
            <w:r w:rsidRPr="004B1F03">
              <w:rPr>
                <w:sz w:val="28"/>
                <w:szCs w:val="28"/>
                <w:vertAlign w:val="subscript"/>
              </w:rPr>
              <w:t>цос</w:t>
            </w:r>
            <w:r w:rsidRPr="004B1F03">
              <w:rPr>
                <w:sz w:val="28"/>
                <w:szCs w:val="28"/>
              </w:rPr>
              <w:t xml:space="preserve"> </w:t>
            </w:r>
            <w:r w:rsidRPr="004B1F03">
              <w:rPr>
                <w:sz w:val="18"/>
                <w:szCs w:val="18"/>
              </w:rPr>
              <w:t>- значение показателя нарастающим итогом (начиная с 2021 года);</w:t>
            </w:r>
          </w:p>
          <w:p w:rsidR="004B1F03" w:rsidRPr="004B1F03" w:rsidRDefault="004B1F03" w:rsidP="00E949E7">
            <w:pPr>
              <w:pStyle w:val="ConsPlusNormal"/>
              <w:contextualSpacing/>
              <w:jc w:val="both"/>
              <w:rPr>
                <w:sz w:val="18"/>
                <w:szCs w:val="18"/>
              </w:rPr>
            </w:pPr>
          </w:p>
          <w:p w:rsidR="004B1F03" w:rsidRPr="004B1F03" w:rsidRDefault="004B1F03" w:rsidP="00E949E7">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151" editas="canvas" style="width:27.05pt;height:24.5pt;mso-position-horizontal-relative:char;mso-position-vertical-relative:line" coordsize="541,490">
                  <o:lock v:ext="edit" aspectratio="t"/>
                  <v:shape id="_x0000_s3152" type="#_x0000_t75" style="position:absolute;width:541;height:490" o:preferrelative="f">
                    <v:fill o:detectmouseclick="t"/>
                    <v:path o:extrusionok="t" o:connecttype="none"/>
                  </v:shape>
                  <v:rect id="_x0000_s3153" style="position:absolute;left:274;top:242;width:267;height:207;mso-wrap-style:none" filled="f" stroked="f">
                    <v:textbox style="mso-next-textbox:#_x0000_s3153;mso-fit-shape-to-text:t" inset="0,0,0,0">
                      <w:txbxContent>
                        <w:p w:rsidR="004B1F03" w:rsidRDefault="004B1F03" w:rsidP="004B1F03">
                          <w:r>
                            <w:rPr>
                              <w:rFonts w:ascii="Times New Roman" w:hAnsi="Times New Roman" w:cs="Times New Roman"/>
                              <w:sz w:val="18"/>
                              <w:szCs w:val="18"/>
                            </w:rPr>
                            <w:t>цос</w:t>
                          </w:r>
                        </w:p>
                      </w:txbxContent>
                    </v:textbox>
                  </v:rect>
                  <v:rect id="_x0000_s3154" style="position:absolute;left:44;top:57;width:217;height:345;mso-wrap-style:none" filled="f" stroked="f">
                    <v:textbox style="mso-next-textbox:#_x0000_s3154;mso-fit-shape-to-text:t" inset="0,0,0,0">
                      <w:txbxContent>
                        <w:p w:rsidR="004B1F03" w:rsidRDefault="004B1F03" w:rsidP="004B1F03">
                          <w:r>
                            <w:rPr>
                              <w:rFonts w:ascii="Times New Roman" w:hAnsi="Times New Roman" w:cs="Times New Roman"/>
                              <w:sz w:val="30"/>
                              <w:szCs w:val="30"/>
                              <w:lang w:val="en-US"/>
                            </w:rPr>
                            <w:t>Ц</w:t>
                          </w:r>
                        </w:p>
                      </w:txbxContent>
                    </v:textbox>
                  </v:rect>
                  <v:rect id="_x0000_s3155" style="position:absolute;left:266;top:35;width:93;height:207;mso-wrap-style:none" filled="f" stroked="f">
                    <v:textbox style="mso-next-textbox:#_x0000_s315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p>
          <w:p w:rsidR="004B1F03" w:rsidRPr="004B1F03" w:rsidRDefault="004B1F03" w:rsidP="004B1F03">
            <w:pPr>
              <w:pStyle w:val="ConsPlusNormal"/>
              <w:contextualSpacing/>
              <w:jc w:val="both"/>
              <w:rPr>
                <w:sz w:val="18"/>
                <w:szCs w:val="18"/>
              </w:rPr>
            </w:pPr>
            <w:r w:rsidRPr="004B1F03">
              <w:rPr>
                <w:sz w:val="18"/>
                <w:szCs w:val="18"/>
              </w:rPr>
            </w:r>
            <w:r w:rsidRPr="004B1F03">
              <w:rPr>
                <w:sz w:val="18"/>
                <w:szCs w:val="18"/>
              </w:rPr>
              <w:pict>
                <v:group id="_x0000_s3139" editas="canvas" style="width:53.85pt;height:42.05pt;mso-position-horizontal-relative:char;mso-position-vertical-relative:line" coordsize="1077,841">
                  <o:lock v:ext="edit" aspectratio="t"/>
                  <v:shape id="_x0000_s3140" type="#_x0000_t75" style="position:absolute;width:1077;height:841" o:preferrelative="f">
                    <v:fill o:detectmouseclick="t"/>
                    <v:path o:extrusionok="t" o:connecttype="none"/>
                  </v:shape>
                  <v:rect id="_x0000_s3141" style="position:absolute;left:321;top:38;width:81;height:184;mso-wrap-style:none" filled="f" stroked="f">
                    <v:textbox style="mso-next-textbox:#_x0000_s3141;mso-fit-shape-to-text:t" inset="0,0,0,0">
                      <w:txbxContent>
                        <w:p w:rsidR="004B1F03" w:rsidRDefault="004B1F03" w:rsidP="004B1F03">
                          <w:r>
                            <w:rPr>
                              <w:rFonts w:ascii="Times New Roman" w:hAnsi="Times New Roman" w:cs="Times New Roman"/>
                              <w:sz w:val="16"/>
                              <w:szCs w:val="16"/>
                              <w:lang w:val="en-US"/>
                            </w:rPr>
                            <w:t>1</w:t>
                          </w:r>
                        </w:p>
                      </w:txbxContent>
                    </v:textbox>
                  </v:rect>
                  <v:rect id="_x0000_s3142" style="position:absolute;left:791;top:402;width:237;height:184;mso-wrap-style:none" filled="f" stroked="f">
                    <v:textbox style="mso-next-textbox:#_x0000_s3142;mso-fit-shape-to-text:t" inset="0,0,0,0">
                      <w:txbxContent>
                        <w:p w:rsidR="004B1F03" w:rsidRDefault="004B1F03" w:rsidP="004B1F03">
                          <w:r>
                            <w:rPr>
                              <w:rFonts w:ascii="Times New Roman" w:hAnsi="Times New Roman" w:cs="Times New Roman"/>
                              <w:sz w:val="16"/>
                              <w:szCs w:val="16"/>
                            </w:rPr>
                            <w:t>цос</w:t>
                          </w:r>
                        </w:p>
                      </w:txbxContent>
                    </v:textbox>
                  </v:rect>
                  <v:rect id="_x0000_s3143" style="position:absolute;left:207;top:599;width:321;height:184;mso-wrap-style:none" filled="f" stroked="f">
                    <v:textbox style="mso-next-textbox:#_x0000_s314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44" style="position:absolute;left:570;top:221;width:203;height:322;mso-wrap-style:none" filled="f" stroked="f">
                    <v:textbox style="mso-next-textbox:#_x0000_s3144;mso-fit-shape-to-text:t" inset="0,0,0,0">
                      <w:txbxContent>
                        <w:p w:rsidR="004B1F03" w:rsidRDefault="004B1F03" w:rsidP="004B1F03">
                          <w:r>
                            <w:rPr>
                              <w:rFonts w:ascii="Times New Roman" w:hAnsi="Times New Roman" w:cs="Times New Roman"/>
                              <w:sz w:val="28"/>
                              <w:szCs w:val="28"/>
                              <w:lang w:val="en-US"/>
                            </w:rPr>
                            <w:t>Ц</w:t>
                          </w:r>
                        </w:p>
                      </w:txbxContent>
                    </v:textbox>
                  </v:rect>
                  <v:rect id="_x0000_s3145" style="position:absolute;left:178;top:38;width:82;height:184;mso-wrap-style:none" filled="f" stroked="f">
                    <v:textbox style="mso-next-textbox:#_x0000_s314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46" style="position:absolute;left:788;top:200;width:82;height:184;mso-wrap-style:none" filled="f" stroked="f">
                    <v:textbox style="mso-next-textbox:#_x0000_s314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47" style="position:absolute;left:41;top:599;width:82;height:184;mso-wrap-style:none" filled="f" stroked="f">
                    <v:textbox style="mso-next-textbox:#_x0000_s314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48" style="position:absolute;left:237;top:19;width:88;height:196;mso-wrap-style:none" filled="f" stroked="f">
                    <v:textbox style="mso-next-textbox:#_x0000_s3148;mso-fit-shape-to-text:t" inset="0,0,0,0">
                      <w:txbxContent>
                        <w:p w:rsidR="004B1F03" w:rsidRDefault="004B1F03" w:rsidP="004B1F03">
                          <w:r>
                            <w:rPr>
                              <w:rFonts w:ascii="Symbol" w:hAnsi="Symbol" w:cs="Symbol"/>
                              <w:sz w:val="16"/>
                              <w:szCs w:val="16"/>
                              <w:lang w:val="en-US"/>
                            </w:rPr>
                            <w:t></w:t>
                          </w:r>
                        </w:p>
                      </w:txbxContent>
                    </v:textbox>
                  </v:rect>
                  <v:rect id="_x0000_s3149" style="position:absolute;left:105;top:580;width:88;height:196;mso-wrap-style:none" filled="f" stroked="f">
                    <v:textbox style="mso-next-textbox:#_x0000_s3149;mso-fit-shape-to-text:t" inset="0,0,0,0">
                      <w:txbxContent>
                        <w:p w:rsidR="004B1F03" w:rsidRDefault="004B1F03" w:rsidP="004B1F03">
                          <w:r>
                            <w:rPr>
                              <w:rFonts w:ascii="Symbol" w:hAnsi="Symbol" w:cs="Symbol"/>
                              <w:sz w:val="16"/>
                              <w:szCs w:val="16"/>
                              <w:lang w:val="en-US"/>
                            </w:rPr>
                            <w:t></w:t>
                          </w:r>
                        </w:p>
                      </w:txbxContent>
                    </v:textbox>
                  </v:rect>
                  <v:rect id="_x0000_s3150" style="position:absolute;left:132;top:111;width:300;height:515;mso-wrap-style:none" filled="f" stroked="f">
                    <v:textbox style="mso-next-textbox:#_x0000_s3150;mso-fit-shape-to-text:t" inset="0,0,0,0">
                      <w:txbxContent>
                        <w:p w:rsidR="004B1F03" w:rsidRDefault="004B1F03" w:rsidP="004B1F03">
                          <w:r>
                            <w:rPr>
                              <w:rFonts w:ascii="Symbol" w:hAnsi="Symbol" w:cs="Symbol"/>
                              <w:sz w:val="42"/>
                              <w:szCs w:val="42"/>
                              <w:lang w:val="en-US"/>
                            </w:rPr>
                            <w:t></w:t>
                          </w:r>
                        </w:p>
                      </w:txbxContent>
                    </v:textbox>
                  </v:rect>
                  <w10:wrap type="none"/>
                  <w10:anchorlock/>
                </v:group>
              </w:pict>
            </w:r>
            <w:r w:rsidRPr="004B1F03">
              <w:rPr>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4B1F03" w:rsidRPr="004B1F03" w:rsidRDefault="004B1F03" w:rsidP="004B1F03">
            <w:pPr>
              <w:pStyle w:val="ConsPlusNormal"/>
              <w:contextualSpacing/>
              <w:jc w:val="both"/>
              <w:rPr>
                <w:sz w:val="18"/>
                <w:szCs w:val="18"/>
              </w:rPr>
            </w:pPr>
            <w:r w:rsidRPr="004B1F03">
              <w:rPr>
                <w:sz w:val="18"/>
                <w:szCs w:val="18"/>
              </w:rPr>
              <w:t xml:space="preserve"> </w:t>
            </w:r>
            <w:r w:rsidRPr="004B1F03">
              <w:rPr>
                <w:sz w:val="18"/>
                <w:szCs w:val="18"/>
              </w:rPr>
            </w:r>
            <w:r w:rsidRPr="004B1F03">
              <w:rPr>
                <w:sz w:val="18"/>
                <w:szCs w:val="18"/>
              </w:rPr>
              <w:pict>
                <v:group id="_x0000_s3126" editas="canvas" style="width:123.5pt;height:42.05pt;mso-position-horizontal-relative:char;mso-position-vertical-relative:line" coordsize="2470,841">
                  <o:lock v:ext="edit" aspectratio="t"/>
                  <v:shape id="_x0000_s3127" type="#_x0000_t75" style="position:absolute;width:2470;height:841" o:preferrelative="f">
                    <v:fill o:detectmouseclick="t"/>
                    <v:path o:extrusionok="t" o:connecttype="none"/>
                  </v:shape>
                  <v:rect id="_x0000_s3128" style="position:absolute;left:1695;top:38;width:81;height:184;mso-wrap-style:none" filled="f" stroked="f">
                    <v:textbox style="mso-next-textbox:#_x0000_s3128;mso-fit-shape-to-text:t" inset="0,0,0,0">
                      <w:txbxContent>
                        <w:p w:rsidR="004B1F03" w:rsidRDefault="004B1F03" w:rsidP="004B1F03">
                          <w:r>
                            <w:rPr>
                              <w:rFonts w:ascii="Times New Roman" w:hAnsi="Times New Roman" w:cs="Times New Roman"/>
                              <w:sz w:val="16"/>
                              <w:szCs w:val="16"/>
                              <w:lang w:val="en-US"/>
                            </w:rPr>
                            <w:t>1</w:t>
                          </w:r>
                        </w:p>
                      </w:txbxContent>
                    </v:textbox>
                  </v:rect>
                  <v:rect id="_x0000_s3129" style="position:absolute;left:268;top:402;width:2070;height:184;mso-wrap-style:none" filled="f" stroked="f">
                    <v:textbox style="mso-next-textbox:#_x0000_s3129;mso-fit-shape-to-text:t" inset="0,0,0,0">
                      <w:txbxContent>
                        <w:p w:rsidR="004B1F03" w:rsidRDefault="004B1F03" w:rsidP="004B1F03">
                          <w:r>
                            <w:rPr>
                              <w:rFonts w:ascii="Times New Roman" w:hAnsi="Times New Roman" w:cs="Times New Roman"/>
                              <w:sz w:val="16"/>
                              <w:szCs w:val="16"/>
                            </w:rPr>
                            <w:t>цос             цос                     цос</w:t>
                          </w:r>
                        </w:p>
                      </w:txbxContent>
                    </v:textbox>
                  </v:rect>
                  <v:rect id="_x0000_s3130" style="position:absolute;left:1582;top:599;width:321;height:184;mso-wrap-style:none" filled="f" stroked="f">
                    <v:textbox style="mso-next-textbox:#_x0000_s3130;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31" style="position:absolute;left:43;top:200;width:2357;height:386;mso-wrap-style:none" filled="f" stroked="f">
                    <v:textbox style="mso-next-textbox:#_x0000_s3131" inset="0,0,0,0">
                      <w:txbxContent>
                        <w:p w:rsidR="004B1F03" w:rsidRDefault="004B1F03" w:rsidP="004B1F03">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_x0000_s3132" style="position:absolute;left:1553;top:38;width:82;height:184;mso-wrap-style:none" filled="f" stroked="f">
                    <v:textbox style="mso-next-textbox:#_x0000_s3132;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33" style="position:absolute;left:964;top:200;width:1207;height:184;mso-wrap-style:none" filled="f" stroked="f">
                    <v:textbox style="mso-next-textbox:#_x0000_s3133;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3134" style="position:absolute;left:1416;top:599;width:82;height:184;mso-wrap-style:none" filled="f" stroked="f">
                    <v:textbox style="mso-next-textbox:#_x0000_s3134;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35" style="position:absolute;left:1612;top:19;width:88;height:196;mso-wrap-style:none" filled="f" stroked="f">
                    <v:textbox style="mso-next-textbox:#_x0000_s3135;mso-fit-shape-to-text:t" inset="0,0,0,0">
                      <w:txbxContent>
                        <w:p w:rsidR="004B1F03" w:rsidRDefault="004B1F03" w:rsidP="004B1F03">
                          <w:r>
                            <w:rPr>
                              <w:rFonts w:ascii="Symbol" w:hAnsi="Symbol" w:cs="Symbol"/>
                              <w:sz w:val="16"/>
                              <w:szCs w:val="16"/>
                              <w:lang w:val="en-US"/>
                            </w:rPr>
                            <w:t></w:t>
                          </w:r>
                        </w:p>
                      </w:txbxContent>
                    </v:textbox>
                  </v:rect>
                  <v:rect id="_x0000_s3136" style="position:absolute;left:1481;top:580;width:88;height:196;mso-wrap-style:none" filled="f" stroked="f">
                    <v:textbox style="mso-next-textbox:#_x0000_s3136;mso-fit-shape-to-text:t" inset="0,0,0,0">
                      <w:txbxContent>
                        <w:p w:rsidR="004B1F03" w:rsidRDefault="004B1F03" w:rsidP="004B1F03">
                          <w:r>
                            <w:rPr>
                              <w:rFonts w:ascii="Symbol" w:hAnsi="Symbol" w:cs="Symbol"/>
                              <w:sz w:val="16"/>
                              <w:szCs w:val="16"/>
                              <w:lang w:val="en-US"/>
                            </w:rPr>
                            <w:t></w:t>
                          </w:r>
                        </w:p>
                      </w:txbxContent>
                    </v:textbox>
                  </v:rect>
                  <v:rect id="_x0000_s3137" style="position:absolute;left:522;top:222;width:938;height:472;mso-wrap-style:none" filled="f" stroked="f">
                    <v:textbox style="mso-next-textbox:#_x0000_s313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3138" style="position:absolute;left:1507;top:111;width:300;height:515;mso-wrap-style:none" filled="f" stroked="f">
                    <v:textbox style="mso-next-textbox:#_x0000_s3138;mso-fit-shape-to-text:t" inset="0,0,0,0">
                      <w:txbxContent>
                        <w:p w:rsidR="004B1F03" w:rsidRDefault="004B1F03" w:rsidP="004B1F03">
                          <w:r>
                            <w:rPr>
                              <w:rFonts w:ascii="Symbol" w:hAnsi="Symbol" w:cs="Symbol"/>
                              <w:sz w:val="42"/>
                              <w:szCs w:val="42"/>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Ц</w:t>
            </w:r>
            <w:r w:rsidRPr="004B1F03">
              <w:rPr>
                <w:sz w:val="18"/>
                <w:szCs w:val="18"/>
                <w:vertAlign w:val="subscript"/>
              </w:rPr>
              <w:t>цос</w:t>
            </w:r>
            <w:r w:rsidRPr="004B1F03">
              <w:rPr>
                <w:sz w:val="18"/>
                <w:szCs w:val="18"/>
              </w:rPr>
              <w:t xml:space="preserve"> - значение показателя нарастающим итогом (начиная с 2021 года);</w:t>
            </w:r>
          </w:p>
          <w:p w:rsidR="004B1F03" w:rsidRPr="004B1F03" w:rsidRDefault="004B1F03" w:rsidP="004B1F03">
            <w:pPr>
              <w:pStyle w:val="ConsPlusNormal"/>
              <w:contextualSpacing/>
              <w:jc w:val="both"/>
              <w:rPr>
                <w:sz w:val="18"/>
                <w:szCs w:val="18"/>
              </w:rPr>
            </w:pPr>
            <w:r w:rsidRPr="004B1F03">
              <w:rPr>
                <w:sz w:val="18"/>
                <w:szCs w:val="18"/>
              </w:rPr>
            </w:r>
            <w:r w:rsidRPr="004B1F03">
              <w:rPr>
                <w:sz w:val="18"/>
                <w:szCs w:val="18"/>
              </w:rPr>
              <w:pict>
                <v:group id="_x0000_s3121" editas="canvas" style="width:27.05pt;height:24.5pt;mso-position-horizontal-relative:char;mso-position-vertical-relative:line" coordsize="541,490">
                  <o:lock v:ext="edit" aspectratio="t"/>
                  <v:shape id="_x0000_s3122" type="#_x0000_t75" style="position:absolute;width:541;height:490" o:preferrelative="f">
                    <v:fill o:detectmouseclick="t"/>
                    <v:path o:extrusionok="t" o:connecttype="none"/>
                  </v:shape>
                  <v:rect id="_x0000_s3123" style="position:absolute;left:274;top:242;width:267;height:207;mso-wrap-style:none" filled="f" stroked="f">
                    <v:textbox style="mso-next-textbox:#_x0000_s3123;mso-fit-shape-to-text:t" inset="0,0,0,0">
                      <w:txbxContent>
                        <w:p w:rsidR="004B1F03" w:rsidRDefault="004B1F03" w:rsidP="004B1F03">
                          <w:r>
                            <w:rPr>
                              <w:rFonts w:ascii="Times New Roman" w:hAnsi="Times New Roman" w:cs="Times New Roman"/>
                              <w:sz w:val="18"/>
                              <w:szCs w:val="18"/>
                            </w:rPr>
                            <w:t>цос</w:t>
                          </w:r>
                        </w:p>
                      </w:txbxContent>
                    </v:textbox>
                  </v:rect>
                  <v:rect id="_x0000_s3124" style="position:absolute;left:44;top:57;width:217;height:345;mso-wrap-style:none" filled="f" stroked="f">
                    <v:textbox style="mso-next-textbox:#_x0000_s3124;mso-fit-shape-to-text:t" inset="0,0,0,0">
                      <w:txbxContent>
                        <w:p w:rsidR="004B1F03" w:rsidRDefault="004B1F03" w:rsidP="004B1F03">
                          <w:r>
                            <w:rPr>
                              <w:rFonts w:ascii="Times New Roman" w:hAnsi="Times New Roman" w:cs="Times New Roman"/>
                              <w:sz w:val="30"/>
                              <w:szCs w:val="30"/>
                              <w:lang w:val="en-US"/>
                            </w:rPr>
                            <w:t>Ц</w:t>
                          </w:r>
                        </w:p>
                      </w:txbxContent>
                    </v:textbox>
                  </v:rect>
                  <v:rect id="_x0000_s3125" style="position:absolute;left:266;top:35;width:93;height:207;mso-wrap-style:none" filled="f" stroked="f">
                    <v:textbox style="mso-next-textbox:#_x0000_s312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109" editas="canvas" style="width:53.85pt;height:42.05pt;mso-position-horizontal-relative:char;mso-position-vertical-relative:line" coordsize="1077,841">
                  <o:lock v:ext="edit" aspectratio="t"/>
                  <v:shape id="_x0000_s3110" type="#_x0000_t75" style="position:absolute;width:1077;height:841" o:preferrelative="f">
                    <v:fill o:detectmouseclick="t"/>
                    <v:path o:extrusionok="t" o:connecttype="none"/>
                  </v:shape>
                  <v:rect id="_x0000_s3111" style="position:absolute;left:321;top:38;width:81;height:184;mso-wrap-style:none" filled="f" stroked="f">
                    <v:textbox style="mso-next-textbox:#_x0000_s3111;mso-fit-shape-to-text:t" inset="0,0,0,0">
                      <w:txbxContent>
                        <w:p w:rsidR="004B1F03" w:rsidRDefault="004B1F03" w:rsidP="004B1F03">
                          <w:r>
                            <w:rPr>
                              <w:rFonts w:ascii="Times New Roman" w:hAnsi="Times New Roman" w:cs="Times New Roman"/>
                              <w:sz w:val="16"/>
                              <w:szCs w:val="16"/>
                              <w:lang w:val="en-US"/>
                            </w:rPr>
                            <w:t>1</w:t>
                          </w:r>
                        </w:p>
                      </w:txbxContent>
                    </v:textbox>
                  </v:rect>
                  <v:rect id="_x0000_s3112" style="position:absolute;left:791;top:402;width:237;height:184;mso-wrap-style:none" filled="f" stroked="f">
                    <v:textbox style="mso-next-textbox:#_x0000_s3112;mso-fit-shape-to-text:t" inset="0,0,0,0">
                      <w:txbxContent>
                        <w:p w:rsidR="004B1F03" w:rsidRDefault="004B1F03" w:rsidP="004B1F03">
                          <w:r>
                            <w:rPr>
                              <w:rFonts w:ascii="Times New Roman" w:hAnsi="Times New Roman" w:cs="Times New Roman"/>
                              <w:sz w:val="16"/>
                              <w:szCs w:val="16"/>
                            </w:rPr>
                            <w:t>цос</w:t>
                          </w:r>
                        </w:p>
                      </w:txbxContent>
                    </v:textbox>
                  </v:rect>
                  <v:rect id="_x0000_s3113" style="position:absolute;left:207;top:599;width:321;height:184;mso-wrap-style:none" filled="f" stroked="f">
                    <v:textbox style="mso-next-textbox:#_x0000_s3113;mso-fit-shape-to-text:t" inset="0,0,0,0">
                      <w:txbxContent>
                        <w:p w:rsidR="004B1F03" w:rsidRDefault="004B1F03" w:rsidP="004B1F03">
                          <w:r>
                            <w:rPr>
                              <w:rFonts w:ascii="Times New Roman" w:hAnsi="Times New Roman" w:cs="Times New Roman"/>
                              <w:sz w:val="16"/>
                              <w:szCs w:val="16"/>
                              <w:lang w:val="en-US"/>
                            </w:rPr>
                            <w:t>2021</w:t>
                          </w:r>
                        </w:p>
                      </w:txbxContent>
                    </v:textbox>
                  </v:rect>
                  <v:rect id="_x0000_s3114" style="position:absolute;left:570;top:221;width:203;height:322;mso-wrap-style:none" filled="f" stroked="f">
                    <v:textbox style="mso-next-textbox:#_x0000_s3114;mso-fit-shape-to-text:t" inset="0,0,0,0">
                      <w:txbxContent>
                        <w:p w:rsidR="004B1F03" w:rsidRDefault="004B1F03" w:rsidP="004B1F03">
                          <w:r>
                            <w:rPr>
                              <w:rFonts w:ascii="Times New Roman" w:hAnsi="Times New Roman" w:cs="Times New Roman"/>
                              <w:sz w:val="28"/>
                              <w:szCs w:val="28"/>
                              <w:lang w:val="en-US"/>
                            </w:rPr>
                            <w:t>Ц</w:t>
                          </w:r>
                        </w:p>
                      </w:txbxContent>
                    </v:textbox>
                  </v:rect>
                  <v:rect id="_x0000_s3115" style="position:absolute;left:178;top:38;width:82;height:184;mso-wrap-style:none" filled="f" stroked="f">
                    <v:textbox style="mso-next-textbox:#_x0000_s311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3116" style="position:absolute;left:788;top:200;width:82;height:184;mso-wrap-style:none" filled="f" stroked="f">
                    <v:textbox style="mso-next-textbox:#_x0000_s311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17" style="position:absolute;left:41;top:599;width:82;height:184;mso-wrap-style:none" filled="f" stroked="f">
                    <v:textbox style="mso-next-textbox:#_x0000_s311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3118" style="position:absolute;left:237;top:19;width:88;height:196;mso-wrap-style:none" filled="f" stroked="f">
                    <v:textbox style="mso-next-textbox:#_x0000_s3118;mso-fit-shape-to-text:t" inset="0,0,0,0">
                      <w:txbxContent>
                        <w:p w:rsidR="004B1F03" w:rsidRDefault="004B1F03" w:rsidP="004B1F03">
                          <w:r>
                            <w:rPr>
                              <w:rFonts w:ascii="Symbol" w:hAnsi="Symbol" w:cs="Symbol"/>
                              <w:sz w:val="16"/>
                              <w:szCs w:val="16"/>
                              <w:lang w:val="en-US"/>
                            </w:rPr>
                            <w:t></w:t>
                          </w:r>
                        </w:p>
                      </w:txbxContent>
                    </v:textbox>
                  </v:rect>
                  <v:rect id="_x0000_s3119" style="position:absolute;left:105;top:580;width:88;height:196;mso-wrap-style:none" filled="f" stroked="f">
                    <v:textbox style="mso-next-textbox:#_x0000_s3119;mso-fit-shape-to-text:t" inset="0,0,0,0">
                      <w:txbxContent>
                        <w:p w:rsidR="004B1F03" w:rsidRDefault="004B1F03" w:rsidP="004B1F03">
                          <w:r>
                            <w:rPr>
                              <w:rFonts w:ascii="Symbol" w:hAnsi="Symbol" w:cs="Symbol"/>
                              <w:sz w:val="16"/>
                              <w:szCs w:val="16"/>
                              <w:lang w:val="en-US"/>
                            </w:rPr>
                            <w:t></w:t>
                          </w:r>
                        </w:p>
                      </w:txbxContent>
                    </v:textbox>
                  </v:rect>
                  <v:rect id="_x0000_s3120" style="position:absolute;left:132;top:111;width:300;height:515;mso-wrap-style:none" filled="f" stroked="f">
                    <v:textbox style="mso-next-textbox:#_x0000_s3120;mso-fit-shape-to-text:t" inset="0,0,0,0">
                      <w:txbxContent>
                        <w:p w:rsidR="004B1F03" w:rsidRDefault="004B1F03" w:rsidP="004B1F03">
                          <w:r>
                            <w:rPr>
                              <w:rFonts w:ascii="Symbol" w:hAnsi="Symbol" w:cs="Symbol"/>
                              <w:sz w:val="42"/>
                              <w:szCs w:val="42"/>
                              <w:lang w:val="en-US"/>
                            </w:rPr>
                            <w:t></w:t>
                          </w:r>
                        </w:p>
                      </w:txbxContent>
                    </v:textbox>
                  </v:rect>
                  <w10:wrap type="none"/>
                  <w10:anchorlock/>
                </v:group>
              </w:pict>
            </w:r>
            <w:r w:rsidRPr="004B1F03">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 начиная с 2021 года по i-1-год</w:t>
            </w:r>
          </w:p>
          <w:p w:rsidR="004B1F03" w:rsidRPr="004B1F03" w:rsidRDefault="004B1F03" w:rsidP="004B1F03">
            <w:pPr>
              <w:pStyle w:val="ConsPlusNormal"/>
              <w:contextualSpacing/>
              <w:rPr>
                <w:sz w:val="17"/>
                <w:szCs w:val="17"/>
                <w:u w:val="single"/>
              </w:rPr>
            </w:pP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p w:rsidR="004B1F03" w:rsidRPr="004B1F03" w:rsidRDefault="004B1F03" w:rsidP="004B1F03">
            <w:pPr>
              <w:pStyle w:val="ConsPlusNormal"/>
              <w:contextualSpacing/>
              <w:rPr>
                <w:sz w:val="18"/>
                <w:szCs w:val="18"/>
              </w:rPr>
            </w:pPr>
          </w:p>
          <w:p w:rsidR="004B1F03" w:rsidRPr="004B1F03" w:rsidRDefault="004B1F03" w:rsidP="004B1F03">
            <w:pPr>
              <w:pStyle w:val="ConsPlusNormal"/>
              <w:contextualSpacing/>
              <w:rPr>
                <w:sz w:val="18"/>
                <w:szCs w:val="18"/>
              </w:rPr>
            </w:pPr>
          </w:p>
          <w:p w:rsidR="004B1F03" w:rsidRPr="004B1F03" w:rsidRDefault="004B1F03" w:rsidP="004B1F03">
            <w:pPr>
              <w:pStyle w:val="ConsPlusNormal"/>
              <w:contextualSpacing/>
              <w:rPr>
                <w:sz w:val="18"/>
                <w:szCs w:val="18"/>
              </w:rPr>
            </w:pPr>
          </w:p>
          <w:p w:rsidR="004B1F03" w:rsidRPr="004B1F03" w:rsidRDefault="004B1F03" w:rsidP="004B1F03">
            <w:pPr>
              <w:pStyle w:val="ConsPlusNormal"/>
              <w:contextualSpacing/>
              <w:rPr>
                <w:sz w:val="18"/>
                <w:szCs w:val="18"/>
              </w:rPr>
            </w:pPr>
          </w:p>
        </w:tc>
        <w:tc>
          <w:tcPr>
            <w:tcW w:w="6258" w:type="dxa"/>
            <w:gridSpan w:val="27"/>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за финансовый год:</w:t>
            </w:r>
          </w:p>
        </w:tc>
      </w:tr>
      <w:tr w:rsidR="004B1F03" w:rsidRPr="004B1F03" w:rsidTr="00E949E7">
        <w:trPr>
          <w:trHeight w:val="17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80"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4</w:t>
            </w:r>
          </w:p>
        </w:tc>
        <w:tc>
          <w:tcPr>
            <w:tcW w:w="1094"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r>
      <w:tr w:rsidR="004B1F03" w:rsidRPr="004B1F03" w:rsidTr="00E949E7">
        <w:trPr>
          <w:trHeight w:val="20"/>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4557" w:type="dxa"/>
            <w:gridSpan w:val="25"/>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нарастающим итогом:</w:t>
            </w:r>
          </w:p>
        </w:tc>
        <w:tc>
          <w:tcPr>
            <w:tcW w:w="1701" w:type="dxa"/>
            <w:gridSpan w:val="2"/>
          </w:tcPr>
          <w:p w:rsidR="004B1F03" w:rsidRPr="004B1F03" w:rsidRDefault="004B1F03" w:rsidP="004B1F03">
            <w:pPr>
              <w:widowControl w:val="0"/>
              <w:contextualSpacing/>
              <w:rPr>
                <w:rFonts w:ascii="Times New Roman" w:hAnsi="Times New Roman" w:cs="Times New Roman"/>
                <w:color w:val="auto"/>
                <w:sz w:val="18"/>
                <w:szCs w:val="18"/>
              </w:rPr>
            </w:pPr>
          </w:p>
        </w:tc>
      </w:tr>
      <w:tr w:rsidR="004B1F03" w:rsidRPr="004B1F03" w:rsidTr="00E949E7">
        <w:trPr>
          <w:trHeight w:val="20"/>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80"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4</w:t>
            </w:r>
          </w:p>
        </w:tc>
        <w:tc>
          <w:tcPr>
            <w:tcW w:w="1094"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5</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tc>
        <w:tc>
          <w:tcPr>
            <w:tcW w:w="850" w:type="dxa"/>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tc>
      </w:tr>
      <w:tr w:rsidR="004B1F03" w:rsidRPr="004B1F03" w:rsidTr="00E949E7">
        <w:trPr>
          <w:trHeight w:val="6647"/>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gridSpan w:val="4"/>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80" w:type="dxa"/>
            <w:gridSpan w:val="4"/>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1094" w:type="dxa"/>
            <w:gridSpan w:val="7"/>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4"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0"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r>
      <w:tr w:rsidR="004B1F03" w:rsidRPr="004B1F03" w:rsidTr="00E949E7">
        <w:trPr>
          <w:trHeight w:val="24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gridSpan w:val="4"/>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80" w:type="dxa"/>
            <w:gridSpan w:val="4"/>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1094" w:type="dxa"/>
            <w:gridSpan w:val="7"/>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4"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0"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c>
          <w:tcPr>
            <w:tcW w:w="851" w:type="dxa"/>
          </w:tcPr>
          <w:p w:rsidR="004B1F03" w:rsidRPr="004B1F03" w:rsidRDefault="004B1F03" w:rsidP="004B1F03">
            <w:pPr>
              <w:widowControl w:val="0"/>
              <w:contextualSpacing/>
              <w:jc w:val="center"/>
              <w:rPr>
                <w:rFonts w:ascii="Times New Roman" w:hAnsi="Times New Roman" w:cs="Times New Roman"/>
                <w:color w:val="auto"/>
                <w:sz w:val="23"/>
                <w:szCs w:val="23"/>
              </w:rPr>
            </w:pPr>
          </w:p>
        </w:tc>
      </w:tr>
      <w:tr w:rsidR="004B1F03" w:rsidRPr="004B1F03" w:rsidTr="00E949E7">
        <w:trPr>
          <w:trHeight w:val="20"/>
        </w:trPr>
        <w:tc>
          <w:tcPr>
            <w:tcW w:w="15230" w:type="dxa"/>
            <w:gridSpan w:val="36"/>
            <w:hideMark/>
          </w:tcPr>
          <w:p w:rsidR="004B1F03" w:rsidRPr="00CA71D6" w:rsidRDefault="004B1F03" w:rsidP="00CA71D6">
            <w:pPr>
              <w:widowControl w:val="0"/>
              <w:autoSpaceDE w:val="0"/>
              <w:autoSpaceDN w:val="0"/>
              <w:adjustRightInd w:val="0"/>
              <w:contextualSpacing/>
              <w:jc w:val="both"/>
              <w:rPr>
                <w:rFonts w:ascii="Times New Roman" w:hAnsi="Times New Roman" w:cs="Times New Roman"/>
                <w:color w:val="auto"/>
                <w:sz w:val="28"/>
                <w:szCs w:val="28"/>
              </w:rPr>
            </w:pPr>
            <w:r w:rsidRPr="00CA71D6">
              <w:rPr>
                <w:rFonts w:ascii="Times New Roman" w:hAnsi="Times New Roman" w:cs="Times New Roman"/>
                <w:color w:val="auto"/>
                <w:sz w:val="28"/>
                <w:szCs w:val="28"/>
              </w:rPr>
              <w:t>Задача 4.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Показатель 4. Количество созданных новых мест с целью обеспечения дошкольным образованием детей</w:t>
            </w:r>
          </w:p>
        </w:tc>
        <w:tc>
          <w:tcPr>
            <w:tcW w:w="1279" w:type="dxa"/>
            <w:gridSpan w:val="4"/>
            <w:hideMark/>
          </w:tcPr>
          <w:p w:rsidR="004B1F03" w:rsidRPr="004B1F03" w:rsidRDefault="004B1F03" w:rsidP="004B1F03">
            <w:pPr>
              <w:pStyle w:val="ConsPlusNormal"/>
              <w:contextualSpacing/>
              <w:jc w:val="center"/>
              <w:rPr>
                <w:sz w:val="23"/>
                <w:szCs w:val="23"/>
              </w:rPr>
            </w:pPr>
            <w:r w:rsidRPr="004B1F03">
              <w:rPr>
                <w:sz w:val="23"/>
                <w:szCs w:val="23"/>
              </w:rPr>
              <w:t>единиц</w:t>
            </w:r>
          </w:p>
        </w:tc>
        <w:tc>
          <w:tcPr>
            <w:tcW w:w="5360" w:type="dxa"/>
            <w:gridSpan w:val="6"/>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hAnsi="Times New Roman" w:cs="Times New Roman"/>
                <w:bCs/>
                <w:color w:val="auto"/>
                <w:sz w:val="18"/>
                <w:szCs w:val="18"/>
                <w:shd w:val="clear" w:color="auto" w:fill="FFFFFF"/>
              </w:rPr>
              <w:t xml:space="preserve"> </w:t>
            </w:r>
            <w:r w:rsidRPr="004B1F03">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pStyle w:val="ConsPlusNormal"/>
              <w:contextualSpacing/>
              <w:jc w:val="both"/>
              <w:rPr>
                <w:rStyle w:val="FontStyle16"/>
                <w:rFonts w:eastAsia="Calibri"/>
                <w:b w:val="0"/>
                <w:szCs w:val="18"/>
              </w:rPr>
            </w:pP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4B1F03">
            <w:pPr>
              <w:pStyle w:val="ConsPlusNormal"/>
              <w:contextualSpacing/>
              <w:rPr>
                <w:sz w:val="20"/>
                <w:szCs w:val="20"/>
              </w:rPr>
            </w:pPr>
            <w:r w:rsidRPr="004B1F03">
              <w:rPr>
                <w:sz w:val="20"/>
                <w:szCs w:val="20"/>
              </w:rPr>
            </w:r>
            <w:r w:rsidRPr="004B1F03">
              <w:rPr>
                <w:sz w:val="20"/>
                <w:szCs w:val="20"/>
              </w:rPr>
              <w:pict>
                <v:group id="_x0000_s3106" editas="canvas" style="width:264.15pt;height:29.95pt;mso-position-horizontal-relative:char;mso-position-vertical-relative:line" coordsize="5283,599">
                  <o:lock v:ext="edit" aspectratio="t"/>
                  <v:shape id="_x0000_s3107" type="#_x0000_t75" style="position:absolute;width:5283;height:599" o:preferrelative="f">
                    <v:fill o:detectmouseclick="t"/>
                    <v:path o:extrusionok="t" o:connecttype="none"/>
                  </v:shape>
                  <v:rect id="_x0000_s3108" style="position:absolute;left:43;top:200;width:3502;height:399;mso-wrap-style:none" filled="f" stroked="f">
                    <v:textbox style="mso-next-textbox:#_x0000_s3108" inset="0,0,0,0">
                      <w:txbxContent>
                        <w:p w:rsidR="004B1F03" w:rsidRDefault="004B1F03" w:rsidP="004B1F03">
                          <w:pPr>
                            <w:ind w:left="1276"/>
                            <w:jc w:val="center"/>
                          </w:pP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НМдоу</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 xml:space="preserve">где: </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НМдоу</w:t>
            </w:r>
            <w:r w:rsidRPr="004B1F03">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101" editas="canvas" style="width:45.95pt;height:33pt;mso-position-horizontal-relative:char;mso-position-vertical-relative:line" coordsize="919,660">
                  <o:lock v:ext="edit" aspectratio="t"/>
                  <v:shape id="_x0000_s3102" type="#_x0000_t75" style="position:absolute;width:919;height:660" o:preferrelative="f">
                    <v:fill o:detectmouseclick="t"/>
                    <v:path o:extrusionok="t" o:connecttype="none"/>
                  </v:shape>
                  <v:rect id="_x0000_s3103" style="position:absolute;left:274;top:242;width:601;height:207;mso-wrap-style:none" filled="f" stroked="f">
                    <v:textbox style="mso-next-textbox:#_x0000_s3103;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доу</w:t>
                          </w:r>
                        </w:p>
                      </w:txbxContent>
                    </v:textbox>
                  </v:rect>
                  <v:rect id="_x0000_s3104" style="position:absolute;left:44;top:57;width:217;height:345;mso-wrap-style:none" filled="f" stroked="f">
                    <v:textbox style="mso-next-textbox:#_x0000_s3104;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3105" style="position:absolute;left:266;top:35;width:93;height:207;mso-wrap-style:none" filled="f" stroked="f">
                    <v:textbox style="mso-next-textbox:#_x0000_s310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созданных мест дошкольного образования детей в Лужском муниципальном районе по всем новым сданным в эксплуатацию объектам дошкольного образования в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p>
          <w:p w:rsidR="004B1F03" w:rsidRPr="004B1F03" w:rsidRDefault="004B1F03" w:rsidP="004B1F03">
            <w:pPr>
              <w:pStyle w:val="ConsPlusNormal"/>
              <w:contextualSpacing/>
              <w:rPr>
                <w:sz w:val="18"/>
                <w:szCs w:val="18"/>
              </w:rPr>
            </w:pPr>
            <w:r w:rsidRPr="004B1F03">
              <w:rPr>
                <w:sz w:val="18"/>
                <w:szCs w:val="18"/>
                <w:u w:val="single"/>
              </w:rPr>
              <w:t>Ответственный за расчет и мониторинг исполнения показателя:</w:t>
            </w:r>
            <w:r w:rsidRPr="004B1F03">
              <w:rPr>
                <w:sz w:val="18"/>
                <w:szCs w:val="18"/>
              </w:rPr>
              <w:t xml:space="preserve"> </w:t>
            </w:r>
          </w:p>
          <w:p w:rsidR="004B1F03" w:rsidRPr="004B1F03" w:rsidRDefault="004B1F03" w:rsidP="004B1F03">
            <w:pPr>
              <w:pStyle w:val="ConsPlusNormal"/>
              <w:contextualSpacing/>
              <w:jc w:val="both"/>
              <w:rPr>
                <w:sz w:val="18"/>
                <w:szCs w:val="18"/>
              </w:rPr>
            </w:pPr>
            <w:r w:rsidRPr="004B1F03">
              <w:rPr>
                <w:sz w:val="18"/>
                <w:szCs w:val="18"/>
              </w:rPr>
              <w:t>- заведующий отделом транспорта, связи и жилищно-коммунального хозяйства администрации Лужского муниципального района</w:t>
            </w:r>
          </w:p>
        </w:tc>
        <w:tc>
          <w:tcPr>
            <w:tcW w:w="788" w:type="dxa"/>
            <w:gridSpan w:val="5"/>
            <w:hideMark/>
          </w:tcPr>
          <w:p w:rsidR="004B1F03" w:rsidRPr="004B1F03" w:rsidRDefault="004B1F03" w:rsidP="004B1F03">
            <w:pPr>
              <w:pStyle w:val="ConsPlusNormal"/>
              <w:contextualSpacing/>
            </w:pPr>
            <w:r w:rsidRPr="004B1F03">
              <w:t>-</w:t>
            </w:r>
          </w:p>
        </w:tc>
        <w:tc>
          <w:tcPr>
            <w:tcW w:w="852" w:type="dxa"/>
            <w:gridSpan w:val="4"/>
            <w:hideMark/>
          </w:tcPr>
          <w:p w:rsidR="004B1F03" w:rsidRPr="004B1F03" w:rsidRDefault="004B1F03" w:rsidP="004B1F03">
            <w:pPr>
              <w:pStyle w:val="ConsPlusNormal"/>
              <w:contextualSpacing/>
            </w:pPr>
            <w:r w:rsidRPr="004B1F03">
              <w:t>-</w:t>
            </w:r>
          </w:p>
        </w:tc>
        <w:tc>
          <w:tcPr>
            <w:tcW w:w="899" w:type="dxa"/>
            <w:gridSpan w:val="6"/>
            <w:hideMark/>
          </w:tcPr>
          <w:p w:rsidR="004B1F03" w:rsidRPr="004B1F03" w:rsidRDefault="004B1F03" w:rsidP="004B1F03">
            <w:pPr>
              <w:pStyle w:val="ConsPlusNormal"/>
              <w:contextualSpacing/>
            </w:pPr>
            <w:r w:rsidRPr="004B1F03">
              <w:t>-</w:t>
            </w:r>
          </w:p>
        </w:tc>
        <w:tc>
          <w:tcPr>
            <w:tcW w:w="1075" w:type="dxa"/>
            <w:gridSpan w:val="6"/>
            <w:hideMark/>
          </w:tcPr>
          <w:p w:rsidR="004B1F03" w:rsidRPr="004B1F03" w:rsidRDefault="004B1F03" w:rsidP="004B1F03">
            <w:pPr>
              <w:pStyle w:val="ConsPlusNormal"/>
              <w:contextualSpacing/>
            </w:pPr>
            <w:r w:rsidRPr="004B1F03">
              <w:t>-</w:t>
            </w:r>
          </w:p>
        </w:tc>
        <w:tc>
          <w:tcPr>
            <w:tcW w:w="873" w:type="dxa"/>
            <w:gridSpan w:val="2"/>
            <w:hideMark/>
          </w:tcPr>
          <w:p w:rsidR="004B1F03" w:rsidRPr="004B1F03" w:rsidRDefault="004B1F03" w:rsidP="004B1F03">
            <w:pPr>
              <w:pStyle w:val="ConsPlusNormal"/>
              <w:contextualSpacing/>
            </w:pPr>
            <w:r w:rsidRPr="004B1F03">
              <w:t>-</w:t>
            </w:r>
          </w:p>
        </w:tc>
        <w:tc>
          <w:tcPr>
            <w:tcW w:w="850" w:type="dxa"/>
            <w:hideMark/>
          </w:tcPr>
          <w:p w:rsidR="004B1F03" w:rsidRPr="004B1F03" w:rsidRDefault="004B1F03" w:rsidP="004B1F03">
            <w:pPr>
              <w:pStyle w:val="ConsPlusNormal"/>
              <w:contextualSpacing/>
            </w:pPr>
            <w:r w:rsidRPr="004B1F03">
              <w:t>-</w:t>
            </w:r>
          </w:p>
        </w:tc>
        <w:tc>
          <w:tcPr>
            <w:tcW w:w="851" w:type="dxa"/>
            <w:hideMark/>
          </w:tcPr>
          <w:p w:rsidR="004B1F03" w:rsidRPr="004B1F03" w:rsidRDefault="004B1F03" w:rsidP="004B1F03">
            <w:pPr>
              <w:pStyle w:val="ConsPlusNormal"/>
              <w:contextualSpacing/>
            </w:pPr>
            <w:r w:rsidRPr="004B1F03">
              <w:t>200</w:t>
            </w:r>
          </w:p>
        </w:tc>
      </w:tr>
      <w:tr w:rsidR="004B1F03" w:rsidRPr="004B1F03" w:rsidTr="00E949E7">
        <w:trPr>
          <w:trHeight w:val="20"/>
        </w:trPr>
        <w:tc>
          <w:tcPr>
            <w:tcW w:w="15230" w:type="dxa"/>
            <w:gridSpan w:val="36"/>
            <w:hideMark/>
          </w:tcPr>
          <w:p w:rsidR="004B1F03" w:rsidRPr="00CA71D6" w:rsidRDefault="004B1F03" w:rsidP="00CA71D6">
            <w:pPr>
              <w:widowControl w:val="0"/>
              <w:contextualSpacing/>
              <w:jc w:val="both"/>
              <w:rPr>
                <w:rFonts w:ascii="Times New Roman" w:eastAsia="Times New Roman" w:hAnsi="Times New Roman" w:cs="Times New Roman"/>
                <w:color w:val="auto"/>
                <w:sz w:val="28"/>
                <w:szCs w:val="28"/>
              </w:rPr>
            </w:pPr>
            <w:r w:rsidRPr="00CA71D6">
              <w:rPr>
                <w:rFonts w:ascii="Times New Roman" w:hAnsi="Times New Roman" w:cs="Times New Roman"/>
                <w:color w:val="auto"/>
                <w:sz w:val="28"/>
                <w:szCs w:val="28"/>
              </w:rPr>
              <w:t xml:space="preserve">Задача 5. </w:t>
            </w:r>
            <w:r w:rsidRPr="00CA71D6">
              <w:rPr>
                <w:rFonts w:ascii="Times New Roman" w:hAnsi="Times New Roman" w:cs="Times New Roman"/>
                <w:color w:val="auto"/>
                <w:sz w:val="28"/>
                <w:szCs w:val="28"/>
                <w:shd w:val="clear" w:color="auto" w:fill="FFFFFF"/>
              </w:rPr>
              <w:t xml:space="preserve"> </w:t>
            </w:r>
            <w:r w:rsidRPr="00CA71D6">
              <w:rPr>
                <w:rFonts w:ascii="Times New Roman" w:eastAsia="Times New Roman" w:hAnsi="Times New Roman" w:cs="Times New Roman"/>
                <w:color w:val="auto"/>
                <w:sz w:val="28"/>
                <w:szCs w:val="28"/>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360" w:type="dxa"/>
            <w:gridSpan w:val="6"/>
          </w:tcPr>
          <w:p w:rsidR="004B1F03" w:rsidRPr="004B1F03" w:rsidRDefault="004B1F03" w:rsidP="004B1F03">
            <w:pPr>
              <w:widowControl w:val="0"/>
              <w:contextualSpacing/>
              <w:rPr>
                <w:rStyle w:val="FontStyle16"/>
                <w:b w:val="0"/>
                <w:color w:val="auto"/>
                <w:sz w:val="20"/>
                <w:szCs w:val="20"/>
                <w:u w:val="single"/>
              </w:rPr>
            </w:pPr>
            <w:r w:rsidRPr="004B1F03">
              <w:rPr>
                <w:rStyle w:val="FontStyle16"/>
                <w:b w:val="0"/>
                <w:color w:val="auto"/>
                <w:sz w:val="20"/>
                <w:szCs w:val="20"/>
                <w:u w:val="single"/>
              </w:rPr>
              <w:t>Источник данных:</w:t>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3095" editas="canvas" style="width:264.15pt;height:28.2pt;mso-position-horizontal-relative:char;mso-position-vertical-relative:line" coordorigin=",200" coordsize="5283,564">
                  <o:lock v:ext="edit" aspectratio="t"/>
                  <v:shape id="_x0000_s3096" type="#_x0000_t75" style="position:absolute;top:200;width:5283;height:564" o:preferrelative="f">
                    <v:fill o:detectmouseclick="t"/>
                    <v:path o:extrusionok="t" o:connecttype="none"/>
                  </v:shape>
                  <v:rect id="_x0000_s3097" style="position:absolute;left:268;top:402;width:519;height:184;mso-wrap-style:none" filled="f" stroked="f">
                    <v:textbox style="mso-next-textbox:#_x0000_s3097;mso-fit-shape-to-text:t" inset="0,0,0,0">
                      <w:txbxContent>
                        <w:p w:rsidR="004B1F03" w:rsidRDefault="004B1F03" w:rsidP="004B1F03">
                          <w:r>
                            <w:rPr>
                              <w:rFonts w:ascii="Times New Roman" w:hAnsi="Times New Roman" w:cs="Times New Roman"/>
                              <w:sz w:val="16"/>
                              <w:szCs w:val="16"/>
                            </w:rPr>
                            <w:t>рен доу</w:t>
                          </w:r>
                        </w:p>
                      </w:txbxContent>
                    </v:textbox>
                  </v:rect>
                  <v:rect id="_x0000_s3098" style="position:absolute;left:43;top:316;width:1968;height:310;mso-wrap-style:none" filled="f" stroked="f">
                    <v:textbox style="mso-next-textbox:#_x0000_s3098" inset="0,0,0,0">
                      <w:txbxContent>
                        <w:p w:rsidR="004B1F03" w:rsidRDefault="004B1F03" w:rsidP="004B1F03">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N </w:t>
                          </w:r>
                          <w:r>
                            <w:rPr>
                              <w:rFonts w:ascii="Times New Roman" w:hAnsi="Times New Roman" w:cs="Times New Roman"/>
                              <w:sz w:val="28"/>
                              <w:szCs w:val="28"/>
                              <w:vertAlign w:val="subscript"/>
                            </w:rPr>
                            <w:t>рен доу</w:t>
                          </w:r>
                          <w:r>
                            <w:rPr>
                              <w:rFonts w:ascii="Times New Roman" w:hAnsi="Times New Roman" w:cs="Times New Roman"/>
                              <w:sz w:val="28"/>
                              <w:szCs w:val="28"/>
                              <w:lang w:val="en-US"/>
                            </w:rPr>
                            <w:t>,</w:t>
                          </w:r>
                        </w:p>
                      </w:txbxContent>
                    </v:textbox>
                  </v:rect>
                  <v:rect id="_x0000_s3099" style="position:absolute;left:1233;top:200;width:162;height:184;mso-wrap-style:none" filled="f" stroked="f">
                    <v:textbox style="mso-next-textbox:#_x0000_s3099;mso-fit-shape-to-text:t" inset="0,0,0,0">
                      <w:txbxContent>
                        <w:p w:rsidR="004B1F03" w:rsidRDefault="004B1F03" w:rsidP="004B1F03">
                          <w:r>
                            <w:rPr>
                              <w:rFonts w:ascii="Times New Roman" w:hAnsi="Times New Roman" w:cs="Times New Roman"/>
                              <w:i/>
                              <w:iCs/>
                              <w:sz w:val="16"/>
                              <w:szCs w:val="16"/>
                              <w:lang w:val="en-US"/>
                            </w:rPr>
                            <w:t xml:space="preserve">  i</w:t>
                          </w:r>
                        </w:p>
                      </w:txbxContent>
                    </v:textbox>
                  </v:rect>
                  <v:rect id="_x0000_s3100" style="position:absolute;left:572;top:222;width:714;height:404;mso-wrap-style:none" filled="f" stroked="f">
                    <v:textbox style="mso-next-textbox:#_x0000_s3100" inset="0,0,0,0">
                      <w:txbxContent>
                        <w:p w:rsidR="004B1F03" w:rsidRDefault="004B1F03" w:rsidP="004B1F03">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090" editas="canvas" style="width:45.95pt;height:33pt;mso-position-horizontal-relative:char;mso-position-vertical-relative:line" coordsize="919,660">
                  <o:lock v:ext="edit" aspectratio="t"/>
                  <v:shape id="_x0000_s3091" type="#_x0000_t75" style="position:absolute;width:919;height:660" o:preferrelative="f">
                    <v:fill o:detectmouseclick="t"/>
                    <v:path o:extrusionok="t" o:connecttype="none"/>
                  </v:shape>
                  <v:rect id="_x0000_s3092" style="position:absolute;left:274;top:242;width:583;height:207;mso-wrap-style:none" filled="f" stroked="f">
                    <v:textbox style="mso-next-textbox:#_x0000_s3092;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рен доу</w:t>
                          </w:r>
                        </w:p>
                      </w:txbxContent>
                    </v:textbox>
                  </v:rect>
                  <v:rect id="_x0000_s3093" style="position:absolute;left:44;top:57;width:402;height:345" filled="f" stroked="f">
                    <v:textbox style="mso-next-textbox:#_x0000_s3093;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3094" style="position:absolute;left:266;top:35;width:129;height:418;mso-wrap-style:none" filled="f" stroked="f">
                    <v:textbox style="mso-next-textbox:#_x0000_s3094;mso-fit-shape-to-text:t" inset="0,0,0,0">
                      <w:txbxContent>
                        <w:p w:rsidR="004B1F03" w:rsidRDefault="004B1F03" w:rsidP="004B1F03"/>
                      </w:txbxContent>
                    </v:textbox>
                  </v:rect>
                  <w10:wrap type="none"/>
                  <w10:anchorlock/>
                </v:group>
              </w:pict>
            </w:r>
            <w:r w:rsidRPr="004B1F03">
              <w:rPr>
                <w:rFonts w:ascii="Times New Roman" w:hAnsi="Times New Roman" w:cs="Times New Roman"/>
                <w:color w:val="auto"/>
                <w:sz w:val="18"/>
                <w:szCs w:val="18"/>
              </w:rPr>
              <w:t xml:space="preserve"> - количество </w:t>
            </w:r>
            <w:r w:rsidRPr="004B1F03">
              <w:rPr>
                <w:rFonts w:ascii="Times New Roman" w:eastAsia="Times New Roman" w:hAnsi="Times New Roman" w:cs="Times New Roman"/>
                <w:color w:val="auto"/>
                <w:sz w:val="18"/>
                <w:szCs w:val="18"/>
              </w:rPr>
              <w:t>организаций дошкольного образования , в которых запланировано выполнение мероприятий по реновации</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pStyle w:val="ConsPlusNormal"/>
              <w:contextualSpacing/>
              <w:rPr>
                <w:sz w:val="18"/>
                <w:szCs w:val="18"/>
              </w:rPr>
            </w:pPr>
            <w:r w:rsidRPr="004B1F03">
              <w:rPr>
                <w:sz w:val="18"/>
                <w:szCs w:val="18"/>
              </w:rPr>
            </w:r>
            <w:r w:rsidRPr="004B1F03">
              <w:rPr>
                <w:sz w:val="18"/>
                <w:szCs w:val="18"/>
              </w:rPr>
              <w:pict>
                <v:group id="_x0000_s3085" editas="canvas" style="width:45.95pt;height:33pt;mso-position-horizontal-relative:char;mso-position-vertical-relative:line" coordsize="919,660">
                  <o:lock v:ext="edit" aspectratio="t"/>
                  <v:shape id="_x0000_s3086" type="#_x0000_t75" style="position:absolute;width:919;height:660" o:preferrelative="f">
                    <v:fill o:detectmouseclick="t"/>
                    <v:path o:extrusionok="t" o:connecttype="none"/>
                  </v:shape>
                  <v:rect id="_x0000_s3087" style="position:absolute;left:274;top:242;width:583;height:207;mso-wrap-style:none" filled="f" stroked="f">
                    <v:textbox style="mso-next-textbox:#_x0000_s3087;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рен доу</w:t>
                          </w:r>
                        </w:p>
                      </w:txbxContent>
                    </v:textbox>
                  </v:rect>
                  <v:rect id="_x0000_s3088" style="position:absolute;left:44;top:57;width:217;height:345;mso-wrap-style:none" filled="f" stroked="f">
                    <v:textbox style="mso-next-textbox:#_x0000_s3088;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3089" style="position:absolute;left:266;top:35;width:93;height:207;mso-wrap-style:none" filled="f" stroked="f">
                    <v:textbox style="mso-next-textbox:#_x0000_s3089;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sz w:val="18"/>
                <w:szCs w:val="18"/>
              </w:rPr>
              <w:t xml:space="preserve"> - количество образовательных организаций в Лужском муниципальном районе, осуществивших за счет средств субсидии мероприятия по  реновации дошкольных образовательных организаций в отчетном </w:t>
            </w:r>
            <w:r w:rsidRPr="004B1F03">
              <w:rPr>
                <w:sz w:val="18"/>
                <w:szCs w:val="18"/>
                <w:lang w:val="en-US"/>
              </w:rPr>
              <w:t>i</w:t>
            </w:r>
            <w:r w:rsidRPr="004B1F03">
              <w:rPr>
                <w:sz w:val="18"/>
                <w:szCs w:val="18"/>
              </w:rPr>
              <w:t>-году</w:t>
            </w:r>
          </w:p>
          <w:p w:rsidR="004B1F03" w:rsidRPr="004B1F03" w:rsidRDefault="004B1F03" w:rsidP="004B1F03">
            <w:pPr>
              <w:pStyle w:val="ConsPlusNormal"/>
              <w:contextualSpacing/>
              <w:rPr>
                <w:sz w:val="17"/>
                <w:szCs w:val="17"/>
                <w:u w:val="single"/>
              </w:rPr>
            </w:pP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788" w:type="dxa"/>
            <w:gridSpan w:val="5"/>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2"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982"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970" w:type="dxa"/>
            <w:gridSpan w:val="3"/>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895"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r>
      <w:tr w:rsidR="004B1F03" w:rsidRPr="004B1F03" w:rsidTr="00E949E7">
        <w:trPr>
          <w:trHeight w:val="20"/>
        </w:trPr>
        <w:tc>
          <w:tcPr>
            <w:tcW w:w="15230" w:type="dxa"/>
            <w:gridSpan w:val="36"/>
            <w:hideMark/>
          </w:tcPr>
          <w:p w:rsidR="004B1F03" w:rsidRPr="00CA71D6" w:rsidRDefault="004B1F03" w:rsidP="00CA71D6">
            <w:pPr>
              <w:widowControl w:val="0"/>
              <w:autoSpaceDE w:val="0"/>
              <w:autoSpaceDN w:val="0"/>
              <w:adjustRightInd w:val="0"/>
              <w:contextualSpacing/>
              <w:rPr>
                <w:rFonts w:ascii="Times New Roman" w:hAnsi="Times New Roman" w:cs="Times New Roman"/>
                <w:color w:val="auto"/>
                <w:sz w:val="28"/>
                <w:szCs w:val="28"/>
              </w:rPr>
            </w:pPr>
            <w:r w:rsidRPr="00CA71D6">
              <w:rPr>
                <w:rFonts w:ascii="Times New Roman" w:hAnsi="Times New Roman" w:cs="Times New Roman"/>
                <w:color w:val="auto"/>
                <w:sz w:val="28"/>
                <w:szCs w:val="28"/>
              </w:rPr>
              <w:t>Задача 6. Создание условий для школьного и массового спорта</w:t>
            </w:r>
          </w:p>
        </w:tc>
      </w:tr>
      <w:tr w:rsidR="004B1F03" w:rsidRPr="004B1F03" w:rsidTr="00E949E7">
        <w:trPr>
          <w:trHeight w:val="4786"/>
        </w:trPr>
        <w:tc>
          <w:tcPr>
            <w:tcW w:w="2403" w:type="dxa"/>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385" w:type="dxa"/>
            <w:gridSpan w:val="8"/>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eastAsia="Times New Roman" w:hAnsi="Times New Roman" w:cs="Times New Roman"/>
                <w:color w:val="auto"/>
                <w:sz w:val="18"/>
                <w:szCs w:val="18"/>
              </w:rPr>
              <w:t>использования Субсидии</w:t>
            </w:r>
            <w:r w:rsidRPr="004B1F03">
              <w:rPr>
                <w:rFonts w:ascii="Times New Roman" w:eastAsia="Times New Roman" w:hAnsi="Times New Roman" w:cs="Times New Roman"/>
                <w:color w:val="auto"/>
                <w:sz w:val="23"/>
                <w:szCs w:val="23"/>
              </w:rPr>
              <w:t xml:space="preserve"> </w:t>
            </w:r>
            <w:r w:rsidRPr="004B1F03">
              <w:rPr>
                <w:rFonts w:ascii="Times New Roman" w:eastAsia="Times New Roman" w:hAnsi="Times New Roman" w:cs="Times New Roman"/>
                <w:color w:val="auto"/>
                <w:sz w:val="18"/>
                <w:szCs w:val="18"/>
              </w:rPr>
              <w:t xml:space="preserve"> (Приложение №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3079" editas="canvas" style="width:265.4pt;height:27.25pt;mso-position-horizontal-relative:char;mso-position-vertical-relative:line" coordorigin=",118" coordsize="5308,545">
                  <o:lock v:ext="edit" aspectratio="t"/>
                  <v:shape id="_x0000_s3080" type="#_x0000_t75" style="position:absolute;top:118;width:5308;height:545" o:preferrelative="f">
                    <v:fill o:detectmouseclick="t"/>
                    <v:path o:extrusionok="t" o:connecttype="none"/>
                  </v:shape>
                  <v:rect id="_x0000_s3081" style="position:absolute;left:268;top:402;width:228;height:184;mso-wrap-style:none" filled="f" stroked="f">
                    <v:textbox style="mso-next-textbox:#_x0000_s3081;mso-fit-shape-to-text:t" inset="0,0,0,0">
                      <w:txbxContent>
                        <w:p w:rsidR="004B1F03" w:rsidRDefault="004B1F03" w:rsidP="004B1F03">
                          <w:r>
                            <w:rPr>
                              <w:rFonts w:ascii="Times New Roman" w:hAnsi="Times New Roman" w:cs="Times New Roman"/>
                              <w:sz w:val="16"/>
                              <w:szCs w:val="16"/>
                            </w:rPr>
                            <w:t>псс</w:t>
                          </w:r>
                        </w:p>
                      </w:txbxContent>
                    </v:textbox>
                  </v:rect>
                  <v:rect id="_x0000_s3082" style="position:absolute;left:43;top:200;width:1641;height:463;mso-wrap-style:none" filled="f" stroked="f">
                    <v:textbox style="mso-next-textbox:#_x0000_s3082" inset="0,0,0,0">
                      <w:txbxContent>
                        <w:p w:rsidR="004B1F03" w:rsidRDefault="004B1F03" w:rsidP="004B1F03">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N </w:t>
                          </w:r>
                          <w:r>
                            <w:rPr>
                              <w:rFonts w:ascii="Times New Roman" w:hAnsi="Times New Roman" w:cs="Times New Roman"/>
                              <w:sz w:val="28"/>
                              <w:szCs w:val="28"/>
                              <w:vertAlign w:val="subscript"/>
                            </w:rPr>
                            <w:t>псс</w:t>
                          </w:r>
                          <w:r>
                            <w:rPr>
                              <w:rFonts w:ascii="Times New Roman" w:hAnsi="Times New Roman" w:cs="Times New Roman"/>
                              <w:sz w:val="28"/>
                              <w:szCs w:val="28"/>
                              <w:lang w:val="en-US"/>
                            </w:rPr>
                            <w:t>,</w:t>
                          </w:r>
                        </w:p>
                      </w:txbxContent>
                    </v:textbox>
                  </v:rect>
                  <v:rect id="_x0000_s3083" style="position:absolute;left:1233;top:200;width:162;height:184;mso-wrap-style:none" filled="f" stroked="f">
                    <v:textbox style="mso-next-textbox:#_x0000_s3083;mso-fit-shape-to-text:t" inset="0,0,0,0">
                      <w:txbxContent>
                        <w:p w:rsidR="004B1F03" w:rsidRDefault="004B1F03" w:rsidP="004B1F03">
                          <w:r>
                            <w:rPr>
                              <w:rFonts w:ascii="Times New Roman" w:hAnsi="Times New Roman" w:cs="Times New Roman"/>
                              <w:i/>
                              <w:iCs/>
                              <w:sz w:val="16"/>
                              <w:szCs w:val="16"/>
                              <w:lang w:val="en-US"/>
                            </w:rPr>
                            <w:t xml:space="preserve">  i</w:t>
                          </w:r>
                        </w:p>
                      </w:txbxContent>
                    </v:textbox>
                  </v:rect>
                  <v:rect id="_x0000_s3084" style="position:absolute;left:572;top:222;width:714;height:364;mso-wrap-style:none" filled="f" stroked="f">
                    <v:textbox style="mso-next-textbox:#_x0000_s3084" inset="0,0,0,0">
                      <w:txbxContent>
                        <w:p w:rsidR="004B1F03" w:rsidRDefault="004B1F03" w:rsidP="004B1F03">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псс</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4B1F03">
              <w:rPr>
                <w:rFonts w:ascii="Times New Roman" w:hAnsi="Times New Roman" w:cs="Times New Roman"/>
                <w:color w:val="auto"/>
                <w:sz w:val="18"/>
                <w:szCs w:val="18"/>
              </w:rPr>
              <w:t>у;</w:t>
            </w:r>
            <w:r w:rsidRPr="004B1F03">
              <w:rPr>
                <w:rFonts w:ascii="Times New Roman" w:hAnsi="Times New Roman" w:cs="Times New Roman"/>
                <w:color w:val="auto"/>
                <w:sz w:val="18"/>
                <w:szCs w:val="18"/>
              </w:rPr>
              <w:tab/>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3074" editas="canvas" style="width:45.95pt;height:33pt;mso-position-horizontal-relative:char;mso-position-vertical-relative:line" coordsize="919,660">
                  <o:lock v:ext="edit" aspectratio="t"/>
                  <v:shape id="_x0000_s3075" type="#_x0000_t75" style="position:absolute;width:919;height:660" o:preferrelative="f">
                    <v:fill o:detectmouseclick="t"/>
                    <v:path o:extrusionok="t" o:connecttype="none"/>
                  </v:shape>
                  <v:rect id="_x0000_s3076" style="position:absolute;left:274;top:242;width:257;height:207;mso-wrap-style:none" filled="f" stroked="f">
                    <v:textbox style="mso-next-textbox:#_x0000_s3076;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псс</w:t>
                          </w:r>
                        </w:p>
                      </w:txbxContent>
                    </v:textbox>
                  </v:rect>
                  <v:rect id="_x0000_s3077" style="position:absolute;left:44;top:57;width:217;height:345;mso-wrap-style:none" filled="f" stroked="f">
                    <v:textbox style="mso-next-textbox:#_x0000_s3077;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3078" style="position:absolute;left:266;top:35;width:93;height:207;mso-wrap-style:none" filled="f" stroked="f">
                    <v:textbox style="mso-next-textbox:#_x0000_s3078;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пришкольных спортивных сооружений и стадионов в Лужском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23"/>
                <w:szCs w:val="23"/>
              </w:rPr>
            </w:pPr>
            <w:r w:rsidRPr="004B1F03">
              <w:rPr>
                <w:sz w:val="18"/>
                <w:szCs w:val="18"/>
              </w:rPr>
              <w:t>директор МКУ «Лужский ЦБУК»</w:t>
            </w:r>
          </w:p>
        </w:tc>
        <w:tc>
          <w:tcPr>
            <w:tcW w:w="763" w:type="dxa"/>
            <w:gridSpan w:val="3"/>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852"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017"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c>
          <w:tcPr>
            <w:tcW w:w="935"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95"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2</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7. Создание в системе дошкольного образования равных возможностей для получения качественного образования</w:t>
            </w:r>
          </w:p>
        </w:tc>
      </w:tr>
      <w:tr w:rsidR="004B1F03" w:rsidRPr="004B1F03" w:rsidTr="00E949E7">
        <w:trPr>
          <w:trHeight w:val="20"/>
        </w:trPr>
        <w:tc>
          <w:tcPr>
            <w:tcW w:w="2403" w:type="dxa"/>
          </w:tcPr>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4B1F03" w:rsidRPr="004B1F03" w:rsidRDefault="004B1F03" w:rsidP="004B1F03">
            <w:pPr>
              <w:widowControl w:val="0"/>
              <w:contextualSpacing/>
              <w:jc w:val="both"/>
              <w:rPr>
                <w:rFonts w:ascii="Times New Roman" w:hAnsi="Times New Roman" w:cs="Times New Roman"/>
                <w:color w:val="auto"/>
                <w:sz w:val="18"/>
                <w:szCs w:val="18"/>
              </w:rPr>
            </w:pPr>
          </w:p>
        </w:tc>
        <w:tc>
          <w:tcPr>
            <w:tcW w:w="1279" w:type="dxa"/>
            <w:gridSpan w:val="4"/>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jc w:val="both"/>
              <w:rPr>
                <w:rFonts w:ascii="Times New Roman" w:hAnsi="Times New Roman" w:cs="Times New Roman"/>
                <w:color w:val="auto"/>
                <w:sz w:val="18"/>
                <w:szCs w:val="18"/>
                <w:shd w:val="clear" w:color="auto" w:fill="FFFFFF"/>
              </w:rPr>
            </w:pPr>
            <w:r w:rsidRPr="004B1F03">
              <w:rPr>
                <w:rFonts w:ascii="Times New Roman" w:eastAsia="Times New Roman" w:hAnsi="Times New Roman" w:cs="Times New Roman"/>
                <w:color w:val="auto"/>
                <w:sz w:val="18"/>
                <w:szCs w:val="18"/>
              </w:rPr>
              <w:t xml:space="preserve">Численность </w:t>
            </w:r>
            <w:r w:rsidRPr="004B1F03">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4B1F03">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4B1F03">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42" editas="canvas" style="width:141.7pt;height:43.95pt;mso-position-horizontal-relative:char;mso-position-vertical-relative:line" coordorigin="-525" coordsize="2834,879">
                  <o:lock v:ext="edit" aspectratio="t"/>
                  <v:shape id="_x0000_s2043" type="#_x0000_t75" style="position:absolute;left:-525;width:2834;height:879" o:preferrelative="f">
                    <v:fill o:detectmouseclick="t"/>
                    <v:path o:extrusionok="t" o:connecttype="none"/>
                  </v:shape>
                  <v:line id="_x0000_s2044" style="position:absolute" from="770,379" to="1302,380" strokeweight="39e-5mm"/>
                  <v:rect id="_x0000_s2045" style="position:absolute;left:1509;top:197;width:724;height:322;mso-wrap-style:none" filled="f" stroked="f">
                    <v:textbox style="mso-next-textbox:#_x0000_s2045;mso-fit-shape-to-text:t" inset="0,0,0,0">
                      <w:txbxContent>
                        <w:p w:rsidR="004B1F03" w:rsidRDefault="004B1F03" w:rsidP="004B1F03">
                          <w:r>
                            <w:rPr>
                              <w:rFonts w:ascii="Times New Roman" w:hAnsi="Times New Roman" w:cs="Times New Roman"/>
                              <w:sz w:val="28"/>
                              <w:szCs w:val="28"/>
                              <w:lang w:val="en-US"/>
                            </w:rPr>
                            <w:t>100%,</w:t>
                          </w:r>
                        </w:p>
                      </w:txbxContent>
                    </v:textbox>
                  </v:rect>
                  <v:rect id="_x0000_s2046" style="position:absolute;left:779;top:18;width:570;height:322;mso-wrap-style:none" filled="f" stroked="f">
                    <v:textbox style="mso-next-textbox:#_x0000_s2046;mso-fit-shape-to-text:t" inset="0,0,0,0">
                      <w:txbxContent>
                        <w:p w:rsidR="004B1F03" w:rsidRDefault="004B1F03" w:rsidP="004B1F03">
                          <w:pPr>
                            <w:rPr>
                              <w:color w:val="auto"/>
                              <w:vertAlign w:val="subscript"/>
                            </w:rPr>
                          </w:pPr>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
                      </w:txbxContent>
                    </v:textbox>
                  </v:rect>
                  <v:rect id="_x0000_s2047" style="position:absolute;left:-525;top:197;width:983;height:322" filled="f" stroked="f">
                    <v:textbox style="mso-next-textbox:#_x0000_s2047;mso-fit-shape-to-text:t" inset="0,0,0,0">
                      <w:txbxContent>
                        <w:p w:rsidR="004B1F03" w:rsidRDefault="004B1F03" w:rsidP="004B1F03">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дошк</w:t>
                          </w:r>
                        </w:p>
                      </w:txbxContent>
                    </v:textbox>
                  </v:rect>
                  <v:rect id="_x0000_s3072" style="position:absolute;left:848;top:419;width:454;height:322" filled="f" stroked="f">
                    <v:textbox style="mso-next-textbox:#_x0000_s3072;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_x0000_s3073" style="position:absolute;left:540;top:164;width:1769;height:343" filled="f" stroked="f">
                    <v:textbox style="mso-next-textbox:#_x0000_s3073;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DO</w:t>
            </w:r>
            <w:r w:rsidRPr="004B1F03">
              <w:rPr>
                <w:sz w:val="18"/>
                <w:szCs w:val="18"/>
                <w:vertAlign w:val="subscript"/>
              </w:rPr>
              <w:t>дошк</w:t>
            </w:r>
            <w:r w:rsidRPr="004B1F03">
              <w:rPr>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bscript"/>
              </w:rPr>
              <w:t>ДОб</w:t>
            </w:r>
            <w:r w:rsidRPr="004B1F03">
              <w:rPr>
                <w:sz w:val="18"/>
                <w:szCs w:val="18"/>
              </w:rPr>
              <w:t xml:space="preserve"> - численность детей дошкольного возраста, получающих образование по программам дошкольного образования в Лужском муниципальном районе;</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Ч</w:t>
            </w:r>
            <w:r w:rsidRPr="004B1F03">
              <w:rPr>
                <w:rFonts w:ascii="Times New Roman" w:hAnsi="Times New Roman" w:cs="Times New Roman"/>
                <w:color w:val="auto"/>
                <w:sz w:val="18"/>
                <w:szCs w:val="18"/>
                <w:vertAlign w:val="subscript"/>
              </w:rPr>
              <w:t>ДУ</w:t>
            </w:r>
            <w:r w:rsidRPr="004B1F03">
              <w:rPr>
                <w:rFonts w:ascii="Times New Roman" w:hAnsi="Times New Roman" w:cs="Times New Roman"/>
                <w:color w:val="auto"/>
                <w:sz w:val="18"/>
                <w:szCs w:val="18"/>
              </w:rPr>
              <w:t xml:space="preserve"> - </w:t>
            </w:r>
            <w:r w:rsidRPr="004B1F03">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r w:rsidRPr="004B1F03">
              <w:rPr>
                <w:rFonts w:ascii="Times New Roman" w:hAnsi="Times New Roman" w:cs="Times New Roman"/>
                <w:color w:val="auto"/>
                <w:sz w:val="18"/>
                <w:szCs w:val="18"/>
              </w:rPr>
              <w:t xml:space="preserve">  в Лужском муниципальном районе, на конец отчетного периода</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pPr>
            <w:r w:rsidRPr="004B1F03">
              <w:t>98,8</w:t>
            </w:r>
          </w:p>
        </w:tc>
        <w:tc>
          <w:tcPr>
            <w:tcW w:w="739" w:type="dxa"/>
            <w:gridSpan w:val="4"/>
            <w:hideMark/>
          </w:tcPr>
          <w:p w:rsidR="004B1F03" w:rsidRPr="004B1F03" w:rsidRDefault="004B1F03" w:rsidP="004B1F03">
            <w:pPr>
              <w:pStyle w:val="ConsPlusNormal"/>
              <w:contextualSpacing/>
            </w:pPr>
            <w:r w:rsidRPr="004B1F03">
              <w:t>97,3</w:t>
            </w:r>
          </w:p>
        </w:tc>
        <w:tc>
          <w:tcPr>
            <w:tcW w:w="1040" w:type="dxa"/>
            <w:gridSpan w:val="7"/>
            <w:hideMark/>
          </w:tcPr>
          <w:p w:rsidR="004B1F03" w:rsidRPr="004B1F03" w:rsidRDefault="004B1F03" w:rsidP="004B1F03">
            <w:pPr>
              <w:pStyle w:val="ConsPlusNormal"/>
              <w:contextualSpacing/>
            </w:pPr>
            <w:r w:rsidRPr="004B1F03">
              <w:t>100</w:t>
            </w:r>
          </w:p>
        </w:tc>
        <w:tc>
          <w:tcPr>
            <w:tcW w:w="946" w:type="dxa"/>
            <w:gridSpan w:val="3"/>
            <w:hideMark/>
          </w:tcPr>
          <w:p w:rsidR="004B1F03" w:rsidRPr="004B1F03" w:rsidRDefault="004B1F03" w:rsidP="004B1F03">
            <w:pPr>
              <w:pStyle w:val="ConsPlusNormal"/>
              <w:contextualSpacing/>
            </w:pPr>
            <w:r w:rsidRPr="004B1F03">
              <w:t xml:space="preserve">     100</w:t>
            </w:r>
          </w:p>
        </w:tc>
        <w:tc>
          <w:tcPr>
            <w:tcW w:w="1002" w:type="dxa"/>
            <w:gridSpan w:val="5"/>
            <w:hideMark/>
          </w:tcPr>
          <w:p w:rsidR="004B1F03" w:rsidRPr="004B1F03" w:rsidRDefault="004B1F03" w:rsidP="004B1F03">
            <w:pPr>
              <w:pStyle w:val="ConsPlusNormal"/>
              <w:contextualSpacing/>
            </w:pPr>
            <w:r w:rsidRPr="004B1F03">
              <w:t>100</w:t>
            </w:r>
          </w:p>
        </w:tc>
        <w:tc>
          <w:tcPr>
            <w:tcW w:w="850" w:type="dxa"/>
            <w:hideMark/>
          </w:tcPr>
          <w:p w:rsidR="004B1F03" w:rsidRPr="004B1F03" w:rsidRDefault="004B1F03" w:rsidP="004B1F03">
            <w:pPr>
              <w:pStyle w:val="ConsPlusNormal"/>
              <w:contextualSpacing/>
            </w:pPr>
            <w:r w:rsidRPr="004B1F03">
              <w:t>100</w:t>
            </w:r>
          </w:p>
        </w:tc>
        <w:tc>
          <w:tcPr>
            <w:tcW w:w="851" w:type="dxa"/>
            <w:hideMark/>
          </w:tcPr>
          <w:p w:rsidR="004B1F03" w:rsidRPr="004B1F03" w:rsidRDefault="004B1F03" w:rsidP="004B1F03">
            <w:pPr>
              <w:pStyle w:val="ConsPlusNormal"/>
              <w:contextualSpacing/>
            </w:pPr>
            <w:r w:rsidRPr="004B1F03">
              <w:t>100</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Pr>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p>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jc w:val="both"/>
              <w:rPr>
                <w:rFonts w:ascii="Times New Roman" w:hAnsi="Times New Roman" w:cs="Times New Roman"/>
                <w:color w:val="auto"/>
                <w:sz w:val="18"/>
                <w:szCs w:val="18"/>
                <w:shd w:val="clear" w:color="auto" w:fill="FFFFFF"/>
              </w:rPr>
            </w:pPr>
            <w:r w:rsidRPr="004B1F03">
              <w:rPr>
                <w:rFonts w:ascii="Times New Roman" w:eastAsia="Times New Roman" w:hAnsi="Times New Roman" w:cs="Times New Roman"/>
                <w:color w:val="auto"/>
                <w:sz w:val="18"/>
                <w:szCs w:val="18"/>
              </w:rPr>
              <w:t xml:space="preserve">Численность </w:t>
            </w:r>
            <w:r w:rsidRPr="004B1F03">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4B1F03">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4B1F03">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4B1F03" w:rsidRPr="004B1F03" w:rsidRDefault="004B1F03" w:rsidP="004B1F03">
            <w:pPr>
              <w:widowControl w:val="0"/>
              <w:contextualSpacing/>
              <w:jc w:val="both"/>
              <w:rPr>
                <w:rStyle w:val="FontStyle16"/>
                <w:b w:val="0"/>
                <w:color w:val="auto"/>
                <w:szCs w:val="18"/>
              </w:rPr>
            </w:pPr>
            <w:r w:rsidRPr="004B1F03">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4B1F03">
              <w:rPr>
                <w:rFonts w:ascii="Times New Roman" w:hAnsi="Times New Roman" w:cs="Times New Roman"/>
                <w:bCs/>
                <w:color w:val="auto"/>
                <w:sz w:val="18"/>
                <w:szCs w:val="18"/>
                <w:shd w:val="clear" w:color="auto" w:fill="FFFFFF"/>
              </w:rPr>
              <w:t>сихолого</w:t>
            </w:r>
            <w:r w:rsidRPr="004B1F03">
              <w:rPr>
                <w:rFonts w:ascii="Times New Roman" w:hAnsi="Times New Roman" w:cs="Times New Roman"/>
                <w:color w:val="auto"/>
                <w:sz w:val="18"/>
                <w:szCs w:val="18"/>
                <w:shd w:val="clear" w:color="auto" w:fill="FFFFFF"/>
              </w:rPr>
              <w:t>-</w:t>
            </w:r>
            <w:r w:rsidRPr="004B1F03">
              <w:rPr>
                <w:rFonts w:ascii="Times New Roman" w:hAnsi="Times New Roman" w:cs="Times New Roman"/>
                <w:bCs/>
                <w:color w:val="auto"/>
                <w:sz w:val="18"/>
                <w:szCs w:val="18"/>
                <w:shd w:val="clear" w:color="auto" w:fill="FFFFFF"/>
              </w:rPr>
              <w:t>медико</w:t>
            </w:r>
            <w:r w:rsidRPr="004B1F03">
              <w:rPr>
                <w:rFonts w:ascii="Times New Roman" w:hAnsi="Times New Roman" w:cs="Times New Roman"/>
                <w:color w:val="auto"/>
                <w:sz w:val="18"/>
                <w:szCs w:val="18"/>
                <w:shd w:val="clear" w:color="auto" w:fill="FFFFFF"/>
              </w:rPr>
              <w:t xml:space="preserve">- </w:t>
            </w:r>
            <w:r w:rsidRPr="004B1F03">
              <w:rPr>
                <w:rFonts w:ascii="Times New Roman" w:hAnsi="Times New Roman" w:cs="Times New Roman"/>
                <w:bCs/>
                <w:color w:val="auto"/>
                <w:sz w:val="18"/>
                <w:szCs w:val="18"/>
                <w:shd w:val="clear" w:color="auto" w:fill="FFFFFF"/>
              </w:rPr>
              <w:t xml:space="preserve">педагогической </w:t>
            </w:r>
            <w:r w:rsidRPr="004B1F03">
              <w:rPr>
                <w:rFonts w:ascii="Times New Roman" w:hAnsi="Times New Roman" w:cs="Times New Roman"/>
                <w:color w:val="auto"/>
                <w:sz w:val="18"/>
                <w:szCs w:val="18"/>
                <w:shd w:val="clear" w:color="auto" w:fill="FFFFFF"/>
              </w:rPr>
              <w:t> </w:t>
            </w:r>
            <w:r w:rsidRPr="004B1F03">
              <w:rPr>
                <w:rFonts w:ascii="Times New Roman" w:hAnsi="Times New Roman" w:cs="Times New Roman"/>
                <w:bCs/>
                <w:color w:val="auto"/>
                <w:sz w:val="18"/>
                <w:szCs w:val="18"/>
                <w:shd w:val="clear" w:color="auto" w:fill="FFFFFF"/>
              </w:rPr>
              <w:t>комиссии (ПМПК)</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34" editas="canvas" style="width:190.15pt;height:43pt;mso-position-horizontal-relative:char;mso-position-vertical-relative:line" coordorigin="-1078" coordsize="3803,860">
                  <o:lock v:ext="edit" aspectratio="t"/>
                  <v:shape id="_x0000_s2035" type="#_x0000_t75" style="position:absolute;left:-1078;width:3803;height:860" o:preferrelative="f">
                    <v:fill o:detectmouseclick="t"/>
                    <v:path o:extrusionok="t" o:connecttype="none"/>
                  </v:shape>
                  <v:line id="_x0000_s2036" style="position:absolute" from="770,379" to="1302,380" strokeweight="39e-5mm"/>
                  <v:rect id="_x0000_s2037" style="position:absolute;left:2001;top:185;width:724;height:322;mso-wrap-style:none" filled="f" stroked="f">
                    <v:textbox style="mso-next-textbox:#_x0000_s2037;mso-fit-shape-to-text:t" inset="0,0,0,0">
                      <w:txbxContent>
                        <w:p w:rsidR="004B1F03" w:rsidRDefault="004B1F03" w:rsidP="004B1F03">
                          <w:r>
                            <w:rPr>
                              <w:rFonts w:ascii="Times New Roman" w:hAnsi="Times New Roman" w:cs="Times New Roman"/>
                              <w:sz w:val="28"/>
                              <w:szCs w:val="28"/>
                              <w:lang w:val="en-US"/>
                            </w:rPr>
                            <w:t>100%,</w:t>
                          </w:r>
                        </w:p>
                      </w:txbxContent>
                    </v:textbox>
                  </v:rect>
                  <v:rect id="_x0000_s2038" style="position:absolute;left:779;top:18;width:970;height:322;mso-wrap-style:none" filled="f" stroked="f">
                    <v:textbox style="mso-next-textbox:#_x0000_s2038;mso-fit-shape-to-text:t" inset="0,0,0,0">
                      <w:txbxContent>
                        <w:p w:rsidR="004B1F03" w:rsidRDefault="004B1F03" w:rsidP="004B1F03">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
                      </w:txbxContent>
                    </v:textbox>
                  </v:rect>
                  <v:rect id="_x0000_s2039" style="position:absolute;left:-910;top:197;width:1368;height:322" filled="f" stroked="f">
                    <v:textbox style="mso-next-textbox:#_x0000_s2039;mso-fit-shape-to-text:t" inset="0,0,0,0">
                      <w:txbxContent>
                        <w:p w:rsidR="004B1F03" w:rsidRDefault="004B1F03" w:rsidP="004B1F03">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r>
                            <w:rPr>
                              <w:rFonts w:ascii="Times New Roman" w:hAnsi="Times New Roman" w:cs="Times New Roman"/>
                              <w:i/>
                              <w:iCs/>
                              <w:sz w:val="28"/>
                              <w:szCs w:val="28"/>
                              <w:vertAlign w:val="subscript"/>
                            </w:rPr>
                            <w:t>дошк</w:t>
                          </w:r>
                        </w:p>
                      </w:txbxContent>
                    </v:textbox>
                  </v:rect>
                  <v:rect id="_x0000_s2040" style="position:absolute;left:848;top:419;width:962;height:322" filled="f" stroked="f">
                    <v:textbox style="mso-next-textbox:#_x0000_s2040;mso-fit-shape-to-text:t" inset="0,0,0,0">
                      <w:txbxContent>
                        <w:p w:rsidR="004B1F03" w:rsidRDefault="004B1F03" w:rsidP="004B1F03">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_x0000_s2041" style="position:absolute;left:458;top:197;width:1769;height:343" filled="f" stroked="f">
                    <v:textbox style="mso-next-textbox:#_x0000_s2041;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 xml:space="preserve">где: DO </w:t>
            </w:r>
            <w:r w:rsidRPr="004B1F03">
              <w:rPr>
                <w:sz w:val="18"/>
                <w:szCs w:val="18"/>
                <w:vertAlign w:val="superscript"/>
              </w:rPr>
              <w:t>ОВЗ</w:t>
            </w:r>
            <w:r w:rsidRPr="004B1F03">
              <w:rPr>
                <w:sz w:val="18"/>
                <w:szCs w:val="18"/>
                <w:vertAlign w:val="subscript"/>
              </w:rPr>
              <w:t>дошк</w:t>
            </w:r>
            <w:r w:rsidRPr="004B1F03">
              <w:rPr>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perscript"/>
              </w:rPr>
              <w:t>ОВЗ</w:t>
            </w:r>
            <w:r w:rsidRPr="004B1F03">
              <w:rPr>
                <w:sz w:val="18"/>
                <w:szCs w:val="18"/>
                <w:vertAlign w:val="subscript"/>
              </w:rPr>
              <w:t>ДОб</w:t>
            </w:r>
            <w:r w:rsidRPr="004B1F03">
              <w:rPr>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4B1F03" w:rsidRPr="004B1F03" w:rsidRDefault="004B1F03" w:rsidP="004B1F03">
            <w:pPr>
              <w:pStyle w:val="ConsPlusNormal"/>
              <w:contextualSpacing/>
              <w:jc w:val="both"/>
              <w:rPr>
                <w:sz w:val="18"/>
                <w:szCs w:val="18"/>
              </w:rPr>
            </w:pPr>
            <w:r w:rsidRPr="004B1F03">
              <w:rPr>
                <w:sz w:val="18"/>
                <w:szCs w:val="18"/>
              </w:rPr>
              <w:t xml:space="preserve">Ч </w:t>
            </w:r>
            <w:r w:rsidRPr="004B1F03">
              <w:rPr>
                <w:sz w:val="18"/>
                <w:szCs w:val="18"/>
                <w:vertAlign w:val="superscript"/>
              </w:rPr>
              <w:t>ОВЗ</w:t>
            </w:r>
            <w:r w:rsidRPr="004B1F03">
              <w:rPr>
                <w:sz w:val="18"/>
                <w:szCs w:val="18"/>
                <w:vertAlign w:val="subscript"/>
              </w:rPr>
              <w:t>ДУ</w:t>
            </w:r>
            <w:r w:rsidRPr="004B1F03">
              <w:rPr>
                <w:sz w:val="18"/>
                <w:szCs w:val="18"/>
              </w:rPr>
              <w:t xml:space="preserve"> - </w:t>
            </w:r>
            <w:r w:rsidRPr="004B1F03">
              <w:rPr>
                <w:sz w:val="18"/>
                <w:szCs w:val="18"/>
                <w:shd w:val="clear" w:color="auto" w:fill="FFFFFF"/>
              </w:rPr>
              <w:t xml:space="preserve"> </w:t>
            </w:r>
            <w:r w:rsidRPr="004B1F03">
              <w:rPr>
                <w:sz w:val="18"/>
                <w:szCs w:val="18"/>
              </w:rPr>
              <w:t xml:space="preserve"> 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4B1F03">
              <w:rPr>
                <w:bCs/>
                <w:sz w:val="18"/>
                <w:szCs w:val="18"/>
                <w:shd w:val="clear" w:color="auto" w:fill="FFFFFF"/>
              </w:rPr>
              <w:t>сихолого</w:t>
            </w:r>
            <w:r w:rsidRPr="004B1F03">
              <w:rPr>
                <w:sz w:val="18"/>
                <w:szCs w:val="18"/>
                <w:shd w:val="clear" w:color="auto" w:fill="FFFFFF"/>
              </w:rPr>
              <w:t>-</w:t>
            </w:r>
            <w:r w:rsidRPr="004B1F03">
              <w:rPr>
                <w:bCs/>
                <w:sz w:val="18"/>
                <w:szCs w:val="18"/>
                <w:shd w:val="clear" w:color="auto" w:fill="FFFFFF"/>
              </w:rPr>
              <w:t>медико</w:t>
            </w:r>
            <w:r w:rsidRPr="004B1F03">
              <w:rPr>
                <w:sz w:val="18"/>
                <w:szCs w:val="18"/>
                <w:shd w:val="clear" w:color="auto" w:fill="FFFFFF"/>
              </w:rPr>
              <w:t>-</w:t>
            </w:r>
            <w:r w:rsidRPr="004B1F03">
              <w:rPr>
                <w:bCs/>
                <w:sz w:val="18"/>
                <w:szCs w:val="18"/>
                <w:shd w:val="clear" w:color="auto" w:fill="FFFFFF"/>
              </w:rPr>
              <w:t xml:space="preserve">педагогической </w:t>
            </w:r>
            <w:r w:rsidRPr="004B1F03">
              <w:rPr>
                <w:sz w:val="18"/>
                <w:szCs w:val="18"/>
                <w:shd w:val="clear" w:color="auto" w:fill="FFFFFF"/>
              </w:rPr>
              <w:t> </w:t>
            </w:r>
            <w:r w:rsidRPr="004B1F03">
              <w:rPr>
                <w:bCs/>
                <w:sz w:val="18"/>
                <w:szCs w:val="18"/>
                <w:shd w:val="clear" w:color="auto" w:fill="FFFFFF"/>
              </w:rPr>
              <w:t xml:space="preserve">комиссии (ПМПК) </w:t>
            </w:r>
            <w:r w:rsidRPr="004B1F03">
              <w:rPr>
                <w:sz w:val="18"/>
                <w:szCs w:val="18"/>
              </w:rPr>
              <w:t>в Лужском муниципальном районе, на конец отчетного периода</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sz w:val="18"/>
                <w:szCs w:val="18"/>
              </w:rPr>
            </w:pPr>
            <w:r w:rsidRPr="004B1F03">
              <w:rPr>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pPr>
            <w:r w:rsidRPr="004B1F03">
              <w:t>85,0</w:t>
            </w:r>
          </w:p>
        </w:tc>
        <w:tc>
          <w:tcPr>
            <w:tcW w:w="739" w:type="dxa"/>
            <w:gridSpan w:val="4"/>
            <w:hideMark/>
          </w:tcPr>
          <w:p w:rsidR="004B1F03" w:rsidRPr="004B1F03" w:rsidRDefault="004B1F03" w:rsidP="004B1F03">
            <w:pPr>
              <w:pStyle w:val="ConsPlusNormal"/>
              <w:contextualSpacing/>
            </w:pPr>
            <w:r w:rsidRPr="004B1F03">
              <w:t>89,0</w:t>
            </w:r>
          </w:p>
        </w:tc>
        <w:tc>
          <w:tcPr>
            <w:tcW w:w="1040" w:type="dxa"/>
            <w:gridSpan w:val="7"/>
            <w:hideMark/>
          </w:tcPr>
          <w:p w:rsidR="004B1F03" w:rsidRPr="004B1F03" w:rsidRDefault="004B1F03" w:rsidP="004B1F03">
            <w:pPr>
              <w:pStyle w:val="ConsPlusNormal"/>
              <w:contextualSpacing/>
            </w:pPr>
            <w:r w:rsidRPr="004B1F03">
              <w:t>100</w:t>
            </w:r>
          </w:p>
        </w:tc>
        <w:tc>
          <w:tcPr>
            <w:tcW w:w="946" w:type="dxa"/>
            <w:gridSpan w:val="3"/>
            <w:hideMark/>
          </w:tcPr>
          <w:p w:rsidR="004B1F03" w:rsidRPr="004B1F03" w:rsidRDefault="004B1F03" w:rsidP="004B1F03">
            <w:pPr>
              <w:pStyle w:val="ConsPlusNormal"/>
              <w:contextualSpacing/>
            </w:pPr>
            <w:r w:rsidRPr="004B1F03">
              <w:t xml:space="preserve">    100</w:t>
            </w:r>
          </w:p>
        </w:tc>
        <w:tc>
          <w:tcPr>
            <w:tcW w:w="1002" w:type="dxa"/>
            <w:gridSpan w:val="5"/>
            <w:hideMark/>
          </w:tcPr>
          <w:p w:rsidR="004B1F03" w:rsidRPr="004B1F03" w:rsidRDefault="004B1F03" w:rsidP="004B1F03">
            <w:pPr>
              <w:pStyle w:val="ConsPlusNormal"/>
              <w:contextualSpacing/>
            </w:pPr>
            <w:r w:rsidRPr="004B1F03">
              <w:t>100</w:t>
            </w:r>
          </w:p>
        </w:tc>
        <w:tc>
          <w:tcPr>
            <w:tcW w:w="850" w:type="dxa"/>
            <w:hideMark/>
          </w:tcPr>
          <w:p w:rsidR="004B1F03" w:rsidRPr="004B1F03" w:rsidRDefault="004B1F03" w:rsidP="004B1F03">
            <w:pPr>
              <w:pStyle w:val="ConsPlusNormal"/>
              <w:contextualSpacing/>
            </w:pPr>
            <w:r w:rsidRPr="004B1F03">
              <w:t>100</w:t>
            </w:r>
          </w:p>
        </w:tc>
        <w:tc>
          <w:tcPr>
            <w:tcW w:w="851" w:type="dxa"/>
            <w:hideMark/>
          </w:tcPr>
          <w:p w:rsidR="004B1F03" w:rsidRPr="004B1F03" w:rsidRDefault="004B1F03" w:rsidP="004B1F03">
            <w:pPr>
              <w:pStyle w:val="ConsPlusNormal"/>
              <w:contextualSpacing/>
            </w:pPr>
            <w:r w:rsidRPr="004B1F03">
              <w:t>100</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8. Создание в системе дошкольного образования современной образовательной среды</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Показатель 9. Количество организаций, в которых запланировано выполнение ремонтных работ</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31" editas="canvas" style="width:265.1pt;height:19.95pt;mso-position-horizontal-relative:char;mso-position-vertical-relative:line" coordorigin=",200" coordsize="5302,399">
                  <o:lock v:ext="edit" aspectratio="t"/>
                  <v:shape id="_x0000_s2032" type="#_x0000_t75" style="position:absolute;top:200;width:5302;height:399" o:preferrelative="f">
                    <v:fill o:detectmouseclick="t"/>
                    <v:path o:extrusionok="t" o:connecttype="none"/>
                  </v:shape>
                  <v:rect id="_x0000_s2033" style="position:absolute;left:43;top:200;width:2164;height:399;mso-wrap-style:none" filled="f" stroked="f">
                    <v:textbox style="mso-next-textbox:#_x0000_s2033"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 доу</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 доу</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мтб доу</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2026" editas="canvas" style="width:45.95pt;height:33pt;mso-position-horizontal-relative:char;mso-position-vertical-relative:line" coordsize="919,660">
                  <o:lock v:ext="edit" aspectratio="t"/>
                  <v:shape id="_x0000_s2027" type="#_x0000_t75" style="position:absolute;width:919;height:660" o:preferrelative="f">
                    <v:fill o:detectmouseclick="t"/>
                    <v:path o:extrusionok="t" o:connecttype="none"/>
                  </v:shape>
                  <v:rect id="_x0000_s2028" style="position:absolute;left:274;top:242;width:601;height:207;mso-wrap-style:none" filled="f" stroked="f">
                    <v:textbox style="mso-next-textbox:#_x0000_s2028;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доу</w:t>
                          </w:r>
                        </w:p>
                      </w:txbxContent>
                    </v:textbox>
                  </v:rect>
                  <v:rect id="_x0000_s2029" style="position:absolute;left:44;top:57;width:217;height:345;mso-wrap-style:none" filled="f" stroked="f">
                    <v:textbox style="mso-next-textbox:#_x0000_s2029;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2030" style="position:absolute;left:266;top:35;width:51;height:207;mso-wrap-style:none" filled="f" stroked="f">
                    <v:textbox style="mso-next-textbox:#_x0000_s2030;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организаций в Лужском муниципальном районе, в которых за счет средств субсидии осуществлены ремонтные работы в дошкольных образовательных организация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директор МКУ «Лужский ЦБУК»</w:t>
            </w:r>
          </w:p>
        </w:tc>
        <w:tc>
          <w:tcPr>
            <w:tcW w:w="741" w:type="dxa"/>
            <w:gridSpan w:val="3"/>
            <w:hideMark/>
          </w:tcPr>
          <w:p w:rsidR="004B1F03" w:rsidRPr="004B1F03" w:rsidRDefault="004B1F03" w:rsidP="004B1F03">
            <w:pPr>
              <w:pStyle w:val="ConsPlusNormal"/>
              <w:contextualSpacing/>
            </w:pPr>
            <w:r w:rsidRPr="004B1F03">
              <w:t>3</w:t>
            </w:r>
          </w:p>
        </w:tc>
        <w:tc>
          <w:tcPr>
            <w:tcW w:w="739" w:type="dxa"/>
            <w:gridSpan w:val="4"/>
            <w:hideMark/>
          </w:tcPr>
          <w:p w:rsidR="004B1F03" w:rsidRPr="004B1F03" w:rsidRDefault="004B1F03" w:rsidP="004B1F03">
            <w:pPr>
              <w:pStyle w:val="ConsPlusNormal"/>
              <w:contextualSpacing/>
            </w:pPr>
            <w:r w:rsidRPr="004B1F03">
              <w:t>5</w:t>
            </w:r>
          </w:p>
        </w:tc>
        <w:tc>
          <w:tcPr>
            <w:tcW w:w="1040" w:type="dxa"/>
            <w:gridSpan w:val="7"/>
            <w:hideMark/>
          </w:tcPr>
          <w:p w:rsidR="004B1F03" w:rsidRPr="004B1F03" w:rsidRDefault="004B1F03" w:rsidP="004B1F03">
            <w:pPr>
              <w:pStyle w:val="ConsPlusNormal"/>
              <w:contextualSpacing/>
            </w:pPr>
            <w:r w:rsidRPr="004B1F03">
              <w:t xml:space="preserve">      1</w:t>
            </w:r>
          </w:p>
        </w:tc>
        <w:tc>
          <w:tcPr>
            <w:tcW w:w="946" w:type="dxa"/>
            <w:gridSpan w:val="3"/>
            <w:hideMark/>
          </w:tcPr>
          <w:p w:rsidR="004B1F03" w:rsidRPr="004B1F03" w:rsidRDefault="004B1F03" w:rsidP="004B1F03">
            <w:pPr>
              <w:pStyle w:val="ConsPlusNormal"/>
              <w:contextualSpacing/>
            </w:pPr>
            <w:r w:rsidRPr="004B1F03">
              <w:t xml:space="preserve">   3</w:t>
            </w:r>
          </w:p>
        </w:tc>
        <w:tc>
          <w:tcPr>
            <w:tcW w:w="1002" w:type="dxa"/>
            <w:gridSpan w:val="5"/>
            <w:hideMark/>
          </w:tcPr>
          <w:p w:rsidR="004B1F03" w:rsidRPr="004B1F03" w:rsidRDefault="004B1F03" w:rsidP="004B1F03">
            <w:pPr>
              <w:pStyle w:val="ConsPlusNormal"/>
              <w:contextualSpacing/>
            </w:pPr>
            <w:r w:rsidRPr="004B1F03">
              <w:t xml:space="preserve">    3</w:t>
            </w:r>
          </w:p>
        </w:tc>
        <w:tc>
          <w:tcPr>
            <w:tcW w:w="850" w:type="dxa"/>
            <w:hideMark/>
          </w:tcPr>
          <w:p w:rsidR="004B1F03" w:rsidRPr="004B1F03" w:rsidRDefault="004B1F03" w:rsidP="004B1F03">
            <w:pPr>
              <w:pStyle w:val="ConsPlusNormal"/>
              <w:contextualSpacing/>
            </w:pPr>
            <w:r w:rsidRPr="004B1F03">
              <w:t>3</w:t>
            </w:r>
          </w:p>
        </w:tc>
        <w:tc>
          <w:tcPr>
            <w:tcW w:w="851" w:type="dxa"/>
            <w:hideMark/>
          </w:tcPr>
          <w:p w:rsidR="004B1F03" w:rsidRPr="004B1F03" w:rsidRDefault="004B1F03" w:rsidP="004B1F03">
            <w:pPr>
              <w:pStyle w:val="ConsPlusNormal"/>
              <w:contextualSpacing/>
            </w:pPr>
            <w:r w:rsidRPr="004B1F03">
              <w:t>3</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Показатель 10. Количество реализованных проектов (в сфере дошкольного образования детей)</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4B1F03">
              <w:rPr>
                <w:bCs/>
                <w:sz w:val="18"/>
                <w:szCs w:val="18"/>
              </w:rPr>
              <w:t xml:space="preserve">Соглашения о предоставлении субсидии из областного бюджета Ленинградской области  Бюджету Лужского муниципального района Ленинградской области), </w:t>
            </w:r>
            <w:r w:rsidRPr="004B1F03">
              <w:rPr>
                <w:sz w:val="18"/>
                <w:szCs w:val="18"/>
              </w:rPr>
              <w:t>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23" editas="canvas" style="width:265.1pt;height:19.95pt;mso-position-horizontal-relative:char;mso-position-vertical-relative:line" coordorigin=",200" coordsize="5302,399">
                  <o:lock v:ext="edit" aspectratio="t"/>
                  <v:shape id="_x0000_s2024" type="#_x0000_t75" style="position:absolute;top:200;width:5302;height:399" o:preferrelative="f">
                    <v:fill o:detectmouseclick="t"/>
                    <v:path o:extrusionok="t" o:connecttype="none"/>
                  </v:shape>
                  <v:rect id="_x0000_s2025" style="position:absolute;left:43;top:200;width:2535;height:399;mso-wrap-style:none" filled="f" stroked="f">
                    <v:textbox style="mso-next-textbox:#_x0000_s2025"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инфр доу</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 доу</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инфр доу</w:t>
            </w:r>
            <w:r w:rsidRPr="004B1F03">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2018" editas="canvas" style="width:56.6pt;height:22.45pt;mso-position-horizontal-relative:char;mso-position-vertical-relative:line" coordsize="1132,449">
                  <o:lock v:ext="edit" aspectratio="t"/>
                  <v:shape id="_x0000_s2019" type="#_x0000_t75" style="position:absolute;width:1132;height:449" o:preferrelative="f">
                    <v:fill o:detectmouseclick="t"/>
                    <v:path o:extrusionok="t" o:connecttype="none"/>
                  </v:shape>
                  <v:rect id="_x0000_s2020" style="position:absolute;left:274;top:242;width:716;height:207;mso-wrap-style:none" filled="f" stroked="f">
                    <v:textbox style="mso-next-textbox:#_x0000_s2020;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инфр доу</w:t>
                          </w:r>
                        </w:p>
                      </w:txbxContent>
                    </v:textbox>
                  </v:rect>
                  <v:rect id="_x0000_s2021" style="position:absolute;left:44;top:57;width:217;height:345;mso-wrap-style:none" filled="f" stroked="f">
                    <v:textbox style="mso-next-textbox:#_x0000_s2021;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2022" style="position:absolute;left:266;top:35;width:51;height:207;mso-wrap-style:none" filled="f" stroked="f">
                    <v:textbox style="mso-next-textbox:#_x0000_s2022;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4B1F03">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pPr>
            <w:r w:rsidRPr="004B1F03">
              <w:t>-</w:t>
            </w:r>
          </w:p>
        </w:tc>
        <w:tc>
          <w:tcPr>
            <w:tcW w:w="739" w:type="dxa"/>
            <w:gridSpan w:val="4"/>
            <w:hideMark/>
          </w:tcPr>
          <w:p w:rsidR="004B1F03" w:rsidRPr="004B1F03" w:rsidRDefault="004B1F03" w:rsidP="004B1F03">
            <w:pPr>
              <w:pStyle w:val="ConsPlusNormal"/>
              <w:contextualSpacing/>
            </w:pPr>
            <w:r w:rsidRPr="004B1F03">
              <w:t>5</w:t>
            </w:r>
          </w:p>
        </w:tc>
        <w:tc>
          <w:tcPr>
            <w:tcW w:w="1040" w:type="dxa"/>
            <w:gridSpan w:val="7"/>
            <w:hideMark/>
          </w:tcPr>
          <w:p w:rsidR="004B1F03" w:rsidRPr="004B1F03" w:rsidRDefault="004B1F03" w:rsidP="004B1F03">
            <w:pPr>
              <w:pStyle w:val="ConsPlusNormal"/>
              <w:contextualSpacing/>
            </w:pPr>
            <w:r w:rsidRPr="004B1F03">
              <w:t>5</w:t>
            </w:r>
          </w:p>
        </w:tc>
        <w:tc>
          <w:tcPr>
            <w:tcW w:w="946" w:type="dxa"/>
            <w:gridSpan w:val="3"/>
            <w:hideMark/>
          </w:tcPr>
          <w:p w:rsidR="004B1F03" w:rsidRPr="004B1F03" w:rsidRDefault="004B1F03" w:rsidP="004B1F03">
            <w:pPr>
              <w:pStyle w:val="ConsPlusNormal"/>
              <w:contextualSpacing/>
            </w:pPr>
            <w:r w:rsidRPr="004B1F03">
              <w:t>1</w:t>
            </w:r>
          </w:p>
        </w:tc>
        <w:tc>
          <w:tcPr>
            <w:tcW w:w="1002" w:type="dxa"/>
            <w:gridSpan w:val="5"/>
            <w:hideMark/>
          </w:tcPr>
          <w:p w:rsidR="004B1F03" w:rsidRPr="004B1F03" w:rsidRDefault="004B1F03" w:rsidP="004B1F03">
            <w:pPr>
              <w:pStyle w:val="ConsPlusNormal"/>
              <w:contextualSpacing/>
            </w:pPr>
            <w:r w:rsidRPr="004B1F03">
              <w:t>4</w:t>
            </w:r>
          </w:p>
        </w:tc>
        <w:tc>
          <w:tcPr>
            <w:tcW w:w="850" w:type="dxa"/>
            <w:hideMark/>
          </w:tcPr>
          <w:p w:rsidR="004B1F03" w:rsidRPr="004B1F03" w:rsidRDefault="004B1F03" w:rsidP="004B1F03">
            <w:pPr>
              <w:pStyle w:val="ConsPlusNormal"/>
              <w:contextualSpacing/>
            </w:pPr>
            <w:r w:rsidRPr="004B1F03">
              <w:t>-</w:t>
            </w:r>
          </w:p>
        </w:tc>
        <w:tc>
          <w:tcPr>
            <w:tcW w:w="851" w:type="dxa"/>
            <w:hideMark/>
          </w:tcPr>
          <w:p w:rsidR="004B1F03" w:rsidRPr="004B1F03" w:rsidRDefault="004B1F03" w:rsidP="004B1F03">
            <w:pPr>
              <w:pStyle w:val="ConsPlusNormal"/>
              <w:contextualSpacing/>
            </w:pPr>
            <w:r w:rsidRPr="004B1F03">
              <w:t>-</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 xml:space="preserve">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15" editas="canvas" style="width:265.1pt;height:25.7pt;mso-position-horizontal-relative:char;mso-position-vertical-relative:line" coordorigin=",85" coordsize="5302,514">
                  <o:lock v:ext="edit" aspectratio="t"/>
                  <v:shape id="_x0000_s2016" type="#_x0000_t75" style="position:absolute;top:85;width:5302;height:514" o:preferrelative="f">
                    <v:fill o:detectmouseclick="t"/>
                    <v:path o:extrusionok="t" o:connecttype="none"/>
                  </v:shape>
                  <v:rect id="_x0000_s2017" style="position:absolute;left:43;top:200;width:2984;height:399;mso-wrap-style:none" filled="f" stroked="f">
                    <v:textbox style="mso-next-textbox:#_x0000_s2017"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МТБ.мб.доу</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МТБ мб доу</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2010" editas="canvas" style="width:60.75pt;height:22.45pt;mso-position-horizontal-relative:char;mso-position-vertical-relative:line" coordsize="1215,449">
                  <o:lock v:ext="edit" aspectratio="t"/>
                  <v:shape id="_x0000_s2011" type="#_x0000_t75" style="position:absolute;width:1215;height:449" o:preferrelative="f">
                    <v:fill o:detectmouseclick="t"/>
                    <v:path o:extrusionok="t" o:connecttype="none"/>
                  </v:shape>
                  <v:rect id="_x0000_s2012" style="position:absolute;left:274;top:242;width:941;height:207;mso-wrap-style:none" filled="f" stroked="f">
                    <v:textbox style="mso-next-textbox:#_x0000_s2012;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мб доу</w:t>
                          </w:r>
                        </w:p>
                      </w:txbxContent>
                    </v:textbox>
                  </v:rect>
                  <v:rect id="_x0000_s2013" style="position:absolute;left:44;top:57;width:217;height:345;mso-wrap-style:none" filled="f" stroked="f">
                    <v:textbox style="mso-next-textbox:#_x0000_s2013;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2014" style="position:absolute;left:266;top:35;width:51;height:207;mso-wrap-style:none" filled="f" stroked="f">
                    <v:textbox style="mso-next-textbox:#_x0000_s2014;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r w:rsidRPr="004B1F03">
              <w:rPr>
                <w:rFonts w:ascii="Times New Roman" w:hAnsi="Times New Roman" w:cs="Times New Roman"/>
                <w:color w:val="auto"/>
              </w:rPr>
              <w:t xml:space="preserve"> </w:t>
            </w:r>
            <w:r w:rsidRPr="004B1F03">
              <w:rPr>
                <w:rFonts w:ascii="Times New Roman" w:eastAsia="Times New Roman" w:hAnsi="Times New Roman" w:cs="Times New Roman"/>
                <w:color w:val="auto"/>
                <w:sz w:val="18"/>
                <w:szCs w:val="18"/>
              </w:rPr>
              <w:t xml:space="preserve"> , выделяемых в рамках мероприятия Укрепление материально-технической базы организаций образования (муниципальный бюджет)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pPr>
            <w:r w:rsidRPr="004B1F03">
              <w:t>-</w:t>
            </w:r>
          </w:p>
        </w:tc>
        <w:tc>
          <w:tcPr>
            <w:tcW w:w="739" w:type="dxa"/>
            <w:gridSpan w:val="4"/>
            <w:hideMark/>
          </w:tcPr>
          <w:p w:rsidR="004B1F03" w:rsidRPr="004B1F03" w:rsidRDefault="004B1F03" w:rsidP="004B1F03">
            <w:pPr>
              <w:pStyle w:val="ConsPlusNormal"/>
              <w:contextualSpacing/>
            </w:pPr>
            <w:r w:rsidRPr="004B1F03">
              <w:t>25</w:t>
            </w:r>
          </w:p>
        </w:tc>
        <w:tc>
          <w:tcPr>
            <w:tcW w:w="1040" w:type="dxa"/>
            <w:gridSpan w:val="7"/>
            <w:hideMark/>
          </w:tcPr>
          <w:p w:rsidR="004B1F03" w:rsidRPr="004B1F03" w:rsidRDefault="004B1F03" w:rsidP="004B1F03">
            <w:pPr>
              <w:pStyle w:val="ConsPlusNormal"/>
              <w:contextualSpacing/>
            </w:pPr>
            <w:r w:rsidRPr="004B1F03">
              <w:t>23</w:t>
            </w:r>
          </w:p>
        </w:tc>
        <w:tc>
          <w:tcPr>
            <w:tcW w:w="946" w:type="dxa"/>
            <w:gridSpan w:val="3"/>
            <w:hideMark/>
          </w:tcPr>
          <w:p w:rsidR="004B1F03" w:rsidRPr="004B1F03" w:rsidRDefault="004B1F03" w:rsidP="004B1F03">
            <w:pPr>
              <w:pStyle w:val="ConsPlusNormal"/>
              <w:contextualSpacing/>
            </w:pPr>
            <w:r w:rsidRPr="004B1F03">
              <w:t>19</w:t>
            </w:r>
          </w:p>
        </w:tc>
        <w:tc>
          <w:tcPr>
            <w:tcW w:w="1002" w:type="dxa"/>
            <w:gridSpan w:val="5"/>
            <w:hideMark/>
          </w:tcPr>
          <w:p w:rsidR="004B1F03" w:rsidRPr="004B1F03" w:rsidRDefault="004B1F03" w:rsidP="004B1F03">
            <w:pPr>
              <w:pStyle w:val="ConsPlusNormal"/>
              <w:contextualSpacing/>
            </w:pPr>
            <w:r w:rsidRPr="004B1F03">
              <w:t>25</w:t>
            </w:r>
          </w:p>
        </w:tc>
        <w:tc>
          <w:tcPr>
            <w:tcW w:w="850" w:type="dxa"/>
            <w:hideMark/>
          </w:tcPr>
          <w:p w:rsidR="004B1F03" w:rsidRPr="004B1F03" w:rsidRDefault="004B1F03" w:rsidP="004B1F03">
            <w:pPr>
              <w:pStyle w:val="ConsPlusNormal"/>
              <w:contextualSpacing/>
            </w:pPr>
            <w:r w:rsidRPr="004B1F03">
              <w:t>25</w:t>
            </w:r>
          </w:p>
        </w:tc>
        <w:tc>
          <w:tcPr>
            <w:tcW w:w="851" w:type="dxa"/>
            <w:hideMark/>
          </w:tcPr>
          <w:p w:rsidR="004B1F03" w:rsidRPr="004B1F03" w:rsidRDefault="004B1F03" w:rsidP="004B1F03">
            <w:pPr>
              <w:pStyle w:val="ConsPlusNormal"/>
              <w:contextualSpacing/>
            </w:pPr>
            <w:r w:rsidRPr="004B1F03">
              <w:t>25</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Показатель 12.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2007" editas="canvas" style="width:265.1pt;height:19.95pt;mso-position-horizontal-relative:char;mso-position-vertical-relative:line" coordorigin=",200" coordsize="5302,399">
                  <o:lock v:ext="edit" aspectratio="t"/>
                  <v:shape id="_x0000_s2008" type="#_x0000_t75" style="position:absolute;top:200;width:5302;height:399" o:preferrelative="f">
                    <v:fill o:detectmouseclick="t"/>
                    <v:path o:extrusionok="t" o:connecttype="none"/>
                  </v:shape>
                  <v:rect id="_x0000_s2009" style="position:absolute;left:43;top:200;width:2417;height:399;mso-wrap-style:none" filled="f" stroked="f">
                    <v:textbox style="mso-next-textbox:#_x0000_s2009"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меж.доу</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 xml:space="preserve"> меж.доу</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 xml:space="preserve"> меж доу</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2002" editas="canvas" style="width:60.75pt;height:22.45pt;mso-position-horizontal-relative:char;mso-position-vertical-relative:line" coordsize="1215,449">
                  <o:lock v:ext="edit" aspectratio="t"/>
                  <v:shape id="_x0000_s2003" type="#_x0000_t75" style="position:absolute;width:1215;height:449" o:preferrelative="f">
                    <v:fill o:detectmouseclick="t"/>
                    <v:path o:extrusionok="t" o:connecttype="none"/>
                  </v:shape>
                  <v:rect id="_x0000_s2004" style="position:absolute;left:274;top:242;width:680;height:207;mso-wrap-style:none" filled="f" stroked="f">
                    <v:textbox style="mso-next-textbox:#_x0000_s2004;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 xml:space="preserve"> меж доу</w:t>
                          </w:r>
                        </w:p>
                      </w:txbxContent>
                    </v:textbox>
                  </v:rect>
                  <v:rect id="_x0000_s2005" style="position:absolute;left:44;top:57;width:217;height:345;mso-wrap-style:none" filled="f" stroked="f">
                    <v:textbox style="mso-next-textbox:#_x0000_s2005;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2006" style="position:absolute;left:266;top:35;width:51;height:207;mso-wrap-style:none" filled="f" stroked="f">
                    <v:textbox style="mso-next-textbox:#_x0000_s2006;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pPr>
            <w:r w:rsidRPr="004B1F03">
              <w:t>-</w:t>
            </w:r>
          </w:p>
        </w:tc>
        <w:tc>
          <w:tcPr>
            <w:tcW w:w="739" w:type="dxa"/>
            <w:gridSpan w:val="4"/>
            <w:hideMark/>
          </w:tcPr>
          <w:p w:rsidR="004B1F03" w:rsidRPr="004B1F03" w:rsidRDefault="004B1F03" w:rsidP="004B1F03">
            <w:pPr>
              <w:pStyle w:val="ConsPlusNormal"/>
              <w:contextualSpacing/>
            </w:pPr>
            <w:r w:rsidRPr="004B1F03">
              <w:t>1</w:t>
            </w:r>
          </w:p>
        </w:tc>
        <w:tc>
          <w:tcPr>
            <w:tcW w:w="1040" w:type="dxa"/>
            <w:gridSpan w:val="7"/>
            <w:hideMark/>
          </w:tcPr>
          <w:p w:rsidR="004B1F03" w:rsidRPr="004B1F03" w:rsidRDefault="004B1F03" w:rsidP="004B1F03">
            <w:pPr>
              <w:pStyle w:val="ConsPlusNormal"/>
              <w:contextualSpacing/>
            </w:pPr>
            <w:r w:rsidRPr="004B1F03">
              <w:t>0</w:t>
            </w:r>
          </w:p>
        </w:tc>
        <w:tc>
          <w:tcPr>
            <w:tcW w:w="946" w:type="dxa"/>
            <w:gridSpan w:val="3"/>
            <w:hideMark/>
          </w:tcPr>
          <w:p w:rsidR="004B1F03" w:rsidRPr="004B1F03" w:rsidRDefault="004B1F03" w:rsidP="004B1F03">
            <w:pPr>
              <w:pStyle w:val="ConsPlusNormal"/>
              <w:contextualSpacing/>
            </w:pPr>
            <w:r w:rsidRPr="004B1F03">
              <w:t>1</w:t>
            </w:r>
          </w:p>
        </w:tc>
        <w:tc>
          <w:tcPr>
            <w:tcW w:w="1002" w:type="dxa"/>
            <w:gridSpan w:val="5"/>
            <w:hideMark/>
          </w:tcPr>
          <w:p w:rsidR="004B1F03" w:rsidRPr="004B1F03" w:rsidRDefault="004B1F03" w:rsidP="004B1F03">
            <w:pPr>
              <w:pStyle w:val="ConsPlusNormal"/>
              <w:contextualSpacing/>
            </w:pPr>
            <w:r w:rsidRPr="004B1F03">
              <w:t>1</w:t>
            </w:r>
          </w:p>
        </w:tc>
        <w:tc>
          <w:tcPr>
            <w:tcW w:w="850" w:type="dxa"/>
            <w:hideMark/>
          </w:tcPr>
          <w:p w:rsidR="004B1F03" w:rsidRPr="004B1F03" w:rsidRDefault="004B1F03" w:rsidP="004B1F03">
            <w:pPr>
              <w:pStyle w:val="ConsPlusNormal"/>
              <w:contextualSpacing/>
            </w:pPr>
            <w:r w:rsidRPr="004B1F03">
              <w:t>1</w:t>
            </w:r>
          </w:p>
        </w:tc>
        <w:tc>
          <w:tcPr>
            <w:tcW w:w="851" w:type="dxa"/>
            <w:hideMark/>
          </w:tcPr>
          <w:p w:rsidR="004B1F03" w:rsidRPr="004B1F03" w:rsidRDefault="004B1F03" w:rsidP="004B1F03">
            <w:pPr>
              <w:pStyle w:val="ConsPlusNormal"/>
              <w:contextualSpacing/>
            </w:pPr>
            <w:r w:rsidRPr="004B1F03">
              <w:t>1</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9. Оказание мер социальной поддержки семьям, имеющим детей</w:t>
            </w:r>
          </w:p>
        </w:tc>
      </w:tr>
      <w:tr w:rsidR="004B1F03" w:rsidRPr="004B1F03" w:rsidTr="00E949E7">
        <w:trPr>
          <w:trHeight w:val="20"/>
        </w:trPr>
        <w:tc>
          <w:tcPr>
            <w:tcW w:w="2403" w:type="dxa"/>
            <w:hideMark/>
          </w:tcPr>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 xml:space="preserve">Показатель 13. </w:t>
            </w:r>
          </w:p>
          <w:p w:rsidR="004B1F03" w:rsidRPr="004B1F03" w:rsidRDefault="004B1F03" w:rsidP="004B1F03">
            <w:pPr>
              <w:pStyle w:val="aff5"/>
              <w:widowControl w:val="0"/>
              <w:contextualSpacing/>
              <w:rPr>
                <w:rFonts w:ascii="Times New Roman" w:hAnsi="Times New Roman" w:cs="Times New Roman"/>
                <w:sz w:val="18"/>
                <w:szCs w:val="18"/>
              </w:rPr>
            </w:pPr>
            <w:r w:rsidRPr="004B1F03">
              <w:rPr>
                <w:rFonts w:ascii="Times New Roman" w:hAnsi="Times New Roman" w:cs="Times New Roman"/>
                <w:sz w:val="18"/>
                <w:szCs w:val="18"/>
              </w:rPr>
              <w:t>Среднемесячная численность детей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человек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Среднемесячная численность детей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Лужскому муниципальному району, отчет о расходовании средств субвенций на выплату компенсации части родительской платы в рамках подпрограммы</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97" editas="canvas" style="width:265.1pt;height:48.85pt;mso-position-horizontal-relative:char;mso-position-vertical-relative:line" coordsize="5302,977">
                  <o:lock v:ext="edit" aspectratio="t"/>
                  <v:shape id="_x0000_s1998" type="#_x0000_t75" style="position:absolute;width:5302;height:977" o:preferrelative="f">
                    <v:fill o:detectmouseclick="t"/>
                    <v:path o:extrusionok="t" o:connecttype="none"/>
                  </v:shape>
                  <v:rect id="_x0000_s1999" style="position:absolute;left:43;top:200;width:4290;height:399;mso-wrap-style:none" filled="f" stroked="f">
                    <v:textbox style="mso-next-textbox:#_x0000_s1999" inset="0,0,0,0">
                      <w:txbxContent>
                        <w:p w:rsidR="004B1F03" w:rsidRDefault="004B1F03" w:rsidP="004B1F03">
                          <w:r>
                            <w:rPr>
                              <w:rFonts w:ascii="Times New Roman" w:hAnsi="Times New Roman" w:cs="Times New Roman"/>
                              <w:sz w:val="28"/>
                              <w:szCs w:val="28"/>
                            </w:rPr>
                            <w:t>Ч</w:t>
                          </w:r>
                          <w:r>
                            <w:rPr>
                              <w:rFonts w:ascii="Times New Roman" w:hAnsi="Times New Roman" w:cs="Times New Roman"/>
                              <w:sz w:val="28"/>
                              <w:szCs w:val="28"/>
                              <w:vertAlign w:val="subscript"/>
                            </w:rPr>
                            <w:t>комп.рп</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perscript"/>
                            </w:rPr>
                            <w:t xml:space="preserve"> янв</w:t>
                          </w:r>
                          <w:r>
                            <w:rPr>
                              <w:rFonts w:ascii="Times New Roman" w:hAnsi="Times New Roman" w:cs="Times New Roman"/>
                              <w:sz w:val="28"/>
                              <w:szCs w:val="28"/>
                              <w:vertAlign w:val="subscript"/>
                            </w:rPr>
                            <w:t>комп.рп</w:t>
                          </w:r>
                          <w:r>
                            <w:rPr>
                              <w:rFonts w:ascii="Times New Roman" w:hAnsi="Times New Roman" w:cs="Times New Roman"/>
                              <w:sz w:val="28"/>
                              <w:szCs w:val="28"/>
                            </w:rPr>
                            <w:t>+...+Ч</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комп.рп</w:t>
                          </w:r>
                          <w:r>
                            <w:rPr>
                              <w:rFonts w:ascii="Times New Roman" w:hAnsi="Times New Roman" w:cs="Times New Roman"/>
                              <w:sz w:val="28"/>
                              <w:szCs w:val="28"/>
                            </w:rPr>
                            <w:t xml:space="preserve"> ),</w:t>
                          </w:r>
                        </w:p>
                      </w:txbxContent>
                    </v:textbox>
                  </v:rect>
                  <v:rect id="_x0000_s2000" style="position:absolute;left:1286;top:199;width:2761;height:399;mso-wrap-style:none" filled="f" stroked="f">
                    <v:textbox style="mso-next-textbox:#_x0000_s2000" inset="0,0,0,0">
                      <w:txbxContent>
                        <w:p w:rsidR="004B1F03" w:rsidRDefault="004B1F03" w:rsidP="004B1F03">
                          <w:r>
                            <w:rPr>
                              <w:rFonts w:hint="eastAsia"/>
                            </w:rPr>
                            <w:t>_______________________</w:t>
                          </w:r>
                        </w:p>
                      </w:txbxContent>
                    </v:textbox>
                  </v:rect>
                  <v:rect id="_x0000_s2001" style="position:absolute;left:2456;top:578;width:362;height:399" filled="f" stroked="f">
                    <v:textbox style="mso-next-textbox:#_x0000_s2001" inset="0,0,0,0">
                      <w:txbxContent>
                        <w:p w:rsidR="004B1F03" w:rsidRDefault="004B1F03" w:rsidP="004B1F03">
                          <w:r>
                            <w:rPr>
                              <w:rFonts w:ascii="Times New Roman" w:hAnsi="Times New Roman" w:cs="Times New Roman"/>
                              <w:sz w:val="28"/>
                              <w:szCs w:val="28"/>
                            </w:rPr>
                            <w:t>12</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rPr>
              <w:t>Ч</w:t>
            </w:r>
            <w:r w:rsidRPr="004B1F03">
              <w:rPr>
                <w:rFonts w:ascii="Times New Roman" w:hAnsi="Times New Roman" w:cs="Times New Roman"/>
                <w:color w:val="auto"/>
                <w:sz w:val="28"/>
                <w:szCs w:val="28"/>
                <w:vertAlign w:val="subscript"/>
              </w:rPr>
              <w:t xml:space="preserve"> комп рп</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среднемесячная численность детей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92" editas="canvas" style="width:60.75pt;height:22.45pt;mso-position-horizontal-relative:char;mso-position-vertical-relative:line" coordsize="1215,449">
                  <o:lock v:ext="edit" aspectratio="t"/>
                  <v:shape id="_x0000_s1993" type="#_x0000_t75" style="position:absolute;width:1215;height:449" o:preferrelative="f">
                    <v:fill o:detectmouseclick="t"/>
                    <v:path o:extrusionok="t" o:connecttype="none"/>
                  </v:shape>
                  <v:rect id="_x0000_s1994" style="position:absolute;left:274;top:242;width:665;height:207;mso-wrap-style:none" filled="f" stroked="f">
                    <v:textbox style="mso-next-textbox:#_x0000_s1994;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 xml:space="preserve"> комп рп</w:t>
                          </w:r>
                        </w:p>
                      </w:txbxContent>
                    </v:textbox>
                  </v:rect>
                  <v:rect id="_x0000_s1995" style="position:absolute;left:44;top:57;width:195;height:345;mso-wrap-style:none" filled="f" stroked="f">
                    <v:textbox style="mso-next-textbox:#_x0000_s1995;mso-fit-shape-to-text:t" inset="0,0,0,0">
                      <w:txbxContent>
                        <w:p w:rsidR="004B1F03" w:rsidRDefault="004B1F03" w:rsidP="004B1F03">
                          <w:r>
                            <w:rPr>
                              <w:rFonts w:ascii="Times New Roman" w:hAnsi="Times New Roman" w:cs="Times New Roman"/>
                              <w:sz w:val="30"/>
                              <w:szCs w:val="30"/>
                            </w:rPr>
                            <w:t>Ч</w:t>
                          </w:r>
                        </w:p>
                      </w:txbxContent>
                    </v:textbox>
                  </v:rect>
                  <v:rect id="_x0000_s1996" style="position:absolute;left:266;top:35;width:347;height:207;mso-wrap-style:none" filled="f" stroked="f">
                    <v:textbox style="mso-next-textbox:#_x0000_s1996;mso-fit-shape-to-text:t" inset="0,0,0,0">
                      <w:txbxContent>
                        <w:p w:rsidR="004B1F03" w:rsidRDefault="004B1F03" w:rsidP="004B1F03">
                          <w:r>
                            <w:rPr>
                              <w:rFonts w:ascii="Times New Roman" w:hAnsi="Times New Roman" w:cs="Times New Roman"/>
                              <w:i/>
                              <w:iCs/>
                              <w:sz w:val="18"/>
                              <w:szCs w:val="18"/>
                              <w:lang w:val="en-US"/>
                            </w:rPr>
                            <w:t>i</w:t>
                          </w:r>
                          <w:r>
                            <w:rPr>
                              <w:rFonts w:ascii="Times New Roman" w:hAnsi="Times New Roman" w:cs="Times New Roman"/>
                              <w:i/>
                              <w:iCs/>
                              <w:sz w:val="18"/>
                              <w:szCs w:val="18"/>
                            </w:rPr>
                            <w:t xml:space="preserve"> янв</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87" editas="canvas" style="width:60.75pt;height:22.45pt;mso-position-horizontal-relative:char;mso-position-vertical-relative:line" coordsize="1215,449">
                  <o:lock v:ext="edit" aspectratio="t"/>
                  <v:shape id="_x0000_s1988" type="#_x0000_t75" style="position:absolute;width:1215;height:449" o:preferrelative="f">
                    <v:fill o:detectmouseclick="t"/>
                    <v:path o:extrusionok="t" o:connecttype="none"/>
                  </v:shape>
                  <v:rect id="_x0000_s1989" style="position:absolute;left:274;top:242;width:665;height:207;mso-wrap-style:none" filled="f" stroked="f">
                    <v:textbox style="mso-next-textbox:#_x0000_s1989;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 xml:space="preserve"> комп рп</w:t>
                          </w:r>
                        </w:p>
                      </w:txbxContent>
                    </v:textbox>
                  </v:rect>
                  <v:rect id="_x0000_s1990" style="position:absolute;left:44;top:57;width:195;height:345;mso-wrap-style:none" filled="f" stroked="f">
                    <v:textbox style="mso-next-textbox:#_x0000_s1990;mso-fit-shape-to-text:t" inset="0,0,0,0">
                      <w:txbxContent>
                        <w:p w:rsidR="004B1F03" w:rsidRDefault="004B1F03" w:rsidP="004B1F03">
                          <w:r>
                            <w:rPr>
                              <w:rFonts w:ascii="Times New Roman" w:hAnsi="Times New Roman" w:cs="Times New Roman"/>
                              <w:sz w:val="30"/>
                              <w:szCs w:val="30"/>
                            </w:rPr>
                            <w:t>Ч</w:t>
                          </w:r>
                        </w:p>
                      </w:txbxContent>
                    </v:textbox>
                  </v:rect>
                  <v:rect id="_x0000_s1991" style="position:absolute;left:266;top:35;width:351;height:207;mso-wrap-style:none" filled="f" stroked="f">
                    <v:textbox style="mso-next-textbox:#_x0000_s1991;mso-fit-shape-to-text:t" inset="0,0,0,0">
                      <w:txbxContent>
                        <w:p w:rsidR="004B1F03" w:rsidRDefault="004B1F03" w:rsidP="004B1F03">
                          <w:r>
                            <w:rPr>
                              <w:rFonts w:ascii="Times New Roman" w:hAnsi="Times New Roman" w:cs="Times New Roman"/>
                              <w:i/>
                              <w:iCs/>
                              <w:sz w:val="18"/>
                              <w:szCs w:val="18"/>
                              <w:lang w:val="en-US"/>
                            </w:rPr>
                            <w:t>i</w:t>
                          </w:r>
                          <w:r>
                            <w:rPr>
                              <w:rFonts w:ascii="Times New Roman" w:hAnsi="Times New Roman" w:cs="Times New Roman"/>
                              <w:i/>
                              <w:iCs/>
                              <w:sz w:val="18"/>
                              <w:szCs w:val="18"/>
                            </w:rPr>
                            <w:t xml:space="preserve"> дек</w:t>
                          </w:r>
                        </w:p>
                      </w:txbxContent>
                    </v:textbox>
                  </v:rect>
                  <w10:wrap type="none"/>
                  <w10:anchorlock/>
                </v:group>
              </w:pict>
            </w:r>
            <w:r w:rsidRPr="004B1F03">
              <w:rPr>
                <w:rFonts w:ascii="Times New Roman" w:eastAsia="Times New Roman" w:hAnsi="Times New Roman" w:cs="Times New Roman"/>
                <w:color w:val="auto"/>
                <w:sz w:val="18"/>
                <w:szCs w:val="18"/>
              </w:rPr>
              <w:t xml:space="preserve"> сумма численности детей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 xml:space="preserve">в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 xml:space="preserve">директор МКУ «Лужский ЦБУК» </w:t>
            </w:r>
          </w:p>
        </w:tc>
        <w:tc>
          <w:tcPr>
            <w:tcW w:w="741" w:type="dxa"/>
            <w:gridSpan w:val="3"/>
            <w:hideMark/>
          </w:tcPr>
          <w:p w:rsidR="004B1F03" w:rsidRPr="004B1F03" w:rsidRDefault="004B1F03" w:rsidP="004B1F03">
            <w:pPr>
              <w:pStyle w:val="ConsPlusNormal"/>
              <w:contextualSpacing/>
            </w:pPr>
            <w:r w:rsidRPr="004B1F03">
              <w:t>-</w:t>
            </w:r>
          </w:p>
        </w:tc>
        <w:tc>
          <w:tcPr>
            <w:tcW w:w="739" w:type="dxa"/>
            <w:gridSpan w:val="4"/>
            <w:hideMark/>
          </w:tcPr>
          <w:p w:rsidR="004B1F03" w:rsidRPr="004B1F03" w:rsidRDefault="004B1F03" w:rsidP="004B1F03">
            <w:pPr>
              <w:pStyle w:val="ConsPlusNormal"/>
              <w:contextualSpacing/>
            </w:pPr>
            <w:r w:rsidRPr="004B1F03">
              <w:t>1257</w:t>
            </w:r>
          </w:p>
        </w:tc>
        <w:tc>
          <w:tcPr>
            <w:tcW w:w="1040" w:type="dxa"/>
            <w:gridSpan w:val="7"/>
            <w:hideMark/>
          </w:tcPr>
          <w:p w:rsidR="004B1F03" w:rsidRPr="004B1F03" w:rsidRDefault="004B1F03" w:rsidP="004B1F03">
            <w:pPr>
              <w:pStyle w:val="ConsPlusNormal"/>
              <w:contextualSpacing/>
            </w:pPr>
            <w:r w:rsidRPr="004B1F03">
              <w:t>1483</w:t>
            </w:r>
          </w:p>
        </w:tc>
        <w:tc>
          <w:tcPr>
            <w:tcW w:w="946" w:type="dxa"/>
            <w:gridSpan w:val="3"/>
            <w:hideMark/>
          </w:tcPr>
          <w:p w:rsidR="004B1F03" w:rsidRPr="004B1F03" w:rsidRDefault="004B1F03" w:rsidP="004B1F03">
            <w:pPr>
              <w:pStyle w:val="ConsPlusNormal"/>
              <w:contextualSpacing/>
            </w:pPr>
            <w:r w:rsidRPr="004B1F03">
              <w:t>1442</w:t>
            </w:r>
          </w:p>
        </w:tc>
        <w:tc>
          <w:tcPr>
            <w:tcW w:w="1002" w:type="dxa"/>
            <w:gridSpan w:val="5"/>
            <w:hideMark/>
          </w:tcPr>
          <w:p w:rsidR="004B1F03" w:rsidRPr="004B1F03" w:rsidRDefault="004B1F03" w:rsidP="004B1F03">
            <w:pPr>
              <w:pStyle w:val="ConsPlusNormal"/>
              <w:contextualSpacing/>
            </w:pPr>
            <w:r w:rsidRPr="004B1F03">
              <w:t>1229</w:t>
            </w:r>
          </w:p>
        </w:tc>
        <w:tc>
          <w:tcPr>
            <w:tcW w:w="850" w:type="dxa"/>
            <w:hideMark/>
          </w:tcPr>
          <w:p w:rsidR="004B1F03" w:rsidRPr="004B1F03" w:rsidRDefault="004B1F03" w:rsidP="004B1F03">
            <w:pPr>
              <w:pStyle w:val="ConsPlusNormal"/>
              <w:contextualSpacing/>
            </w:pPr>
            <w:r w:rsidRPr="004B1F03">
              <w:t>1229</w:t>
            </w:r>
          </w:p>
        </w:tc>
        <w:tc>
          <w:tcPr>
            <w:tcW w:w="851" w:type="dxa"/>
            <w:hideMark/>
          </w:tcPr>
          <w:p w:rsidR="004B1F03" w:rsidRPr="004B1F03" w:rsidRDefault="004B1F03" w:rsidP="004B1F03">
            <w:pPr>
              <w:pStyle w:val="ConsPlusNormal"/>
              <w:contextualSpacing/>
            </w:pPr>
            <w:r w:rsidRPr="004B1F03">
              <w:t>1229</w:t>
            </w:r>
          </w:p>
        </w:tc>
      </w:tr>
      <w:tr w:rsidR="004B1F03" w:rsidRPr="004B1F03" w:rsidTr="00E949E7">
        <w:trPr>
          <w:trHeight w:val="20"/>
        </w:trPr>
        <w:tc>
          <w:tcPr>
            <w:tcW w:w="15230" w:type="dxa"/>
            <w:gridSpan w:val="36"/>
            <w:hideMark/>
          </w:tcPr>
          <w:p w:rsidR="004B1F03" w:rsidRPr="00CA71D6" w:rsidRDefault="004B1F03" w:rsidP="00CA71D6">
            <w:pPr>
              <w:pStyle w:val="ae"/>
              <w:widowControl w:val="0"/>
              <w:spacing w:before="0" w:beforeAutospacing="0" w:after="0" w:afterAutospacing="0"/>
              <w:contextualSpacing/>
              <w:jc w:val="both"/>
              <w:rPr>
                <w:sz w:val="28"/>
                <w:szCs w:val="28"/>
              </w:rPr>
            </w:pPr>
            <w:r w:rsidRPr="00CA71D6">
              <w:rPr>
                <w:sz w:val="28"/>
                <w:szCs w:val="28"/>
              </w:rPr>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4B1F03" w:rsidRPr="004B1F03" w:rsidTr="00E949E7">
        <w:trPr>
          <w:trHeight w:val="20"/>
        </w:trPr>
        <w:tc>
          <w:tcPr>
            <w:tcW w:w="2403" w:type="dxa"/>
            <w:hideMark/>
          </w:tcPr>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Показатель 14. Удельный вес численности детей и молодежи в возрасте</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от 6,5 до 18 лет, получающих</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образование по программам</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начального общего, среднего</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общего, основного общего</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образования в общеобразовательных</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организациях (в общей</w:t>
            </w:r>
          </w:p>
          <w:p w:rsidR="004B1F03" w:rsidRPr="004B1F03" w:rsidRDefault="004B1F03" w:rsidP="004B1F03">
            <w:pPr>
              <w:pStyle w:val="Style6"/>
              <w:contextualSpacing/>
              <w:jc w:val="both"/>
              <w:rPr>
                <w:rStyle w:val="FontStyle16"/>
                <w:rFonts w:eastAsia="Calibri"/>
                <w:b w:val="0"/>
                <w:sz w:val="18"/>
                <w:szCs w:val="18"/>
              </w:rPr>
            </w:pPr>
            <w:r w:rsidRPr="004B1F03">
              <w:rPr>
                <w:rStyle w:val="FontStyle16"/>
                <w:rFonts w:eastAsia="Calibri"/>
                <w:b w:val="0"/>
                <w:sz w:val="18"/>
                <w:szCs w:val="18"/>
              </w:rPr>
              <w:t>численности детей и молодежи</w:t>
            </w:r>
          </w:p>
          <w:p w:rsidR="004B1F03" w:rsidRPr="004B1F03" w:rsidRDefault="004B1F03" w:rsidP="004B1F03">
            <w:pPr>
              <w:pStyle w:val="ConsPlusNormal"/>
              <w:contextualSpacing/>
              <w:jc w:val="both"/>
            </w:pPr>
            <w:r w:rsidRPr="004B1F03">
              <w:rPr>
                <w:rStyle w:val="FontStyle16"/>
                <w:rFonts w:eastAsia="Calibri"/>
                <w:b w:val="0"/>
                <w:sz w:val="18"/>
                <w:szCs w:val="18"/>
              </w:rPr>
              <w:t>в возрасте от 6,5 до 18 лет)</w:t>
            </w:r>
          </w:p>
        </w:tc>
        <w:tc>
          <w:tcPr>
            <w:tcW w:w="1279" w:type="dxa"/>
            <w:gridSpan w:val="4"/>
          </w:tcPr>
          <w:p w:rsidR="004B1F03" w:rsidRPr="004B1F03" w:rsidRDefault="004B1F03" w:rsidP="004B1F03">
            <w:pPr>
              <w:pStyle w:val="ConsPlusNormal"/>
              <w:contextualSpacing/>
              <w:jc w:val="center"/>
              <w:rPr>
                <w:sz w:val="23"/>
                <w:szCs w:val="23"/>
              </w:rPr>
            </w:pPr>
            <w:r w:rsidRPr="004B1F03">
              <w:rPr>
                <w:sz w:val="23"/>
                <w:szCs w:val="23"/>
              </w:rPr>
              <w:t>%</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23"/>
                <w:szCs w:val="23"/>
              </w:rPr>
            </w:pP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Style6"/>
              <w:contextualSpacing/>
              <w:jc w:val="both"/>
              <w:rPr>
                <w:sz w:val="18"/>
                <w:szCs w:val="18"/>
                <w:shd w:val="clear" w:color="auto" w:fill="FFFFFF"/>
              </w:rPr>
            </w:pPr>
            <w:r w:rsidRPr="004B1F03">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4B1F03">
              <w:rPr>
                <w:bCs/>
                <w:sz w:val="18"/>
                <w:szCs w:val="18"/>
                <w:shd w:val="clear" w:color="auto" w:fill="FFFFFF"/>
              </w:rPr>
              <w:t xml:space="preserve"> - </w:t>
            </w:r>
            <w:r w:rsidRPr="004B1F03">
              <w:rPr>
                <w:sz w:val="18"/>
                <w:szCs w:val="18"/>
                <w:shd w:val="clear" w:color="auto" w:fill="FFFFFF"/>
              </w:rPr>
              <w:t>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Style w:val="FontStyle16"/>
                <w:b w:val="0"/>
                <w:color w:val="auto"/>
                <w:sz w:val="18"/>
                <w:szCs w:val="18"/>
              </w:rPr>
              <w:t xml:space="preserve">Общая численность детей и молодежи в возрасте от 6,5 до 18 лет - </w:t>
            </w:r>
            <w:r w:rsidRPr="004B1F03">
              <w:rPr>
                <w:rFonts w:ascii="Times New Roman" w:eastAsia="Times New Roman" w:hAnsi="Times New Roman" w:cs="Times New Roman"/>
                <w:color w:val="auto"/>
                <w:sz w:val="18"/>
                <w:szCs w:val="18"/>
              </w:rPr>
              <w:t>данные АИС «ЭЗШ» (Электронная запись в школу)</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79" editas="canvas" style="width:156.2pt;height:41.85pt;mso-position-horizontal-relative:char;mso-position-vertical-relative:line" coordorigin="-525" coordsize="3124,837">
                  <o:lock v:ext="edit" aspectratio="t"/>
                  <v:shape id="_x0000_s1980" type="#_x0000_t75" style="position:absolute;left:-525;width:3124;height:837" o:preferrelative="f">
                    <v:fill o:detectmouseclick="t"/>
                    <v:path o:extrusionok="t" o:connecttype="none"/>
                  </v:shape>
                  <v:line id="_x0000_s1981" style="position:absolute" from="770,379" to="1302,380" strokeweight="39e-5mm"/>
                  <v:rect id="_x0000_s1982" style="position:absolute;left:1509;top:197;width:724;height:322;mso-wrap-style:none" filled="f" stroked="f">
                    <v:textbox style="mso-next-textbox:#_x0000_s1982;mso-fit-shape-to-text:t" inset="0,0,0,0">
                      <w:txbxContent>
                        <w:p w:rsidR="004B1F03" w:rsidRDefault="004B1F03" w:rsidP="004B1F03">
                          <w:r>
                            <w:rPr>
                              <w:rFonts w:ascii="Times New Roman" w:hAnsi="Times New Roman" w:cs="Times New Roman"/>
                              <w:sz w:val="28"/>
                              <w:szCs w:val="28"/>
                              <w:lang w:val="en-US"/>
                            </w:rPr>
                            <w:t>100%,</w:t>
                          </w:r>
                        </w:p>
                      </w:txbxContent>
                    </v:textbox>
                  </v:rect>
                  <v:rect id="_x0000_s1983" style="position:absolute;left:779;top:18;width:637;height:322;mso-wrap-style:none" filled="f" stroked="f">
                    <v:textbox style="mso-next-textbox:#_x0000_s1983;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
                      </w:txbxContent>
                    </v:textbox>
                  </v:rect>
                  <v:rect id="_x0000_s1984" style="position:absolute;left:-525;top:197;width:983;height:322" filled="f" stroked="f">
                    <v:textbox style="mso-next-textbox:#_x0000_s1984;mso-fit-shape-to-text:t" inset="0,0,0,0">
                      <w:txbxContent>
                        <w:p w:rsidR="004B1F03" w:rsidRDefault="004B1F03" w:rsidP="004B1F03">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_x0000_s1985" style="position:absolute;left:848;top:419;width:773;height:322" filled="f" stroked="f">
                    <v:textbox style="mso-next-textbox:#_x0000_s1985;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
                      </w:txbxContent>
                    </v:textbox>
                  </v:rect>
                  <v:rect id="_x0000_s1986" style="position:absolute;left:540;top:164;width:1769;height:343" filled="f" stroked="f">
                    <v:textbox style="mso-next-textbox:#_x0000_s1986;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Style6"/>
              <w:contextualSpacing/>
              <w:jc w:val="both"/>
              <w:rPr>
                <w:sz w:val="18"/>
                <w:szCs w:val="18"/>
              </w:rPr>
            </w:pPr>
            <w:r w:rsidRPr="004B1F03">
              <w:rPr>
                <w:sz w:val="18"/>
                <w:szCs w:val="18"/>
              </w:rPr>
              <w:t>DO</w:t>
            </w:r>
            <w:r w:rsidRPr="004B1F03">
              <w:rPr>
                <w:sz w:val="18"/>
                <w:szCs w:val="18"/>
                <w:vertAlign w:val="subscript"/>
              </w:rPr>
              <w:t>ОО</w:t>
            </w:r>
            <w:r w:rsidRPr="004B1F03">
              <w:rPr>
                <w:sz w:val="18"/>
                <w:szCs w:val="18"/>
              </w:rPr>
              <w:t xml:space="preserve"> - </w:t>
            </w:r>
            <w:r w:rsidRPr="004B1F03">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bscript"/>
              </w:rPr>
              <w:t>ОО об</w:t>
            </w:r>
            <w:r w:rsidRPr="004B1F03">
              <w:rPr>
                <w:sz w:val="18"/>
                <w:szCs w:val="18"/>
              </w:rPr>
              <w:t xml:space="preserve"> - </w:t>
            </w:r>
            <w:r w:rsidRPr="004B1F03">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4B1F03">
              <w:rPr>
                <w:sz w:val="18"/>
                <w:szCs w:val="18"/>
              </w:rPr>
              <w:t xml:space="preserve"> в Лужском муниципальном районе;</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Ч</w:t>
            </w:r>
            <w:r w:rsidRPr="004B1F03">
              <w:rPr>
                <w:rFonts w:ascii="Times New Roman" w:hAnsi="Times New Roman" w:cs="Times New Roman"/>
                <w:color w:val="auto"/>
                <w:sz w:val="18"/>
                <w:szCs w:val="18"/>
                <w:vertAlign w:val="subscript"/>
              </w:rPr>
              <w:t>ООу</w:t>
            </w:r>
            <w:r w:rsidRPr="004B1F03">
              <w:rPr>
                <w:rFonts w:ascii="Times New Roman" w:hAnsi="Times New Roman" w:cs="Times New Roman"/>
                <w:color w:val="auto"/>
                <w:sz w:val="18"/>
                <w:szCs w:val="18"/>
              </w:rPr>
              <w:t xml:space="preserve"> - </w:t>
            </w:r>
            <w:r w:rsidRPr="004B1F03">
              <w:rPr>
                <w:rFonts w:ascii="Times New Roman" w:hAnsi="Times New Roman" w:cs="Times New Roman"/>
                <w:color w:val="auto"/>
                <w:sz w:val="18"/>
                <w:szCs w:val="18"/>
                <w:shd w:val="clear" w:color="auto" w:fill="FFFFFF"/>
              </w:rPr>
              <w:t xml:space="preserve"> </w:t>
            </w:r>
            <w:r w:rsidRPr="004B1F03">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sidRPr="004B1F03">
              <w:rPr>
                <w:rFonts w:ascii="Times New Roman" w:hAnsi="Times New Roman" w:cs="Times New Roman"/>
                <w:color w:val="auto"/>
                <w:sz w:val="18"/>
                <w:szCs w:val="18"/>
                <w:shd w:val="clear" w:color="auto" w:fill="FFFFFF"/>
              </w:rPr>
              <w:t xml:space="preserve"> </w:t>
            </w:r>
            <w:r w:rsidRPr="004B1F03">
              <w:rPr>
                <w:rFonts w:ascii="Times New Roman" w:hAnsi="Times New Roman" w:cs="Times New Roman"/>
                <w:color w:val="auto"/>
                <w:sz w:val="18"/>
                <w:szCs w:val="18"/>
              </w:rPr>
              <w:t>в Лужском муниципальном районе, на конец отчетного периода</w:t>
            </w:r>
          </w:p>
          <w:p w:rsidR="004B1F03" w:rsidRPr="004B1F03" w:rsidRDefault="004B1F03" w:rsidP="004B1F03">
            <w:pPr>
              <w:widowControl w:val="0"/>
              <w:contextualSpacing/>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100</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100</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100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 xml:space="preserve">    100</w:t>
            </w:r>
          </w:p>
        </w:tc>
        <w:tc>
          <w:tcPr>
            <w:tcW w:w="854" w:type="dxa"/>
            <w:hideMark/>
          </w:tcPr>
          <w:p w:rsidR="004B1F03" w:rsidRPr="004B1F03" w:rsidRDefault="004B1F03" w:rsidP="004B1F03">
            <w:pPr>
              <w:pStyle w:val="ConsPlusNormal"/>
              <w:contextualSpacing/>
              <w:rPr>
                <w:sz w:val="23"/>
                <w:szCs w:val="23"/>
              </w:rPr>
            </w:pPr>
            <w:r w:rsidRPr="004B1F03">
              <w:rPr>
                <w:sz w:val="23"/>
                <w:szCs w:val="23"/>
              </w:rPr>
              <w:t>100</w:t>
            </w:r>
          </w:p>
        </w:tc>
        <w:tc>
          <w:tcPr>
            <w:tcW w:w="850" w:type="dxa"/>
            <w:hideMark/>
          </w:tcPr>
          <w:p w:rsidR="004B1F03" w:rsidRPr="004B1F03" w:rsidRDefault="004B1F03" w:rsidP="004B1F03">
            <w:pPr>
              <w:pStyle w:val="ConsPlusNormal"/>
              <w:contextualSpacing/>
              <w:rPr>
                <w:sz w:val="23"/>
                <w:szCs w:val="23"/>
              </w:rPr>
            </w:pPr>
            <w:r w:rsidRPr="004B1F03">
              <w:rPr>
                <w:sz w:val="23"/>
                <w:szCs w:val="23"/>
              </w:rPr>
              <w:t>100</w:t>
            </w:r>
          </w:p>
        </w:tc>
        <w:tc>
          <w:tcPr>
            <w:tcW w:w="851" w:type="dxa"/>
            <w:hideMark/>
          </w:tcPr>
          <w:p w:rsidR="004B1F03" w:rsidRPr="004B1F03" w:rsidRDefault="004B1F03" w:rsidP="004B1F03">
            <w:pPr>
              <w:pStyle w:val="ConsPlusNormal"/>
              <w:contextualSpacing/>
              <w:rPr>
                <w:sz w:val="23"/>
                <w:szCs w:val="23"/>
              </w:rPr>
            </w:pPr>
            <w:r w:rsidRPr="004B1F03">
              <w:rPr>
                <w:sz w:val="23"/>
                <w:szCs w:val="23"/>
              </w:rPr>
              <w:t>100</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76" editas="canvas" style="width:265.1pt;height:24.3pt;mso-position-horizontal-relative:char;mso-position-vertical-relative:line" coordorigin=",113" coordsize="5302,486">
                  <o:lock v:ext="edit" aspectratio="t"/>
                  <v:shape id="_x0000_s1977" type="#_x0000_t75" style="position:absolute;top:113;width:5302;height:486" o:preferrelative="f">
                    <v:fill o:detectmouseclick="t"/>
                    <v:path o:extrusionok="t" o:connecttype="none"/>
                  </v:shape>
                  <v:rect id="_x0000_s1978" style="position:absolute;left:43;top:200;width:1955;height:399;mso-wrap-style:none" filled="f" stroked="f">
                    <v:textbox style="mso-next-textbox:#_x0000_s1978"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кко</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 инв</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lang w:val="en-US"/>
              </w:rPr>
              <w:t>N</w:t>
            </w:r>
            <w:r w:rsidRPr="004B1F03">
              <w:rPr>
                <w:rFonts w:ascii="Times New Roman" w:hAnsi="Times New Roman" w:cs="Times New Roman"/>
                <w:color w:val="auto"/>
                <w:vertAlign w:val="subscript"/>
              </w:rPr>
              <w:t>кко</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Количество комплектов компьютерного, телекоммуникационного и специализированного оборудования для оснащения рабочих мест детей-инвалидов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4B1F03">
              <w:rPr>
                <w:rFonts w:ascii="Times New Roman" w:hAnsi="Times New Roman" w:cs="Times New Roman"/>
                <w:color w:val="auto"/>
                <w:sz w:val="18"/>
                <w:szCs w:val="18"/>
              </w:rPr>
              <w:tab/>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71" editas="canvas" style="width:49.2pt;height:26.9pt;mso-position-horizontal-relative:char;mso-position-vertical-relative:line" coordsize="984,538">
                  <o:lock v:ext="edit" aspectratio="t"/>
                  <v:shape id="_x0000_s1972" type="#_x0000_t75" style="position:absolute;width:984;height:538" o:preferrelative="f">
                    <v:fill o:detectmouseclick="t"/>
                    <v:path o:extrusionok="t" o:connecttype="none"/>
                  </v:shape>
                  <v:rect id="_x0000_s1973" style="position:absolute;left:274;top:242;width:693;height:207;mso-wrap-style:none" filled="f" stroked="f">
                    <v:textbox style="mso-next-textbox:#_x0000_s1973;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ККО инв</w:t>
                          </w:r>
                        </w:p>
                      </w:txbxContent>
                    </v:textbox>
                  </v:rect>
                  <v:rect id="_x0000_s1974" style="position:absolute;left:44;top:57;width:217;height:345;mso-wrap-style:none" filled="f" stroked="f">
                    <v:textbox style="mso-next-textbox:#_x0000_s1974;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975" style="position:absolute;left:266;top:35;width:51;height:207;mso-wrap-style:none" filled="f" stroked="f">
                    <v:textbox style="mso-next-textbox:#_x0000_s197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r w:rsidRPr="004B1F03">
              <w:rPr>
                <w:rFonts w:ascii="Times New Roman" w:eastAsia="Times New Roman" w:hAnsi="Times New Roman" w:cs="Times New Roman"/>
                <w:color w:val="auto"/>
                <w:sz w:val="18"/>
                <w:szCs w:val="18"/>
              </w:rPr>
              <w:t xml:space="preserve">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директор МАОУ ДО Компьютерный центр</w:t>
            </w: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3</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3</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3</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0</w:t>
            </w:r>
          </w:p>
        </w:tc>
        <w:tc>
          <w:tcPr>
            <w:tcW w:w="854" w:type="dxa"/>
            <w:hideMark/>
          </w:tcPr>
          <w:p w:rsidR="004B1F03" w:rsidRPr="004B1F03" w:rsidRDefault="004B1F03" w:rsidP="004B1F03">
            <w:pPr>
              <w:pStyle w:val="ConsPlusNormal"/>
              <w:contextualSpacing/>
              <w:rPr>
                <w:sz w:val="23"/>
                <w:szCs w:val="23"/>
              </w:rPr>
            </w:pPr>
            <w:r w:rsidRPr="004B1F03">
              <w:rPr>
                <w:sz w:val="23"/>
                <w:szCs w:val="23"/>
              </w:rPr>
              <w:t>0</w:t>
            </w:r>
          </w:p>
        </w:tc>
        <w:tc>
          <w:tcPr>
            <w:tcW w:w="850" w:type="dxa"/>
            <w:hideMark/>
          </w:tcPr>
          <w:p w:rsidR="004B1F03" w:rsidRPr="004B1F03" w:rsidRDefault="004B1F03" w:rsidP="004B1F03">
            <w:pPr>
              <w:pStyle w:val="ConsPlusNormal"/>
              <w:contextualSpacing/>
              <w:rPr>
                <w:sz w:val="23"/>
                <w:szCs w:val="23"/>
              </w:rPr>
            </w:pPr>
            <w:r w:rsidRPr="004B1F03">
              <w:rPr>
                <w:sz w:val="23"/>
                <w:szCs w:val="23"/>
              </w:rPr>
              <w:t>0</w:t>
            </w:r>
          </w:p>
        </w:tc>
        <w:tc>
          <w:tcPr>
            <w:tcW w:w="851" w:type="dxa"/>
            <w:hideMark/>
          </w:tcPr>
          <w:p w:rsidR="004B1F03" w:rsidRPr="004B1F03" w:rsidRDefault="004B1F03" w:rsidP="004B1F03">
            <w:pPr>
              <w:pStyle w:val="ConsPlusNormal"/>
              <w:contextualSpacing/>
              <w:rPr>
                <w:sz w:val="23"/>
                <w:szCs w:val="23"/>
              </w:rPr>
            </w:pPr>
            <w:r w:rsidRPr="004B1F03">
              <w:rPr>
                <w:sz w:val="23"/>
                <w:szCs w:val="23"/>
              </w:rPr>
              <w:t>0</w:t>
            </w:r>
          </w:p>
        </w:tc>
      </w:tr>
      <w:tr w:rsidR="004B1F03" w:rsidRPr="004B1F03" w:rsidTr="00E949E7">
        <w:trPr>
          <w:trHeight w:val="20"/>
        </w:trPr>
        <w:tc>
          <w:tcPr>
            <w:tcW w:w="2403" w:type="dxa"/>
          </w:tcPr>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4B1F03" w:rsidRPr="004B1F03" w:rsidRDefault="004B1F03" w:rsidP="004B1F03">
            <w:pPr>
              <w:widowControl w:val="0"/>
              <w:contextualSpacing/>
              <w:rPr>
                <w:rFonts w:ascii="Times New Roman" w:hAnsi="Times New Roman" w:cs="Times New Roman"/>
                <w:color w:val="auto"/>
                <w:sz w:val="18"/>
                <w:szCs w:val="18"/>
              </w:rPr>
            </w:pP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eastAsia="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eastAsia="Times New Roman" w:hAnsi="Times New Roman" w:cs="Times New Roman"/>
                <w:bCs/>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68" editas="canvas" style="width:265.1pt;height:19.95pt;mso-position-horizontal-relative:char;mso-position-vertical-relative:line" coordorigin=",200" coordsize="5302,399">
                  <o:lock v:ext="edit" aspectratio="t"/>
                  <v:shape id="_x0000_s1969" type="#_x0000_t75" style="position:absolute;top:200;width:5302;height:399" o:preferrelative="f">
                    <v:fill o:detectmouseclick="t"/>
                    <v:path o:extrusionok="t" o:connecttype="none"/>
                  </v:shape>
                  <v:rect id="_x0000_s1970" style="position:absolute;left:43;top:200;width:2111;height:399;mso-wrap-style:none" filled="f" stroked="f">
                    <v:textbox style="mso-next-textbox:#_x0000_s1970"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r>
                            <w:rPr>
                              <w:rFonts w:ascii="Times New Roman" w:hAnsi="Times New Roman" w:cs="Times New Roman"/>
                              <w:sz w:val="28"/>
                              <w:szCs w:val="28"/>
                              <w:vertAlign w:val="subscript"/>
                            </w:rPr>
                            <w:t>инв</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lang w:val="en-US"/>
              </w:rPr>
              <w:t>N</w:t>
            </w:r>
            <w:r w:rsidRPr="004B1F03">
              <w:rPr>
                <w:rFonts w:ascii="Times New Roman" w:hAnsi="Times New Roman" w:cs="Times New Roman"/>
                <w:color w:val="auto"/>
                <w:vertAlign w:val="subscript"/>
              </w:rPr>
              <w:t>ТСМ</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63" editas="canvas" style="width:50.2pt;height:26.9pt;mso-position-horizontal-relative:char;mso-position-vertical-relative:line" coordsize="1004,538">
                  <o:lock v:ext="edit" aspectratio="t"/>
                  <v:shape id="_x0000_s1964" type="#_x0000_t75" style="position:absolute;width:1004;height:538" o:preferrelative="f">
                    <v:fill o:detectmouseclick="t"/>
                    <v:path o:extrusionok="t" o:connecttype="none"/>
                  </v:shape>
                  <v:rect id="_x0000_s1965" style="position:absolute;left:274;top:242;width:713;height:207;mso-wrap-style:none" filled="f" stroked="f">
                    <v:textbox style="mso-next-textbox:#_x0000_s1965;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ТСМ инв</w:t>
                          </w:r>
                        </w:p>
                      </w:txbxContent>
                    </v:textbox>
                  </v:rect>
                  <v:rect id="_x0000_s1966" style="position:absolute;left:44;top:57;width:217;height:345;mso-wrap-style:none" filled="f" stroked="f">
                    <v:textbox style="mso-next-textbox:#_x0000_s1966;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967" style="position:absolute;left:266;top:35;width:51;height:207;mso-wrap-style:none" filled="f" stroked="f">
                    <v:textbox style="mso-next-textbox:#_x0000_s1967;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Количество </w:t>
            </w:r>
            <w:r w:rsidRPr="004B1F03">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4B1F03">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r w:rsidRPr="004B1F03">
              <w:rPr>
                <w:rFonts w:ascii="Times New Roman" w:eastAsia="Times New Roman" w:hAnsi="Times New Roman" w:cs="Times New Roman"/>
                <w:color w:val="auto"/>
                <w:sz w:val="18"/>
                <w:szCs w:val="18"/>
              </w:rPr>
              <w:t xml:space="preserve">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директор МАОУ ДО Компьютерный центр</w:t>
            </w:r>
          </w:p>
        </w:tc>
        <w:tc>
          <w:tcPr>
            <w:tcW w:w="741" w:type="dxa"/>
            <w:gridSpan w:val="3"/>
            <w:hideMark/>
          </w:tcPr>
          <w:p w:rsidR="004B1F03" w:rsidRPr="004B1F03" w:rsidRDefault="004B1F03" w:rsidP="004B1F03">
            <w:pPr>
              <w:pStyle w:val="ConsPlusNormal"/>
              <w:contextualSpacing/>
            </w:pPr>
            <w:r w:rsidRPr="004B1F03">
              <w:t>14</w:t>
            </w:r>
          </w:p>
        </w:tc>
        <w:tc>
          <w:tcPr>
            <w:tcW w:w="739" w:type="dxa"/>
            <w:gridSpan w:val="4"/>
            <w:hideMark/>
          </w:tcPr>
          <w:p w:rsidR="004B1F03" w:rsidRPr="004B1F03" w:rsidRDefault="004B1F03" w:rsidP="004B1F03">
            <w:pPr>
              <w:pStyle w:val="ConsPlusNormal"/>
              <w:contextualSpacing/>
            </w:pPr>
            <w:r w:rsidRPr="004B1F03">
              <w:t>14</w:t>
            </w:r>
          </w:p>
        </w:tc>
        <w:tc>
          <w:tcPr>
            <w:tcW w:w="992" w:type="dxa"/>
            <w:gridSpan w:val="5"/>
            <w:hideMark/>
          </w:tcPr>
          <w:p w:rsidR="004B1F03" w:rsidRPr="004B1F03" w:rsidRDefault="004B1F03" w:rsidP="004B1F03">
            <w:pPr>
              <w:pStyle w:val="ConsPlusNormal"/>
              <w:contextualSpacing/>
            </w:pPr>
            <w:r w:rsidRPr="004B1F03">
              <w:t>14</w:t>
            </w:r>
          </w:p>
        </w:tc>
        <w:tc>
          <w:tcPr>
            <w:tcW w:w="1142" w:type="dxa"/>
            <w:gridSpan w:val="9"/>
            <w:hideMark/>
          </w:tcPr>
          <w:p w:rsidR="004B1F03" w:rsidRPr="004B1F03" w:rsidRDefault="004B1F03" w:rsidP="004B1F03">
            <w:pPr>
              <w:pStyle w:val="ConsPlusNormal"/>
              <w:contextualSpacing/>
            </w:pPr>
            <w:r w:rsidRPr="004B1F03">
              <w:t>0</w:t>
            </w:r>
          </w:p>
        </w:tc>
        <w:tc>
          <w:tcPr>
            <w:tcW w:w="854" w:type="dxa"/>
            <w:hideMark/>
          </w:tcPr>
          <w:p w:rsidR="004B1F03" w:rsidRPr="004B1F03" w:rsidRDefault="004B1F03" w:rsidP="004B1F03">
            <w:pPr>
              <w:pStyle w:val="ConsPlusNormal"/>
              <w:contextualSpacing/>
            </w:pPr>
            <w:r w:rsidRPr="004B1F03">
              <w:t>0</w:t>
            </w:r>
          </w:p>
        </w:tc>
        <w:tc>
          <w:tcPr>
            <w:tcW w:w="850" w:type="dxa"/>
            <w:hideMark/>
          </w:tcPr>
          <w:p w:rsidR="004B1F03" w:rsidRPr="004B1F03" w:rsidRDefault="004B1F03" w:rsidP="004B1F03">
            <w:pPr>
              <w:pStyle w:val="ConsPlusNormal"/>
              <w:contextualSpacing/>
            </w:pPr>
            <w:r w:rsidRPr="004B1F03">
              <w:t>0</w:t>
            </w:r>
          </w:p>
        </w:tc>
        <w:tc>
          <w:tcPr>
            <w:tcW w:w="851" w:type="dxa"/>
            <w:hideMark/>
          </w:tcPr>
          <w:p w:rsidR="004B1F03" w:rsidRPr="004B1F03" w:rsidRDefault="004B1F03" w:rsidP="004B1F03">
            <w:pPr>
              <w:pStyle w:val="ConsPlusNormal"/>
              <w:contextualSpacing/>
            </w:pPr>
            <w:r w:rsidRPr="004B1F03">
              <w:t>0</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rStyle w:val="FontStyle16"/>
                <w:rFonts w:eastAsia="Calibri"/>
                <w:b w:val="0"/>
                <w:sz w:val="28"/>
                <w:szCs w:val="28"/>
              </w:rPr>
              <w:t>Задача 11. Создание в системе общего образования условий для самоопределения и выявления способностей обучающихся</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17. Расширение профильного обучения на третьей ступени</w:t>
            </w:r>
          </w:p>
        </w:tc>
        <w:tc>
          <w:tcPr>
            <w:tcW w:w="1279"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shd w:val="clear" w:color="auto" w:fill="FFFFFF"/>
              </w:rPr>
            </w:pPr>
            <w:r w:rsidRPr="004B1F03">
              <w:rPr>
                <w:rStyle w:val="FontStyle16"/>
                <w:rFonts w:eastAsia="Calibri"/>
                <w:b w:val="0"/>
                <w:sz w:val="18"/>
                <w:szCs w:val="18"/>
              </w:rPr>
              <w:t xml:space="preserve">Численность обучающихся в 10 - 11 (12) классах (группах) профильного обучения - </w:t>
            </w:r>
            <w:r w:rsidRPr="004B1F03">
              <w:rPr>
                <w:sz w:val="18"/>
                <w:szCs w:val="18"/>
                <w:shd w:val="clear" w:color="auto" w:fill="FFFFFF"/>
              </w:rPr>
              <w:t>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bCs/>
                <w:sz w:val="18"/>
                <w:szCs w:val="18"/>
                <w:shd w:val="clear" w:color="auto" w:fill="FFFFFF"/>
              </w:rPr>
            </w:pPr>
            <w:r w:rsidRPr="004B1F03">
              <w:rPr>
                <w:rStyle w:val="FontStyle16"/>
                <w:rFonts w:eastAsia="Calibri"/>
                <w:b w:val="0"/>
                <w:sz w:val="18"/>
                <w:szCs w:val="18"/>
              </w:rPr>
              <w:t xml:space="preserve"> </w:t>
            </w:r>
            <w:r w:rsidRPr="004B1F03">
              <w:rPr>
                <w:sz w:val="18"/>
                <w:szCs w:val="18"/>
              </w:rPr>
              <w:t xml:space="preserve">Общая численность обучающихся </w:t>
            </w:r>
            <w:r w:rsidRPr="004B1F03">
              <w:rPr>
                <w:rStyle w:val="FontStyle16"/>
                <w:rFonts w:eastAsia="Calibri"/>
                <w:b w:val="0"/>
                <w:sz w:val="18"/>
                <w:szCs w:val="18"/>
              </w:rPr>
              <w:t>в 10 - 11 (12) классах</w:t>
            </w:r>
            <w:r w:rsidRPr="004B1F03">
              <w:rPr>
                <w:sz w:val="18"/>
                <w:szCs w:val="18"/>
              </w:rPr>
              <w:t xml:space="preserve"> </w:t>
            </w:r>
            <w:r w:rsidRPr="004B1F03">
              <w:rPr>
                <w:bCs/>
                <w:sz w:val="18"/>
                <w:szCs w:val="18"/>
                <w:shd w:val="clear" w:color="auto" w:fill="FFFFFF"/>
              </w:rPr>
              <w:t xml:space="preserve">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955" editas="canvas" style="width:170.95pt;height:41.15pt;mso-position-horizontal-relative:char;mso-position-vertical-relative:line" coordorigin="-525" coordsize="3419,823">
                  <o:lock v:ext="edit" aspectratio="t"/>
                  <v:shape id="_x0000_s1956" type="#_x0000_t75" style="position:absolute;left:-525;width:3419;height:823" o:preferrelative="f">
                    <v:fill o:detectmouseclick="t"/>
                    <v:path o:extrusionok="t" o:connecttype="none"/>
                  </v:shape>
                  <v:line id="_x0000_s1957" style="position:absolute" from="770,379" to="1302,380" strokeweight="39e-5mm"/>
                  <v:rect id="_x0000_s1958" style="position:absolute;left:2069;top:197;width:724;height:322;mso-wrap-style:none" filled="f" stroked="f">
                    <v:textbox style="mso-next-textbox:#_x0000_s1958;mso-fit-shape-to-text:t" inset="0,0,0,0">
                      <w:txbxContent>
                        <w:p w:rsidR="004B1F03" w:rsidRDefault="004B1F03" w:rsidP="004B1F03">
                          <w:r>
                            <w:rPr>
                              <w:rFonts w:ascii="Times New Roman" w:hAnsi="Times New Roman" w:cs="Times New Roman"/>
                              <w:sz w:val="28"/>
                              <w:szCs w:val="28"/>
                              <w:lang w:val="en-US"/>
                            </w:rPr>
                            <w:t>100%,</w:t>
                          </w:r>
                        </w:p>
                      </w:txbxContent>
                    </v:textbox>
                  </v:rect>
                  <v:rect id="_x0000_s1959" style="position:absolute;left:779;top:18;width:591;height:322;mso-wrap-style:none" filled="f" stroked="f">
                    <v:textbox style="mso-next-textbox:#_x0000_s1959;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
                      </w:txbxContent>
                    </v:textbox>
                  </v:rect>
                  <v:rect id="_x0000_s1960" style="position:absolute;left:-525;top:197;width:1065;height:322" filled="f" stroked="f">
                    <v:textbox style="mso-next-textbox:#_x0000_s1960;mso-fit-shape-to-text:t" inset="0,0,0,0">
                      <w:txbxContent>
                        <w:p w:rsidR="004B1F03" w:rsidRDefault="004B1F03" w:rsidP="004B1F03">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проф</w:t>
                          </w:r>
                        </w:p>
                      </w:txbxContent>
                    </v:textbox>
                  </v:rect>
                  <v:rect id="_x0000_s1961" style="position:absolute;left:848;top:419;width:1320;height:322" filled="f" stroked="f">
                    <v:textbox style="mso-next-textbox:#_x0000_s1961;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_x0000_s1962" style="position:absolute;left:540;top:171;width:2027;height:343" filled="f" stroked="f">
                    <v:textbox style="mso-next-textbox:#_x0000_s1962;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Style6"/>
              <w:contextualSpacing/>
              <w:rPr>
                <w:rStyle w:val="FontStyle16"/>
                <w:rFonts w:eastAsia="Calibri"/>
                <w:b w:val="0"/>
                <w:sz w:val="18"/>
                <w:szCs w:val="18"/>
              </w:rPr>
            </w:pPr>
            <w:r w:rsidRPr="004B1F03">
              <w:rPr>
                <w:sz w:val="18"/>
                <w:szCs w:val="18"/>
              </w:rPr>
              <w:t xml:space="preserve">D </w:t>
            </w:r>
            <w:r w:rsidRPr="004B1F03">
              <w:rPr>
                <w:sz w:val="18"/>
                <w:szCs w:val="18"/>
                <w:vertAlign w:val="subscript"/>
              </w:rPr>
              <w:t>проф</w:t>
            </w:r>
            <w:r w:rsidRPr="004B1F03">
              <w:rPr>
                <w:sz w:val="18"/>
                <w:szCs w:val="18"/>
              </w:rPr>
              <w:t xml:space="preserve"> - расширение профильного обучения на третьей ступени</w:t>
            </w:r>
            <w:r w:rsidRPr="004B1F03">
              <w:rPr>
                <w:rStyle w:val="FontStyle16"/>
                <w:rFonts w:eastAsia="Calibri"/>
                <w:b w:val="0"/>
                <w:sz w:val="18"/>
                <w:szCs w:val="18"/>
              </w:rPr>
              <w:t xml:space="preserve"> </w:t>
            </w:r>
          </w:p>
          <w:p w:rsidR="004B1F03" w:rsidRPr="004B1F03" w:rsidRDefault="004B1F03" w:rsidP="004B1F03">
            <w:pPr>
              <w:pStyle w:val="Style6"/>
              <w:contextualSpacing/>
            </w:pPr>
            <w:r w:rsidRPr="004B1F03">
              <w:rPr>
                <w:sz w:val="18"/>
                <w:szCs w:val="18"/>
              </w:rPr>
              <w:t xml:space="preserve">Ч </w:t>
            </w:r>
            <w:r w:rsidRPr="004B1F03">
              <w:rPr>
                <w:sz w:val="18"/>
                <w:szCs w:val="18"/>
                <w:vertAlign w:val="subscript"/>
              </w:rPr>
              <w:t>проф</w:t>
            </w:r>
            <w:r w:rsidRPr="004B1F03">
              <w:rPr>
                <w:sz w:val="18"/>
                <w:szCs w:val="18"/>
              </w:rPr>
              <w:t xml:space="preserve"> - </w:t>
            </w:r>
            <w:r w:rsidRPr="004B1F03">
              <w:rPr>
                <w:rStyle w:val="FontStyle16"/>
                <w:rFonts w:eastAsia="Calibri"/>
                <w:b w:val="0"/>
                <w:sz w:val="18"/>
                <w:szCs w:val="18"/>
              </w:rPr>
              <w:t>Численность обучающихся в 10 - 11 (12) классах (группах) профильного обучения</w:t>
            </w:r>
            <w:r w:rsidRPr="004B1F03">
              <w:rPr>
                <w:sz w:val="18"/>
                <w:szCs w:val="18"/>
              </w:rPr>
              <w:t>;</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rPr>
              <w:t xml:space="preserve">Ч </w:t>
            </w:r>
            <w:r w:rsidRPr="004B1F03">
              <w:rPr>
                <w:sz w:val="18"/>
                <w:szCs w:val="18"/>
                <w:vertAlign w:val="subscript"/>
              </w:rPr>
              <w:t>ОО</w:t>
            </w:r>
            <w:r w:rsidRPr="004B1F03">
              <w:rPr>
                <w:sz w:val="18"/>
                <w:szCs w:val="18"/>
                <w:vertAlign w:val="superscript"/>
              </w:rPr>
              <w:t>10-11(12)</w:t>
            </w:r>
            <w:r w:rsidRPr="004B1F03">
              <w:rPr>
                <w:sz w:val="18"/>
                <w:szCs w:val="18"/>
              </w:rPr>
              <w:t xml:space="preserve"> - </w:t>
            </w:r>
            <w:r w:rsidRPr="004B1F03">
              <w:rPr>
                <w:sz w:val="18"/>
                <w:szCs w:val="18"/>
                <w:shd w:val="clear" w:color="auto" w:fill="FFFFFF"/>
              </w:rPr>
              <w:t xml:space="preserve"> </w:t>
            </w:r>
            <w:r w:rsidRPr="004B1F03">
              <w:rPr>
                <w:sz w:val="18"/>
                <w:szCs w:val="18"/>
              </w:rPr>
              <w:t xml:space="preserve">  Общая численность обучающихся </w:t>
            </w:r>
            <w:r w:rsidRPr="004B1F03">
              <w:rPr>
                <w:rStyle w:val="FontStyle16"/>
                <w:rFonts w:eastAsia="Calibri"/>
                <w:b w:val="0"/>
                <w:sz w:val="18"/>
                <w:szCs w:val="18"/>
              </w:rPr>
              <w:t>в 10 - 11 (12) классах</w:t>
            </w:r>
            <w:r w:rsidRPr="004B1F03">
              <w:rPr>
                <w:sz w:val="18"/>
                <w:szCs w:val="18"/>
              </w:rPr>
              <w:t xml:space="preserve"> </w:t>
            </w:r>
            <w:r w:rsidRPr="004B1F03">
              <w:rPr>
                <w:bCs/>
                <w:sz w:val="18"/>
                <w:szCs w:val="18"/>
                <w:shd w:val="clear" w:color="auto" w:fill="FFFFFF"/>
              </w:rPr>
              <w:t xml:space="preserve"> </w:t>
            </w:r>
          </w:p>
          <w:p w:rsidR="004B1F03" w:rsidRPr="004B1F03" w:rsidRDefault="004B1F03" w:rsidP="004B1F03">
            <w:pPr>
              <w:widowControl w:val="0"/>
              <w:contextualSpacing/>
              <w:rPr>
                <w:rFonts w:ascii="Times New Roman" w:hAnsi="Times New Roman" w:cs="Times New Roman"/>
                <w:color w:val="auto"/>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pPr>
            <w:r w:rsidRPr="004B1F03">
              <w:t>83,2</w:t>
            </w:r>
          </w:p>
        </w:tc>
        <w:tc>
          <w:tcPr>
            <w:tcW w:w="739" w:type="dxa"/>
            <w:gridSpan w:val="4"/>
            <w:hideMark/>
          </w:tcPr>
          <w:p w:rsidR="004B1F03" w:rsidRPr="004B1F03" w:rsidRDefault="004B1F03" w:rsidP="004B1F03">
            <w:pPr>
              <w:pStyle w:val="ConsPlusNormal"/>
              <w:contextualSpacing/>
            </w:pPr>
            <w:r w:rsidRPr="004B1F03">
              <w:t>100,0</w:t>
            </w:r>
          </w:p>
        </w:tc>
        <w:tc>
          <w:tcPr>
            <w:tcW w:w="992" w:type="dxa"/>
            <w:gridSpan w:val="5"/>
            <w:hideMark/>
          </w:tcPr>
          <w:p w:rsidR="004B1F03" w:rsidRPr="004B1F03" w:rsidRDefault="004B1F03" w:rsidP="004B1F03">
            <w:pPr>
              <w:pStyle w:val="ConsPlusNormal"/>
              <w:contextualSpacing/>
            </w:pPr>
            <w:r w:rsidRPr="004B1F03">
              <w:t>100,0</w:t>
            </w:r>
          </w:p>
        </w:tc>
        <w:tc>
          <w:tcPr>
            <w:tcW w:w="1142" w:type="dxa"/>
            <w:gridSpan w:val="9"/>
            <w:hideMark/>
          </w:tcPr>
          <w:p w:rsidR="004B1F03" w:rsidRPr="004B1F03" w:rsidRDefault="004B1F03" w:rsidP="004B1F03">
            <w:pPr>
              <w:pStyle w:val="ConsPlusNormal"/>
              <w:contextualSpacing/>
            </w:pPr>
            <w:r w:rsidRPr="004B1F03">
              <w:t>100,0</w:t>
            </w:r>
          </w:p>
        </w:tc>
        <w:tc>
          <w:tcPr>
            <w:tcW w:w="854" w:type="dxa"/>
            <w:hideMark/>
          </w:tcPr>
          <w:p w:rsidR="004B1F03" w:rsidRPr="004B1F03" w:rsidRDefault="004B1F03" w:rsidP="004B1F03">
            <w:pPr>
              <w:pStyle w:val="ConsPlusNormal"/>
              <w:contextualSpacing/>
            </w:pPr>
            <w:r w:rsidRPr="004B1F03">
              <w:t>100,0</w:t>
            </w:r>
          </w:p>
        </w:tc>
        <w:tc>
          <w:tcPr>
            <w:tcW w:w="850" w:type="dxa"/>
            <w:hideMark/>
          </w:tcPr>
          <w:p w:rsidR="004B1F03" w:rsidRPr="004B1F03" w:rsidRDefault="004B1F03" w:rsidP="004B1F03">
            <w:pPr>
              <w:pStyle w:val="ConsPlusNormal"/>
              <w:contextualSpacing/>
            </w:pPr>
            <w:r w:rsidRPr="004B1F03">
              <w:t>100,0</w:t>
            </w:r>
          </w:p>
        </w:tc>
        <w:tc>
          <w:tcPr>
            <w:tcW w:w="851" w:type="dxa"/>
            <w:hideMark/>
          </w:tcPr>
          <w:p w:rsidR="004B1F03" w:rsidRPr="004B1F03" w:rsidRDefault="004B1F03" w:rsidP="004B1F03">
            <w:pPr>
              <w:pStyle w:val="ConsPlusNormal"/>
              <w:contextualSpacing/>
            </w:pPr>
            <w:r w:rsidRPr="004B1F03">
              <w:t>100,0</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18. 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rPr>
            </w:pPr>
            <w:r w:rsidRPr="004B1F03">
              <w:rPr>
                <w:rFonts w:ascii="Times New Roman" w:hAnsi="Times New Roman" w:cs="Times New Roman"/>
                <w:color w:val="auto"/>
              </w:rPr>
              <w:t>%</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rStyle w:val="FontStyle16"/>
                <w:rFonts w:eastAsia="Calibri"/>
                <w:b w:val="0"/>
                <w:sz w:val="18"/>
                <w:szCs w:val="18"/>
              </w:rPr>
            </w:pPr>
            <w:r w:rsidRPr="004B1F03">
              <w:rPr>
                <w:rStyle w:val="FontStyle16"/>
                <w:rFonts w:eastAsia="Calibri"/>
                <w:b w:val="0"/>
                <w:sz w:val="18"/>
                <w:szCs w:val="18"/>
              </w:rPr>
              <w:t xml:space="preserve">Численность обучающихся </w:t>
            </w:r>
            <w:r w:rsidRPr="004B1F03">
              <w:rPr>
                <w:rStyle w:val="FontStyle16"/>
                <w:rFonts w:eastAsia="Calibri"/>
                <w:b w:val="0"/>
                <w:spacing w:val="20"/>
                <w:sz w:val="18"/>
                <w:szCs w:val="18"/>
              </w:rPr>
              <w:t>5-11</w:t>
            </w:r>
            <w:r w:rsidRPr="004B1F03">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4B1F03" w:rsidRPr="004B1F03" w:rsidRDefault="004B1F03" w:rsidP="004B1F03">
            <w:pPr>
              <w:pStyle w:val="ConsPlusNormal"/>
              <w:contextualSpacing/>
              <w:jc w:val="both"/>
              <w:rPr>
                <w:shd w:val="clear" w:color="auto" w:fill="FFFFFF"/>
              </w:rPr>
            </w:pPr>
            <w:r w:rsidRPr="004B1F03">
              <w:rPr>
                <w:sz w:val="18"/>
                <w:szCs w:val="18"/>
              </w:rPr>
              <w:t xml:space="preserve">Общая численность обучающихся 5- 11 классов </w:t>
            </w:r>
            <w:r w:rsidRPr="004B1F03">
              <w:rPr>
                <w:bCs/>
                <w:sz w:val="18"/>
                <w:szCs w:val="18"/>
                <w:shd w:val="clear" w:color="auto" w:fill="FFFFFF"/>
              </w:rPr>
              <w:t xml:space="preserve">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sz w:val="18"/>
                <w:szCs w:val="18"/>
                <w:u w:val="single"/>
              </w:rPr>
            </w:pP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947" editas="canvas" style="width:170.95pt;height:37.45pt;mso-position-horizontal-relative:char;mso-position-vertical-relative:line" coordorigin="-525" coordsize="3419,749">
                  <o:lock v:ext="edit" aspectratio="t"/>
                  <v:shape id="_x0000_s1948" type="#_x0000_t75" style="position:absolute;left:-525;width:3419;height:749" o:preferrelative="f">
                    <v:fill o:detectmouseclick="t"/>
                    <v:path o:extrusionok="t" o:connecttype="none"/>
                  </v:shape>
                  <v:line id="_x0000_s1949" style="position:absolute" from="770,379" to="1302,380" strokeweight="39e-5mm"/>
                  <v:rect id="_x0000_s1950" style="position:absolute;left:2069;top:197;width:724;height:322;mso-wrap-style:none" filled="f" stroked="f">
                    <v:textbox style="mso-next-textbox:#_x0000_s1950;mso-fit-shape-to-text:t" inset="0,0,0,0">
                      <w:txbxContent>
                        <w:p w:rsidR="004B1F03" w:rsidRDefault="004B1F03" w:rsidP="004B1F03">
                          <w:r>
                            <w:rPr>
                              <w:rFonts w:ascii="Times New Roman" w:hAnsi="Times New Roman" w:cs="Times New Roman"/>
                              <w:sz w:val="28"/>
                              <w:szCs w:val="28"/>
                              <w:lang w:val="en-US"/>
                            </w:rPr>
                            <w:t>100%,</w:t>
                          </w:r>
                        </w:p>
                      </w:txbxContent>
                    </v:textbox>
                  </v:rect>
                  <v:rect id="_x0000_s1951" style="position:absolute;left:779;top:18;width:911;height:322;mso-wrap-style:none" filled="f" stroked="f">
                    <v:textbox style="mso-next-textbox:#_x0000_s1951;mso-fit-shape-to-text:t" inset="0,0,0,0">
                      <w:txbxContent>
                        <w:p w:rsidR="004B1F03" w:rsidRDefault="004B1F03" w:rsidP="004B1F03">
                          <w:pPr>
                            <w:rPr>
                              <w:vertAlign w:val="super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
                      </w:txbxContent>
                    </v:textbox>
                  </v:rect>
                  <v:rect id="_x0000_s1952" style="position:absolute;left:-525;top:197;width:1065;height:322" filled="f" stroked="f">
                    <v:textbox style="mso-next-textbox:#_x0000_s1952;mso-fit-shape-to-text:t" inset="0,0,0,0">
                      <w:txbxContent>
                        <w:p w:rsidR="004B1F03" w:rsidRDefault="004B1F03" w:rsidP="004B1F03">
                          <w:pPr>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
                      </w:txbxContent>
                    </v:textbox>
                  </v:rect>
                  <v:rect id="_x0000_s1953" style="position:absolute;left:848;top:419;width:1121;height:322" filled="f" stroked="f">
                    <v:textbox style="mso-next-textbox:#_x0000_s1953;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_x0000_s1954" style="position:absolute;left:540;top:171;width:2027;height:343" filled="f" stroked="f">
                    <v:textbox style="mso-next-textbox:#_x0000_s1954;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Style6"/>
              <w:contextualSpacing/>
              <w:jc w:val="both"/>
              <w:rPr>
                <w:sz w:val="18"/>
                <w:szCs w:val="18"/>
              </w:rPr>
            </w:pPr>
            <w:r w:rsidRPr="004B1F03">
              <w:rPr>
                <w:sz w:val="18"/>
                <w:szCs w:val="18"/>
              </w:rPr>
              <w:t xml:space="preserve">DO </w:t>
            </w:r>
            <w:r w:rsidRPr="004B1F03">
              <w:rPr>
                <w:sz w:val="18"/>
                <w:szCs w:val="18"/>
                <w:vertAlign w:val="subscript"/>
              </w:rPr>
              <w:t>ВОШ</w:t>
            </w:r>
            <w:r w:rsidRPr="004B1F03">
              <w:rPr>
                <w:sz w:val="18"/>
                <w:szCs w:val="18"/>
                <w:vertAlign w:val="superscript"/>
              </w:rPr>
              <w:t>шк</w:t>
            </w:r>
            <w:r w:rsidRPr="004B1F03">
              <w:rPr>
                <w:sz w:val="18"/>
                <w:szCs w:val="18"/>
              </w:rPr>
              <w:t xml:space="preserve"> - </w:t>
            </w:r>
            <w:r w:rsidRPr="004B1F03">
              <w:rPr>
                <w:rStyle w:val="FontStyle16"/>
                <w:rFonts w:eastAsia="Calibri"/>
                <w:b w:val="0"/>
                <w:sz w:val="18"/>
                <w:szCs w:val="18"/>
              </w:rPr>
              <w:t xml:space="preserve">доля обучающихся </w:t>
            </w:r>
            <w:r w:rsidRPr="004B1F03">
              <w:rPr>
                <w:rStyle w:val="FontStyle16"/>
                <w:rFonts w:eastAsia="Calibri"/>
                <w:b w:val="0"/>
                <w:spacing w:val="20"/>
                <w:sz w:val="18"/>
                <w:szCs w:val="18"/>
              </w:rPr>
              <w:t>5-11</w:t>
            </w:r>
            <w:r w:rsidRPr="004B1F03">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4B1F03">
              <w:rPr>
                <w:rStyle w:val="FontStyle16"/>
                <w:rFonts w:eastAsia="Calibri"/>
                <w:b w:val="0"/>
                <w:spacing w:val="20"/>
                <w:sz w:val="18"/>
                <w:szCs w:val="18"/>
              </w:rPr>
              <w:t>5-11</w:t>
            </w:r>
            <w:r w:rsidRPr="004B1F03">
              <w:rPr>
                <w:rStyle w:val="FontStyle16"/>
                <w:rFonts w:eastAsia="Calibri"/>
                <w:b w:val="0"/>
                <w:sz w:val="18"/>
                <w:szCs w:val="18"/>
              </w:rPr>
              <w:t xml:space="preserve"> классов)</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 xml:space="preserve">Ч </w:t>
            </w:r>
            <w:r w:rsidRPr="004B1F03">
              <w:rPr>
                <w:sz w:val="18"/>
                <w:szCs w:val="18"/>
                <w:vertAlign w:val="subscript"/>
              </w:rPr>
              <w:t>ВОШ</w:t>
            </w:r>
            <w:r w:rsidRPr="004B1F03">
              <w:rPr>
                <w:sz w:val="18"/>
                <w:szCs w:val="18"/>
                <w:vertAlign w:val="superscript"/>
              </w:rPr>
              <w:t>шк</w:t>
            </w:r>
            <w:r w:rsidRPr="004B1F03">
              <w:rPr>
                <w:sz w:val="18"/>
                <w:szCs w:val="18"/>
              </w:rPr>
              <w:t xml:space="preserve"> - </w:t>
            </w:r>
            <w:r w:rsidRPr="004B1F03">
              <w:rPr>
                <w:rStyle w:val="FontStyle16"/>
                <w:rFonts w:eastAsia="Calibri"/>
                <w:b w:val="0"/>
                <w:sz w:val="18"/>
                <w:szCs w:val="18"/>
              </w:rPr>
              <w:t xml:space="preserve">численность обучающихся </w:t>
            </w:r>
            <w:r w:rsidRPr="004B1F03">
              <w:rPr>
                <w:rStyle w:val="FontStyle16"/>
                <w:rFonts w:eastAsia="Calibri"/>
                <w:b w:val="0"/>
                <w:spacing w:val="20"/>
                <w:sz w:val="18"/>
                <w:szCs w:val="18"/>
              </w:rPr>
              <w:t>5-11</w:t>
            </w:r>
            <w:r w:rsidRPr="004B1F03">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bscript"/>
              </w:rPr>
              <w:t>ОО</w:t>
            </w:r>
            <w:r w:rsidRPr="004B1F03">
              <w:rPr>
                <w:sz w:val="18"/>
                <w:szCs w:val="18"/>
                <w:vertAlign w:val="superscript"/>
              </w:rPr>
              <w:t>5-11</w:t>
            </w:r>
            <w:r w:rsidRPr="004B1F03">
              <w:rPr>
                <w:sz w:val="18"/>
                <w:szCs w:val="18"/>
              </w:rPr>
              <w:t xml:space="preserve"> - </w:t>
            </w:r>
            <w:r w:rsidRPr="004B1F03">
              <w:rPr>
                <w:sz w:val="18"/>
                <w:szCs w:val="18"/>
                <w:shd w:val="clear" w:color="auto" w:fill="FFFFFF"/>
              </w:rPr>
              <w:t xml:space="preserve"> </w:t>
            </w:r>
            <w:r w:rsidRPr="004B1F03">
              <w:rPr>
                <w:sz w:val="18"/>
                <w:szCs w:val="18"/>
              </w:rPr>
              <w:t xml:space="preserve"> общая численность обучающихся в 5-11классах  в Лужском муниципальном районе</w:t>
            </w:r>
          </w:p>
          <w:p w:rsidR="004B1F03" w:rsidRPr="004B1F03" w:rsidRDefault="004B1F03" w:rsidP="004B1F03">
            <w:pPr>
              <w:pStyle w:val="ConsPlusNormal"/>
              <w:contextualSpacing/>
              <w:jc w:val="both"/>
              <w:rPr>
                <w:sz w:val="18"/>
                <w:szCs w:val="18"/>
                <w:u w:val="single"/>
              </w:rPr>
            </w:pPr>
          </w:p>
          <w:p w:rsidR="004B1F03" w:rsidRPr="004B1F03" w:rsidRDefault="004B1F03" w:rsidP="004B1F03">
            <w:pPr>
              <w:pStyle w:val="ConsPlusNormal"/>
              <w:contextualSpacing/>
              <w:jc w:val="both"/>
              <w:rPr>
                <w:sz w:val="18"/>
                <w:szCs w:val="18"/>
                <w:u w:val="single"/>
              </w:rPr>
            </w:pPr>
            <w:r w:rsidRPr="004B1F03">
              <w:rPr>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rStyle w:val="FontStyle16"/>
                <w:rFonts w:eastAsia="Calibri"/>
                <w:b w:val="0"/>
              </w:rPr>
            </w:pPr>
            <w:r w:rsidRPr="004B1F03">
              <w:rPr>
                <w:sz w:val="18"/>
                <w:szCs w:val="18"/>
              </w:rPr>
              <w:t xml:space="preserve">Заведующий МКУ Лужский ИМЦ </w:t>
            </w:r>
          </w:p>
        </w:tc>
        <w:tc>
          <w:tcPr>
            <w:tcW w:w="741" w:type="dxa"/>
            <w:gridSpan w:val="3"/>
            <w:hideMark/>
          </w:tcPr>
          <w:p w:rsidR="004B1F03" w:rsidRPr="004B1F03" w:rsidRDefault="004B1F03" w:rsidP="004B1F03">
            <w:pPr>
              <w:pStyle w:val="ConsPlusNormal"/>
              <w:contextualSpacing/>
            </w:pPr>
            <w:r w:rsidRPr="004B1F03">
              <w:t>81,0</w:t>
            </w:r>
          </w:p>
        </w:tc>
        <w:tc>
          <w:tcPr>
            <w:tcW w:w="739" w:type="dxa"/>
            <w:gridSpan w:val="4"/>
            <w:hideMark/>
          </w:tcPr>
          <w:p w:rsidR="004B1F03" w:rsidRPr="004B1F03" w:rsidRDefault="004B1F03" w:rsidP="004B1F03">
            <w:pPr>
              <w:pStyle w:val="ConsPlusNormal"/>
              <w:contextualSpacing/>
            </w:pPr>
            <w:r w:rsidRPr="004B1F03">
              <w:t>88,4</w:t>
            </w:r>
          </w:p>
        </w:tc>
        <w:tc>
          <w:tcPr>
            <w:tcW w:w="992" w:type="dxa"/>
            <w:gridSpan w:val="5"/>
            <w:hideMark/>
          </w:tcPr>
          <w:p w:rsidR="004B1F03" w:rsidRPr="004B1F03" w:rsidRDefault="004B1F03" w:rsidP="004B1F03">
            <w:pPr>
              <w:pStyle w:val="ConsPlusNormal"/>
              <w:contextualSpacing/>
            </w:pPr>
            <w:r w:rsidRPr="004B1F03">
              <w:t>89,0</w:t>
            </w:r>
          </w:p>
        </w:tc>
        <w:tc>
          <w:tcPr>
            <w:tcW w:w="1142" w:type="dxa"/>
            <w:gridSpan w:val="9"/>
            <w:hideMark/>
          </w:tcPr>
          <w:p w:rsidR="004B1F03" w:rsidRPr="004B1F03" w:rsidRDefault="004B1F03" w:rsidP="004B1F03">
            <w:pPr>
              <w:pStyle w:val="ConsPlusNormal"/>
              <w:contextualSpacing/>
            </w:pPr>
            <w:r w:rsidRPr="004B1F03">
              <w:t>89,0</w:t>
            </w:r>
          </w:p>
        </w:tc>
        <w:tc>
          <w:tcPr>
            <w:tcW w:w="854" w:type="dxa"/>
            <w:hideMark/>
          </w:tcPr>
          <w:p w:rsidR="004B1F03" w:rsidRPr="004B1F03" w:rsidRDefault="004B1F03" w:rsidP="004B1F03">
            <w:pPr>
              <w:pStyle w:val="ConsPlusNormal"/>
              <w:contextualSpacing/>
            </w:pPr>
            <w:r w:rsidRPr="004B1F03">
              <w:t>90,0</w:t>
            </w:r>
          </w:p>
        </w:tc>
        <w:tc>
          <w:tcPr>
            <w:tcW w:w="850" w:type="dxa"/>
            <w:hideMark/>
          </w:tcPr>
          <w:p w:rsidR="004B1F03" w:rsidRPr="004B1F03" w:rsidRDefault="004B1F03" w:rsidP="004B1F03">
            <w:pPr>
              <w:pStyle w:val="ConsPlusNormal"/>
              <w:contextualSpacing/>
            </w:pPr>
            <w:r w:rsidRPr="004B1F03">
              <w:t>90,0</w:t>
            </w:r>
          </w:p>
        </w:tc>
        <w:tc>
          <w:tcPr>
            <w:tcW w:w="851" w:type="dxa"/>
            <w:hideMark/>
          </w:tcPr>
          <w:p w:rsidR="004B1F03" w:rsidRPr="004B1F03" w:rsidRDefault="004B1F03" w:rsidP="004B1F03">
            <w:pPr>
              <w:pStyle w:val="ConsPlusNormal"/>
              <w:contextualSpacing/>
            </w:pPr>
            <w:r w:rsidRPr="004B1F03">
              <w:t>90,0</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19. Количество школьных лесничеств</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eastAsia="Times New Roman" w:hAnsi="Times New Roman" w:cs="Times New Roman"/>
                <w:bCs/>
                <w:color w:val="auto"/>
                <w:sz w:val="18"/>
                <w:szCs w:val="18"/>
              </w:rPr>
            </w:pPr>
            <w:r w:rsidRPr="004B1F03">
              <w:rPr>
                <w:rFonts w:ascii="Times New Roman" w:eastAsia="Times New Roman" w:hAnsi="Times New Roman" w:cs="Times New Roman"/>
                <w:color w:val="auto"/>
                <w:sz w:val="18"/>
                <w:szCs w:val="18"/>
              </w:rPr>
              <w:t>использования Субсидии (приложение 4 к с</w:t>
            </w:r>
            <w:r w:rsidRPr="004B1F03">
              <w:rPr>
                <w:rFonts w:ascii="Times New Roman" w:eastAsia="Times New Roman" w:hAnsi="Times New Roman" w:cs="Times New Roman"/>
                <w:bCs/>
                <w:color w:val="auto"/>
                <w:sz w:val="18"/>
                <w:szCs w:val="18"/>
              </w:rPr>
              <w:t>оглашению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44" editas="canvas" style="width:265.1pt;height:19.95pt;mso-position-horizontal-relative:char;mso-position-vertical-relative:line" coordorigin=",200" coordsize="5302,399">
                  <o:lock v:ext="edit" aspectratio="t"/>
                  <v:shape id="_x0000_s1945" type="#_x0000_t75" style="position:absolute;top:200;width:5302;height:399" o:preferrelative="f">
                    <v:fill o:detectmouseclick="t"/>
                    <v:path o:extrusionok="t" o:connecttype="none"/>
                  </v:shape>
                  <v:rect id="_x0000_s1946" style="position:absolute;left:43;top:200;width:1795;height:399;mso-wrap-style:none" filled="f" stroked="f">
                    <v:textbox style="mso-next-textbox:#_x0000_s1946"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лесн</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лесн</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Количество школьных лесничеств</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39" editas="canvas" style="width:35.4pt;height:15.2pt;mso-position-horizontal-relative:char;mso-position-vertical-relative:line" coordsize="708,304">
                  <o:lock v:ext="edit" aspectratio="t"/>
                  <v:shape id="_x0000_s1940" type="#_x0000_t75" style="position:absolute;width:708;height:304" o:preferrelative="f">
                    <v:fill o:detectmouseclick="t"/>
                    <v:path o:extrusionok="t" o:connecttype="none"/>
                  </v:shape>
                  <v:rect id="_x0000_s1941" style="position:absolute;left:274;top:74;width:250;height:230;mso-wrap-style:none" filled="f" stroked="f">
                    <v:textbox style="mso-next-textbox:#_x0000_s1941" inset="0,0,0,0">
                      <w:txbxContent>
                        <w:p w:rsidR="004B1F03" w:rsidRDefault="004B1F03" w:rsidP="004B1F03">
                          <w:pPr>
                            <w:rPr>
                              <w:rFonts w:ascii="Times New Roman" w:hAnsi="Times New Roman" w:cs="Times New Roman"/>
                              <w:sz w:val="20"/>
                              <w:szCs w:val="20"/>
                              <w:vertAlign w:val="subscript"/>
                            </w:rPr>
                          </w:pPr>
                          <w:r>
                            <w:rPr>
                              <w:rFonts w:ascii="Times New Roman" w:hAnsi="Times New Roman" w:cs="Times New Roman"/>
                              <w:sz w:val="20"/>
                              <w:szCs w:val="20"/>
                              <w:vertAlign w:val="subscript"/>
                            </w:rPr>
                            <w:t>лесн</w:t>
                          </w:r>
                        </w:p>
                      </w:txbxContent>
                    </v:textbox>
                  </v:rect>
                  <v:rect id="_x0000_s1942" style="position:absolute;left:44;top:57;width:145;height:230;mso-wrap-style:none" filled="f" stroked="f">
                    <v:textbox style="mso-next-textbox:#_x0000_s1942;mso-fit-shape-to-text:t" inset="0,0,0,0">
                      <w:txbxContent>
                        <w:p w:rsidR="004B1F03" w:rsidRDefault="004B1F03" w:rsidP="004B1F03">
                          <w:pPr>
                            <w:rPr>
                              <w:sz w:val="20"/>
                              <w:szCs w:val="20"/>
                              <w:lang w:val="en-US"/>
                            </w:rPr>
                          </w:pPr>
                          <w:r>
                            <w:rPr>
                              <w:rFonts w:ascii="Times New Roman" w:hAnsi="Times New Roman" w:cs="Times New Roman"/>
                              <w:sz w:val="20"/>
                              <w:szCs w:val="20"/>
                              <w:lang w:val="en-US"/>
                            </w:rPr>
                            <w:t>N</w:t>
                          </w:r>
                        </w:p>
                      </w:txbxContent>
                    </v:textbox>
                  </v:rect>
                  <v:rect id="_x0000_s1943" style="position:absolute;left:266;top:35;width:51;height:207;mso-wrap-style:none" filled="f" stroked="f">
                    <v:textbox style="mso-next-textbox:#_x0000_s1943;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школьных лесничеств в Лужском муниципальном районе, в которых за счет средств субсидии осуществлены мероприятия </w:t>
            </w:r>
            <w:r w:rsidRPr="004B1F03">
              <w:rPr>
                <w:rFonts w:ascii="Times New Roman" w:hAnsi="Times New Roman" w:cs="Times New Roman"/>
                <w:color w:val="auto"/>
                <w:sz w:val="18"/>
                <w:szCs w:val="18"/>
              </w:rPr>
              <w:t>по организации работы школьных лесничеств</w:t>
            </w:r>
            <w:r w:rsidRPr="004B1F03">
              <w:rPr>
                <w:rFonts w:ascii="Times New Roman" w:eastAsia="Times New Roman" w:hAnsi="Times New Roman" w:cs="Times New Roman"/>
                <w:color w:val="auto"/>
                <w:sz w:val="18"/>
                <w:szCs w:val="18"/>
              </w:rPr>
              <w:t xml:space="preserve">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p w:rsidR="004B1F03" w:rsidRPr="004B1F03" w:rsidRDefault="004B1F03" w:rsidP="004B1F03">
            <w:pPr>
              <w:pStyle w:val="ConsPlusNormal"/>
              <w:contextualSpacing/>
              <w:rPr>
                <w:sz w:val="18"/>
                <w:szCs w:val="18"/>
              </w:rPr>
            </w:pPr>
          </w:p>
          <w:p w:rsidR="004B1F03" w:rsidRPr="004B1F03" w:rsidRDefault="004B1F03" w:rsidP="004B1F03">
            <w:pPr>
              <w:pStyle w:val="ConsPlusNormal"/>
              <w:contextualSpacing/>
              <w:rPr>
                <w:sz w:val="18"/>
                <w:szCs w:val="18"/>
              </w:rPr>
            </w:pPr>
          </w:p>
          <w:p w:rsidR="004B1F03" w:rsidRPr="004B1F03" w:rsidRDefault="004B1F03" w:rsidP="004B1F03">
            <w:pPr>
              <w:pStyle w:val="ConsPlusNormal"/>
              <w:contextualSpacing/>
              <w:rPr>
                <w:sz w:val="18"/>
                <w:szCs w:val="18"/>
              </w:rPr>
            </w:pP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1</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1</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1</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w:t>
            </w:r>
          </w:p>
        </w:tc>
        <w:tc>
          <w:tcPr>
            <w:tcW w:w="854" w:type="dxa"/>
            <w:hideMark/>
          </w:tcPr>
          <w:p w:rsidR="004B1F03" w:rsidRPr="004B1F03" w:rsidRDefault="004B1F03" w:rsidP="004B1F03">
            <w:pPr>
              <w:pStyle w:val="ConsPlusNormal"/>
              <w:contextualSpacing/>
              <w:rPr>
                <w:sz w:val="23"/>
                <w:szCs w:val="23"/>
              </w:rPr>
            </w:pPr>
            <w:r w:rsidRPr="004B1F03">
              <w:rPr>
                <w:sz w:val="23"/>
                <w:szCs w:val="23"/>
              </w:rPr>
              <w:t>1</w:t>
            </w:r>
          </w:p>
        </w:tc>
        <w:tc>
          <w:tcPr>
            <w:tcW w:w="850" w:type="dxa"/>
            <w:hideMark/>
          </w:tcPr>
          <w:p w:rsidR="004B1F03" w:rsidRPr="004B1F03" w:rsidRDefault="004B1F03" w:rsidP="004B1F03">
            <w:pPr>
              <w:pStyle w:val="ConsPlusNormal"/>
              <w:contextualSpacing/>
              <w:rPr>
                <w:sz w:val="18"/>
                <w:szCs w:val="18"/>
              </w:rPr>
            </w:pPr>
            <w:r w:rsidRPr="004B1F03">
              <w:rPr>
                <w:sz w:val="23"/>
                <w:szCs w:val="23"/>
              </w:rPr>
              <w:t>1</w:t>
            </w:r>
          </w:p>
        </w:tc>
        <w:tc>
          <w:tcPr>
            <w:tcW w:w="851" w:type="dxa"/>
            <w:hideMark/>
          </w:tcPr>
          <w:p w:rsidR="004B1F03" w:rsidRPr="004B1F03" w:rsidRDefault="004B1F03" w:rsidP="004B1F03">
            <w:pPr>
              <w:pStyle w:val="ConsPlusNormal"/>
              <w:contextualSpacing/>
              <w:rPr>
                <w:sz w:val="18"/>
                <w:szCs w:val="18"/>
              </w:rPr>
            </w:pPr>
            <w:r w:rsidRPr="004B1F03">
              <w:rPr>
                <w:sz w:val="18"/>
                <w:szCs w:val="18"/>
              </w:rPr>
              <w:t>1</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12. Создание в системе общего образования современной образовательной среды</w:t>
            </w:r>
          </w:p>
        </w:tc>
      </w:tr>
      <w:tr w:rsidR="004B1F03" w:rsidRPr="004B1F03" w:rsidTr="00E949E7">
        <w:trPr>
          <w:trHeight w:val="20"/>
        </w:trPr>
        <w:tc>
          <w:tcPr>
            <w:tcW w:w="2403" w:type="dxa"/>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20. Доля обучающихся в общеобразовательных организациях, которым предоставлены условия обучения, соответствующие современным требованиям</w:t>
            </w:r>
          </w:p>
          <w:p w:rsidR="004B1F03" w:rsidRPr="004B1F03" w:rsidRDefault="004B1F03" w:rsidP="004B1F03">
            <w:pPr>
              <w:widowControl w:val="0"/>
              <w:contextualSpacing/>
              <w:rPr>
                <w:rStyle w:val="FontStyle16"/>
                <w:b w:val="0"/>
                <w:color w:val="auto"/>
                <w:szCs w:val="18"/>
              </w:rPr>
            </w:pPr>
          </w:p>
        </w:tc>
        <w:tc>
          <w:tcPr>
            <w:tcW w:w="1279" w:type="dxa"/>
            <w:gridSpan w:val="4"/>
            <w:hideMark/>
          </w:tcPr>
          <w:p w:rsidR="004B1F03" w:rsidRPr="004B1F03" w:rsidRDefault="004B1F03" w:rsidP="004B1F03">
            <w:pPr>
              <w:pStyle w:val="ConsPlusNormal"/>
              <w:contextualSpacing/>
              <w:jc w:val="center"/>
              <w:rPr>
                <w:sz w:val="23"/>
                <w:szCs w:val="23"/>
              </w:rPr>
            </w:pPr>
            <w:r w:rsidRPr="004B1F03">
              <w:rPr>
                <w:sz w:val="23"/>
                <w:szCs w:val="23"/>
              </w:rPr>
              <w:t xml:space="preserve"> %</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 xml:space="preserve">численность обучающихся общеобразовательных организаций, которым предоставлены </w:t>
            </w:r>
            <w:r w:rsidRPr="004B1F03">
              <w:rPr>
                <w:rStyle w:val="FontStyle16"/>
                <w:rFonts w:eastAsia="Calibri"/>
                <w:b w:val="0"/>
                <w:szCs w:val="18"/>
              </w:rPr>
              <w:t xml:space="preserve"> условия обучения, соответствующие современным требованиям</w:t>
            </w:r>
            <w:r w:rsidRPr="004B1F03">
              <w:rPr>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4B1F03">
              <w:rPr>
                <w:bCs/>
                <w:sz w:val="18"/>
                <w:szCs w:val="18"/>
                <w:shd w:val="clear" w:color="auto" w:fill="FFFFFF"/>
              </w:rPr>
              <w:t>начального общего, основного общего, среднего общего образования)</w:t>
            </w:r>
          </w:p>
          <w:p w:rsidR="004B1F03" w:rsidRPr="004B1F03" w:rsidRDefault="004B1F03" w:rsidP="004B1F03">
            <w:pPr>
              <w:pStyle w:val="ConsPlusNormal"/>
              <w:contextualSpacing/>
              <w:jc w:val="both"/>
              <w:rPr>
                <w:bCs/>
                <w:sz w:val="18"/>
                <w:szCs w:val="18"/>
                <w:shd w:val="clear" w:color="auto" w:fill="FFFFFF"/>
              </w:rPr>
            </w:pPr>
            <w:r w:rsidRPr="004B1F03">
              <w:rPr>
                <w:sz w:val="18"/>
                <w:szCs w:val="18"/>
              </w:rPr>
              <w:t>общая численность обучающихся по программам общего образования</w:t>
            </w:r>
            <w:r w:rsidRPr="004B1F03">
              <w:rPr>
                <w:bCs/>
                <w:sz w:val="18"/>
                <w:szCs w:val="18"/>
                <w:shd w:val="clear" w:color="auto" w:fill="FFFFFF"/>
              </w:rPr>
              <w:t xml:space="preserve">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1"/>
              <w:keepNext w:val="0"/>
              <w:widowControl w:val="0"/>
              <w:spacing w:before="0" w:after="0"/>
              <w:contextualSpacing/>
              <w:rPr>
                <w:rFonts w:ascii="Times New Roman" w:hAnsi="Times New Roman"/>
                <w:b w:val="0"/>
                <w:sz w:val="18"/>
                <w:szCs w:val="18"/>
                <w:lang w:val="ru-RU" w:eastAsia="ru-RU"/>
              </w:rPr>
            </w:pPr>
            <w:r w:rsidRPr="004B1F03">
              <w:rPr>
                <w:rFonts w:ascii="Times New Roman" w:hAnsi="Times New Roman"/>
                <w:b w:val="0"/>
                <w:sz w:val="18"/>
                <w:szCs w:val="18"/>
                <w:lang w:val="ru-RU" w:eastAsia="ru-RU"/>
              </w:rPr>
              <w:t xml:space="preserve">численность </w:t>
            </w:r>
            <w:r w:rsidRPr="004B1F03">
              <w:rPr>
                <w:rStyle w:val="FontStyle16"/>
                <w:rFonts w:eastAsia="Calibri"/>
                <w:sz w:val="18"/>
                <w:szCs w:val="18"/>
                <w:lang w:val="ru-RU" w:eastAsia="ru-RU"/>
              </w:rPr>
              <w:t xml:space="preserve">обучающихся в общеобразовательных организациях в Лужском муниципальном районе, которым предоставлены условия </w:t>
            </w:r>
            <w:r w:rsidRPr="004B1F03">
              <w:rPr>
                <w:rFonts w:ascii="Times New Roman" w:hAnsi="Times New Roman"/>
                <w:b w:val="0"/>
                <w:sz w:val="18"/>
                <w:szCs w:val="18"/>
                <w:lang w:val="ru-RU" w:eastAsia="ru-RU"/>
              </w:rPr>
              <w:t>обучения</w:t>
            </w:r>
            <w:r w:rsidRPr="004B1F03">
              <w:rPr>
                <w:rStyle w:val="FontStyle16"/>
                <w:rFonts w:eastAsia="Calibri"/>
                <w:sz w:val="18"/>
                <w:szCs w:val="18"/>
                <w:lang w:val="ru-RU" w:eastAsia="ru-RU"/>
              </w:rPr>
              <w:t>, соответствующие современным требованиям</w:t>
            </w:r>
            <w:r w:rsidRPr="004B1F03">
              <w:rPr>
                <w:rFonts w:ascii="Times New Roman" w:hAnsi="Times New Roman"/>
                <w:b w:val="0"/>
                <w:bCs w:val="0"/>
                <w:sz w:val="18"/>
                <w:szCs w:val="18"/>
                <w:lang w:val="ru-RU" w:eastAsia="ru-RU"/>
              </w:rPr>
              <w:t xml:space="preserve">  - Форма оценки показателей современных требований к условиям осуществления образовательного процесса (Приложение </w:t>
            </w:r>
            <w:r w:rsidRPr="004B1F03">
              <w:rPr>
                <w:rFonts w:ascii="Times New Roman" w:hAnsi="Times New Roman"/>
                <w:b w:val="0"/>
                <w:sz w:val="18"/>
                <w:szCs w:val="18"/>
                <w:lang w:val="ru-RU" w:eastAsia="ru-RU"/>
              </w:rPr>
              <w:t xml:space="preserve"> 1. к таблице Прогнозные значениям показателей (индикаторов) реализации муниципальной программы Лужского муниципального района Ленинградской области  «Современное образование в Лужском  муниципальном  районе» на период 2022-2025 годов)</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931" editas="canvas" style="width:170.95pt;height:37.45pt;mso-position-horizontal-relative:char;mso-position-vertical-relative:line" coordorigin="-525" coordsize="3419,749">
                  <o:lock v:ext="edit" aspectratio="t"/>
                  <v:shape id="_x0000_s1932" type="#_x0000_t75" style="position:absolute;left:-525;width:3419;height:749" o:preferrelative="f">
                    <v:fill o:detectmouseclick="t"/>
                    <v:path o:extrusionok="t" o:connecttype="none"/>
                  </v:shape>
                  <v:line id="_x0000_s1933" style="position:absolute" from="770,379" to="1302,380" strokeweight="39e-5mm"/>
                  <v:rect id="_x0000_s1934" style="position:absolute;left:2069;top:197;width:724;height:322;mso-wrap-style:none" filled="f" stroked="f">
                    <v:textbox style="mso-next-textbox:#_x0000_s1934;mso-fit-shape-to-text:t" inset="0,0,0,0">
                      <w:txbxContent>
                        <w:p w:rsidR="004B1F03" w:rsidRDefault="004B1F03" w:rsidP="004B1F03">
                          <w:r>
                            <w:rPr>
                              <w:rFonts w:ascii="Times New Roman" w:hAnsi="Times New Roman" w:cs="Times New Roman"/>
                              <w:sz w:val="28"/>
                              <w:szCs w:val="28"/>
                              <w:lang w:val="en-US"/>
                            </w:rPr>
                            <w:t>100%,</w:t>
                          </w:r>
                        </w:p>
                      </w:txbxContent>
                    </v:textbox>
                  </v:rect>
                  <v:rect id="_x0000_s1935" style="position:absolute;left:779;top:18;width:695;height:322;mso-wrap-style:none" filled="f" stroked="f">
                    <v:textbox style="mso-next-textbox:#_x0000_s1935;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_x0000_s1936" style="position:absolute;left:-525;top:197;width:983;height:322" filled="f" stroked="f">
                    <v:textbox style="mso-next-textbox:#_x0000_s1936;mso-fit-shape-to-text:t" inset="0,0,0,0">
                      <w:txbxContent>
                        <w:p w:rsidR="004B1F03" w:rsidRDefault="004B1F03" w:rsidP="004B1F03">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_x0000_s1937" style="position:absolute;left:848;top:419;width:773;height:322" filled="f" stroked="f">
                    <v:textbox style="mso-next-textbox:#_x0000_s1937;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_x0000_s1938" style="position:absolute;left:540;top:171;width:2027;height:343" filled="f" stroked="f">
                    <v:textbox style="mso-next-textbox:#_x0000_s1938;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Style6"/>
              <w:contextualSpacing/>
              <w:jc w:val="both"/>
              <w:rPr>
                <w:sz w:val="18"/>
                <w:szCs w:val="18"/>
              </w:rPr>
            </w:pPr>
            <w:r w:rsidRPr="004B1F03">
              <w:rPr>
                <w:sz w:val="18"/>
                <w:szCs w:val="18"/>
              </w:rPr>
              <w:t>DO</w:t>
            </w:r>
            <w:r w:rsidRPr="004B1F03">
              <w:rPr>
                <w:sz w:val="18"/>
                <w:szCs w:val="18"/>
                <w:vertAlign w:val="superscript"/>
              </w:rPr>
              <w:t>СУ</w:t>
            </w:r>
            <w:r w:rsidRPr="004B1F03">
              <w:rPr>
                <w:sz w:val="18"/>
                <w:szCs w:val="18"/>
                <w:vertAlign w:val="subscript"/>
              </w:rPr>
              <w:t>ОО</w:t>
            </w:r>
            <w:r w:rsidRPr="004B1F03">
              <w:rPr>
                <w:sz w:val="18"/>
                <w:szCs w:val="18"/>
              </w:rPr>
              <w:t xml:space="preserve"> - доля </w:t>
            </w:r>
            <w:r w:rsidRPr="004B1F03">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4B1F03">
              <w:rPr>
                <w:sz w:val="18"/>
                <w:szCs w:val="18"/>
              </w:rPr>
              <w:t>;</w:t>
            </w:r>
          </w:p>
          <w:p w:rsidR="004B1F03" w:rsidRPr="004B1F03" w:rsidRDefault="004B1F03" w:rsidP="004B1F03">
            <w:pPr>
              <w:pStyle w:val="1"/>
              <w:keepNext w:val="0"/>
              <w:widowControl w:val="0"/>
              <w:spacing w:before="0" w:after="0"/>
              <w:contextualSpacing/>
              <w:rPr>
                <w:rFonts w:ascii="Times New Roman" w:hAnsi="Times New Roman"/>
                <w:b w:val="0"/>
                <w:sz w:val="18"/>
                <w:szCs w:val="18"/>
                <w:lang w:val="ru-RU" w:eastAsia="ru-RU"/>
              </w:rPr>
            </w:pPr>
            <w:r w:rsidRPr="004B1F03">
              <w:rPr>
                <w:rFonts w:ascii="Times New Roman" w:hAnsi="Times New Roman"/>
                <w:b w:val="0"/>
                <w:sz w:val="18"/>
                <w:szCs w:val="18"/>
                <w:lang w:val="ru-RU" w:eastAsia="ru-RU"/>
              </w:rPr>
              <w:t xml:space="preserve">Ч </w:t>
            </w:r>
            <w:r w:rsidRPr="004B1F03">
              <w:rPr>
                <w:rFonts w:ascii="Times New Roman" w:hAnsi="Times New Roman"/>
                <w:b w:val="0"/>
                <w:sz w:val="18"/>
                <w:szCs w:val="18"/>
                <w:vertAlign w:val="superscript"/>
                <w:lang w:val="ru-RU" w:eastAsia="ru-RU"/>
              </w:rPr>
              <w:t>СУ</w:t>
            </w:r>
            <w:r w:rsidRPr="004B1F03">
              <w:rPr>
                <w:rFonts w:ascii="Times New Roman" w:hAnsi="Times New Roman"/>
                <w:b w:val="0"/>
                <w:sz w:val="18"/>
                <w:szCs w:val="18"/>
                <w:vertAlign w:val="subscript"/>
                <w:lang w:val="ru-RU" w:eastAsia="ru-RU"/>
              </w:rPr>
              <w:t>ОО</w:t>
            </w:r>
            <w:r w:rsidRPr="004B1F03">
              <w:rPr>
                <w:rFonts w:ascii="Times New Roman" w:hAnsi="Times New Roman"/>
                <w:b w:val="0"/>
                <w:sz w:val="18"/>
                <w:szCs w:val="18"/>
                <w:lang w:val="ru-RU" w:eastAsia="ru-RU"/>
              </w:rPr>
              <w:t xml:space="preserve"> - численность </w:t>
            </w:r>
            <w:r w:rsidRPr="004B1F03">
              <w:rPr>
                <w:rStyle w:val="FontStyle16"/>
                <w:rFonts w:eastAsia="Calibri"/>
                <w:sz w:val="18"/>
                <w:szCs w:val="18"/>
                <w:lang w:val="ru-RU" w:eastAsia="ru-RU"/>
              </w:rPr>
              <w:t>обучающихся в общеобразовательных организациях в</w:t>
            </w:r>
            <w:r w:rsidRPr="004B1F03">
              <w:rPr>
                <w:rStyle w:val="FontStyle16"/>
                <w:rFonts w:eastAsia="Calibri"/>
                <w:szCs w:val="18"/>
                <w:lang w:val="ru-RU" w:eastAsia="ru-RU"/>
              </w:rPr>
              <w:t xml:space="preserve"> </w:t>
            </w:r>
            <w:r w:rsidRPr="004B1F03">
              <w:rPr>
                <w:rStyle w:val="FontStyle16"/>
                <w:rFonts w:eastAsia="Calibri"/>
                <w:sz w:val="18"/>
                <w:szCs w:val="18"/>
                <w:lang w:val="ru-RU" w:eastAsia="ru-RU"/>
              </w:rPr>
              <w:t xml:space="preserve">Лужском муниципальном районе, которым предоставлены условия </w:t>
            </w:r>
            <w:r w:rsidRPr="004B1F03">
              <w:rPr>
                <w:rFonts w:ascii="Times New Roman" w:hAnsi="Times New Roman"/>
                <w:b w:val="0"/>
                <w:sz w:val="18"/>
                <w:szCs w:val="18"/>
                <w:lang w:val="ru-RU" w:eastAsia="ru-RU"/>
              </w:rPr>
              <w:t>обучения</w:t>
            </w:r>
            <w:r w:rsidRPr="004B1F03">
              <w:rPr>
                <w:rStyle w:val="FontStyle16"/>
                <w:rFonts w:eastAsia="Calibri"/>
                <w:sz w:val="18"/>
                <w:szCs w:val="18"/>
                <w:lang w:val="ru-RU" w:eastAsia="ru-RU"/>
              </w:rPr>
              <w:t xml:space="preserve">, соответствующие современным требованиям, </w:t>
            </w:r>
            <w:r w:rsidRPr="004B1F03">
              <w:rPr>
                <w:rFonts w:ascii="Times New Roman" w:hAnsi="Times New Roman"/>
                <w:b w:val="0"/>
                <w:sz w:val="18"/>
                <w:szCs w:val="18"/>
                <w:lang w:val="ru-RU" w:eastAsia="ru-RU"/>
              </w:rPr>
              <w:t xml:space="preserve">определяется как численность </w:t>
            </w:r>
            <w:r w:rsidRPr="004B1F03">
              <w:rPr>
                <w:rFonts w:ascii="Times New Roman" w:hAnsi="Times New Roman"/>
                <w:b w:val="0"/>
                <w:sz w:val="18"/>
                <w:szCs w:val="18"/>
                <w:shd w:val="clear" w:color="auto" w:fill="FFFFFF"/>
                <w:lang w:val="ru-RU" w:eastAsia="ru-RU"/>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требования из перечня приведенного в приложении 1 </w:t>
            </w:r>
            <w:r w:rsidRPr="004B1F03">
              <w:rPr>
                <w:rFonts w:ascii="Times New Roman" w:hAnsi="Times New Roman"/>
                <w:b w:val="0"/>
                <w:bCs w:val="0"/>
                <w:sz w:val="18"/>
                <w:szCs w:val="18"/>
                <w:lang w:val="ru-RU" w:eastAsia="ru-RU"/>
              </w:rPr>
              <w:t xml:space="preserve">Форма оценки </w:t>
            </w:r>
            <w:r w:rsidRPr="004B1F03">
              <w:rPr>
                <w:rFonts w:ascii="Times New Roman" w:hAnsi="Times New Roman"/>
                <w:b w:val="0"/>
                <w:sz w:val="18"/>
                <w:szCs w:val="18"/>
                <w:lang w:val="ru-RU" w:eastAsia="ru-RU"/>
              </w:rPr>
              <w:t>показателей современных требований к условиям</w:t>
            </w:r>
            <w:r w:rsidRPr="004B1F03">
              <w:rPr>
                <w:rFonts w:ascii="Times New Roman" w:hAnsi="Times New Roman"/>
                <w:b w:val="0"/>
                <w:bCs w:val="0"/>
                <w:sz w:val="18"/>
                <w:szCs w:val="18"/>
                <w:lang w:val="ru-RU" w:eastAsia="ru-RU"/>
              </w:rPr>
              <w:t xml:space="preserve"> </w:t>
            </w:r>
            <w:r w:rsidRPr="004B1F03">
              <w:rPr>
                <w:rFonts w:ascii="Times New Roman" w:hAnsi="Times New Roman"/>
                <w:b w:val="0"/>
                <w:sz w:val="18"/>
                <w:szCs w:val="18"/>
                <w:lang w:val="ru-RU" w:eastAsia="ru-RU"/>
              </w:rPr>
              <w:t>осуществления образовательного процесса</w:t>
            </w:r>
            <w:r w:rsidRPr="004B1F03">
              <w:rPr>
                <w:rFonts w:ascii="Times New Roman" w:hAnsi="Times New Roman"/>
                <w:b w:val="0"/>
                <w:sz w:val="18"/>
                <w:szCs w:val="18"/>
                <w:shd w:val="clear" w:color="auto" w:fill="FFFFFF"/>
                <w:lang w:val="ru-RU" w:eastAsia="ru-RU"/>
              </w:rPr>
              <w:t xml:space="preserve"> к   </w:t>
            </w:r>
            <w:r w:rsidRPr="004B1F03">
              <w:rPr>
                <w:rFonts w:ascii="Times New Roman" w:hAnsi="Times New Roman"/>
                <w:b w:val="0"/>
                <w:sz w:val="18"/>
                <w:szCs w:val="18"/>
                <w:lang w:val="ru-RU" w:eastAsia="ru-RU"/>
              </w:rPr>
              <w:t xml:space="preserve"> Прогнозным значениям показателей (индикаторов) реализации муниципальной программы Лужского муниципального района Ленинградской области  «Современное образование в Лужском  муниципальном  районе» на период 2022-2025 годов</w:t>
            </w:r>
          </w:p>
          <w:p w:rsidR="004B1F03" w:rsidRPr="004B1F03" w:rsidRDefault="004B1F03" w:rsidP="004B1F03">
            <w:pPr>
              <w:pStyle w:val="ConsPlusNormal"/>
              <w:contextualSpacing/>
              <w:jc w:val="both"/>
              <w:rPr>
                <w:bCs/>
                <w:sz w:val="18"/>
                <w:szCs w:val="18"/>
                <w:shd w:val="clear" w:color="auto" w:fill="FFFFFF"/>
              </w:rPr>
            </w:pPr>
            <w:r w:rsidRPr="004B1F03">
              <w:rPr>
                <w:sz w:val="18"/>
                <w:szCs w:val="18"/>
                <w:shd w:val="clear" w:color="auto" w:fill="FFFFFF"/>
              </w:rPr>
              <w:t xml:space="preserve"> </w:t>
            </w:r>
            <w:r w:rsidRPr="004B1F03">
              <w:rPr>
                <w:sz w:val="18"/>
                <w:szCs w:val="18"/>
              </w:rPr>
              <w:t>Ч</w:t>
            </w:r>
            <w:r w:rsidRPr="004B1F03">
              <w:rPr>
                <w:sz w:val="18"/>
                <w:szCs w:val="18"/>
                <w:vertAlign w:val="subscript"/>
              </w:rPr>
              <w:t>ОО</w:t>
            </w:r>
            <w:r w:rsidRPr="004B1F03">
              <w:rPr>
                <w:sz w:val="18"/>
                <w:szCs w:val="18"/>
              </w:rPr>
              <w:t xml:space="preserve"> - </w:t>
            </w:r>
            <w:r w:rsidRPr="004B1F03">
              <w:rPr>
                <w:sz w:val="18"/>
                <w:szCs w:val="18"/>
                <w:shd w:val="clear" w:color="auto" w:fill="FFFFFF"/>
              </w:rPr>
              <w:t xml:space="preserve"> </w:t>
            </w:r>
            <w:r w:rsidRPr="004B1F03">
              <w:rPr>
                <w:sz w:val="18"/>
                <w:szCs w:val="18"/>
              </w:rPr>
              <w:t xml:space="preserve"> общая численность обучающихся в соответствии с </w:t>
            </w:r>
            <w:r w:rsidRPr="004B1F03">
              <w:rPr>
                <w:sz w:val="18"/>
                <w:szCs w:val="18"/>
                <w:shd w:val="clear" w:color="auto" w:fill="FFFFFF"/>
              </w:rPr>
              <w:t xml:space="preserve"> формой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widowControl w:val="0"/>
              <w:contextualSpacing/>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90,0</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89,0</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89,5</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 xml:space="preserve">     90,0</w:t>
            </w:r>
          </w:p>
        </w:tc>
        <w:tc>
          <w:tcPr>
            <w:tcW w:w="854" w:type="dxa"/>
            <w:hideMark/>
          </w:tcPr>
          <w:p w:rsidR="004B1F03" w:rsidRPr="004B1F03" w:rsidRDefault="004B1F03" w:rsidP="004B1F03">
            <w:pPr>
              <w:pStyle w:val="ConsPlusNormal"/>
              <w:contextualSpacing/>
              <w:rPr>
                <w:sz w:val="23"/>
                <w:szCs w:val="23"/>
              </w:rPr>
            </w:pPr>
            <w:r w:rsidRPr="004B1F03">
              <w:rPr>
                <w:sz w:val="23"/>
                <w:szCs w:val="23"/>
              </w:rPr>
              <w:t>93,0</w:t>
            </w:r>
          </w:p>
        </w:tc>
        <w:tc>
          <w:tcPr>
            <w:tcW w:w="850" w:type="dxa"/>
            <w:hideMark/>
          </w:tcPr>
          <w:p w:rsidR="004B1F03" w:rsidRPr="004B1F03" w:rsidRDefault="004B1F03" w:rsidP="004B1F03">
            <w:pPr>
              <w:pStyle w:val="ConsPlusNormal"/>
              <w:contextualSpacing/>
              <w:rPr>
                <w:sz w:val="23"/>
                <w:szCs w:val="23"/>
              </w:rPr>
            </w:pPr>
            <w:r w:rsidRPr="004B1F03">
              <w:rPr>
                <w:sz w:val="23"/>
                <w:szCs w:val="23"/>
              </w:rPr>
              <w:t>95,0</w:t>
            </w:r>
          </w:p>
        </w:tc>
        <w:tc>
          <w:tcPr>
            <w:tcW w:w="851" w:type="dxa"/>
            <w:hideMark/>
          </w:tcPr>
          <w:p w:rsidR="004B1F03" w:rsidRPr="004B1F03" w:rsidRDefault="004B1F03" w:rsidP="004B1F03">
            <w:pPr>
              <w:pStyle w:val="ConsPlusNormal"/>
              <w:contextualSpacing/>
              <w:rPr>
                <w:sz w:val="23"/>
                <w:szCs w:val="23"/>
              </w:rPr>
            </w:pPr>
            <w:r w:rsidRPr="004B1F03">
              <w:rPr>
                <w:sz w:val="23"/>
                <w:szCs w:val="23"/>
              </w:rPr>
              <w:t>95,0</w:t>
            </w:r>
          </w:p>
        </w:tc>
      </w:tr>
      <w:tr w:rsidR="004B1F03" w:rsidRPr="004B1F03" w:rsidTr="00E949E7">
        <w:trPr>
          <w:trHeight w:val="20"/>
        </w:trPr>
        <w:tc>
          <w:tcPr>
            <w:tcW w:w="2403" w:type="dxa"/>
            <w:hideMark/>
          </w:tcPr>
          <w:p w:rsidR="004B1F03" w:rsidRPr="004B1F03" w:rsidRDefault="004B1F03" w:rsidP="004B1F03">
            <w:pPr>
              <w:pStyle w:val="Style6"/>
              <w:contextualSpacing/>
              <w:rPr>
                <w:rStyle w:val="FontStyle16"/>
                <w:rFonts w:eastAsia="Calibri"/>
                <w:b w:val="0"/>
                <w:sz w:val="18"/>
                <w:szCs w:val="18"/>
              </w:rPr>
            </w:pPr>
            <w:r w:rsidRPr="004B1F03">
              <w:rPr>
                <w:rStyle w:val="FontStyle16"/>
                <w:rFonts w:eastAsia="Calibri"/>
                <w:b w:val="0"/>
                <w:sz w:val="18"/>
                <w:szCs w:val="18"/>
              </w:rPr>
              <w:t>Показатель 21.Удельный вес численности</w:t>
            </w:r>
          </w:p>
          <w:p w:rsidR="004B1F03" w:rsidRPr="004B1F03" w:rsidRDefault="004B1F03" w:rsidP="004B1F03">
            <w:pPr>
              <w:pStyle w:val="Style6"/>
              <w:contextualSpacing/>
              <w:rPr>
                <w:rStyle w:val="FontStyle16"/>
                <w:rFonts w:eastAsia="Calibri"/>
                <w:b w:val="0"/>
                <w:sz w:val="18"/>
                <w:szCs w:val="18"/>
              </w:rPr>
            </w:pPr>
            <w:r w:rsidRPr="004B1F03">
              <w:rPr>
                <w:rStyle w:val="FontStyle16"/>
                <w:rFonts w:eastAsia="Calibri"/>
                <w:b w:val="0"/>
                <w:sz w:val="18"/>
                <w:szCs w:val="18"/>
              </w:rPr>
              <w:t>обучающихся, занимающихся</w:t>
            </w:r>
          </w:p>
          <w:p w:rsidR="004B1F03" w:rsidRPr="004B1F03" w:rsidRDefault="004B1F03" w:rsidP="004B1F03">
            <w:pPr>
              <w:pStyle w:val="Style6"/>
              <w:contextualSpacing/>
              <w:rPr>
                <w:rStyle w:val="FontStyle16"/>
                <w:rFonts w:eastAsia="Calibri"/>
                <w:b w:val="0"/>
                <w:sz w:val="18"/>
                <w:szCs w:val="18"/>
              </w:rPr>
            </w:pPr>
            <w:r w:rsidRPr="004B1F03">
              <w:rPr>
                <w:rStyle w:val="FontStyle16"/>
                <w:rFonts w:eastAsia="Calibri"/>
                <w:b w:val="0"/>
                <w:sz w:val="18"/>
                <w:szCs w:val="18"/>
              </w:rPr>
              <w:t>в одну смену, в общей численности</w:t>
            </w:r>
          </w:p>
          <w:p w:rsidR="004B1F03" w:rsidRPr="004B1F03" w:rsidRDefault="004B1F03" w:rsidP="004B1F03">
            <w:pPr>
              <w:pStyle w:val="Style6"/>
              <w:contextualSpacing/>
              <w:rPr>
                <w:rStyle w:val="FontStyle16"/>
                <w:rFonts w:eastAsia="Calibri"/>
                <w:b w:val="0"/>
                <w:sz w:val="18"/>
                <w:szCs w:val="18"/>
              </w:rPr>
            </w:pPr>
            <w:r w:rsidRPr="004B1F03">
              <w:rPr>
                <w:rStyle w:val="FontStyle16"/>
                <w:rFonts w:eastAsia="Calibri"/>
                <w:b w:val="0"/>
                <w:sz w:val="18"/>
                <w:szCs w:val="18"/>
              </w:rPr>
              <w:t>обучающихся</w:t>
            </w:r>
          </w:p>
          <w:p w:rsidR="004B1F03" w:rsidRPr="004B1F03" w:rsidRDefault="004B1F03" w:rsidP="004B1F03">
            <w:pPr>
              <w:pStyle w:val="Style6"/>
              <w:contextualSpacing/>
              <w:rPr>
                <w:rStyle w:val="FontStyle16"/>
                <w:rFonts w:eastAsia="Calibri"/>
                <w:b w:val="0"/>
                <w:sz w:val="18"/>
                <w:szCs w:val="18"/>
              </w:rPr>
            </w:pPr>
            <w:r w:rsidRPr="004B1F03">
              <w:rPr>
                <w:rStyle w:val="FontStyle16"/>
                <w:rFonts w:eastAsia="Calibri"/>
                <w:b w:val="0"/>
                <w:sz w:val="18"/>
                <w:szCs w:val="18"/>
              </w:rPr>
              <w:t>в общеобразовательных</w:t>
            </w:r>
          </w:p>
          <w:p w:rsidR="004B1F03" w:rsidRPr="004B1F03" w:rsidRDefault="004B1F03" w:rsidP="004B1F03">
            <w:pPr>
              <w:widowControl w:val="0"/>
              <w:contextualSpacing/>
              <w:rPr>
                <w:rFonts w:ascii="Times New Roman" w:eastAsia="Times New Roman" w:hAnsi="Times New Roman" w:cs="Times New Roman"/>
                <w:color w:val="auto"/>
              </w:rPr>
            </w:pPr>
            <w:r w:rsidRPr="004B1F03">
              <w:rPr>
                <w:rStyle w:val="FontStyle16"/>
                <w:b w:val="0"/>
                <w:color w:val="auto"/>
                <w:sz w:val="18"/>
                <w:szCs w:val="18"/>
              </w:rPr>
              <w:t>организациях</w:t>
            </w:r>
          </w:p>
        </w:tc>
        <w:tc>
          <w:tcPr>
            <w:tcW w:w="1279"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rPr>
            </w:pPr>
            <w:r w:rsidRPr="004B1F03">
              <w:rPr>
                <w:rFonts w:ascii="Times New Roman" w:hAnsi="Times New Roman" w:cs="Times New Roman"/>
                <w:color w:val="auto"/>
              </w:rPr>
              <w:t>%</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shd w:val="clear" w:color="auto" w:fill="FFFFFF"/>
              </w:rPr>
            </w:pPr>
            <w:r w:rsidRPr="004B1F03">
              <w:rPr>
                <w:rStyle w:val="FontStyle16"/>
                <w:rFonts w:eastAsia="Calibri"/>
                <w:b w:val="0"/>
                <w:sz w:val="18"/>
                <w:szCs w:val="18"/>
              </w:rPr>
              <w:t xml:space="preserve">Численность обучающихся, занимающихся в одну смену - </w:t>
            </w:r>
            <w:r w:rsidRPr="004B1F03">
              <w:rPr>
                <w:sz w:val="18"/>
                <w:szCs w:val="18"/>
                <w:shd w:val="clear" w:color="auto" w:fill="FFFFFF"/>
              </w:rPr>
              <w:t>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bCs/>
                <w:sz w:val="18"/>
                <w:szCs w:val="18"/>
                <w:shd w:val="clear" w:color="auto" w:fill="FFFFFF"/>
              </w:rPr>
            </w:pPr>
            <w:r w:rsidRPr="004B1F03">
              <w:rPr>
                <w:rStyle w:val="FontStyle16"/>
                <w:rFonts w:eastAsia="Calibri"/>
                <w:b w:val="0"/>
                <w:sz w:val="18"/>
                <w:szCs w:val="18"/>
              </w:rPr>
              <w:t xml:space="preserve"> </w:t>
            </w:r>
            <w:r w:rsidRPr="004B1F03">
              <w:rPr>
                <w:sz w:val="18"/>
                <w:szCs w:val="18"/>
              </w:rPr>
              <w:t xml:space="preserve">Общая численность обучающихся в общеобразовательных организациях </w:t>
            </w:r>
            <w:r w:rsidRPr="004B1F03">
              <w:rPr>
                <w:bCs/>
                <w:sz w:val="23"/>
                <w:szCs w:val="23"/>
                <w:shd w:val="clear" w:color="auto" w:fill="FFFFFF"/>
              </w:rPr>
              <w:t xml:space="preserve">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u w:val="single"/>
              </w:rPr>
            </w:pP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23" editas="canvas" style="width:170.95pt;height:37.45pt;mso-position-horizontal-relative:char;mso-position-vertical-relative:line" coordorigin="-525" coordsize="3419,749">
                  <o:lock v:ext="edit" aspectratio="t"/>
                  <v:shape id="_x0000_s1924" type="#_x0000_t75" style="position:absolute;left:-525;width:3419;height:749" o:preferrelative="f">
                    <v:fill o:detectmouseclick="t"/>
                    <v:path o:extrusionok="t" o:connecttype="none"/>
                  </v:shape>
                  <v:line id="_x0000_s1925" style="position:absolute" from="770,379" to="1302,380" strokeweight="39e-5mm"/>
                  <v:rect id="_x0000_s1926" style="position:absolute;left:2069;top:197;width:724;height:322;mso-wrap-style:none" filled="f" stroked="f">
                    <v:textbox style="mso-next-textbox:#_x0000_s1926;mso-fit-shape-to-text:t" inset="0,0,0,0">
                      <w:txbxContent>
                        <w:p w:rsidR="004B1F03" w:rsidRDefault="004B1F03" w:rsidP="004B1F03">
                          <w:r>
                            <w:rPr>
                              <w:rFonts w:ascii="Times New Roman" w:hAnsi="Times New Roman" w:cs="Times New Roman"/>
                              <w:sz w:val="28"/>
                              <w:szCs w:val="28"/>
                              <w:lang w:val="en-US"/>
                            </w:rPr>
                            <w:t>100%,</w:t>
                          </w:r>
                        </w:p>
                      </w:txbxContent>
                    </v:textbox>
                  </v:rect>
                  <v:rect id="_x0000_s1927" style="position:absolute;left:779;top:18;width:478;height:322;mso-wrap-style:none" filled="f" stroked="f">
                    <v:textbox style="mso-next-textbox:#_x0000_s1927;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_x0000_s1928" style="position:absolute;left:-525;top:197;width:1065;height:322" filled="f" stroked="f">
                    <v:textbox style="mso-next-textbox:#_x0000_s1928;mso-fit-shape-to-text:t" inset="0,0,0,0">
                      <w:txbxContent>
                        <w:p w:rsidR="004B1F03" w:rsidRDefault="004B1F03" w:rsidP="004B1F03">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_x0000_s1929" style="position:absolute;left:848;top:419;width:1121;height:322" filled="f" stroked="f">
                    <v:textbox style="mso-next-textbox:#_x0000_s1929;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_x0000_s1930" style="position:absolute;left:540;top:171;width:2027;height:343" filled="f" stroked="f">
                    <v:textbox style="mso-next-textbox:#_x0000_s1930;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Style6"/>
              <w:contextualSpacing/>
              <w:rPr>
                <w:sz w:val="18"/>
                <w:szCs w:val="18"/>
              </w:rPr>
            </w:pPr>
          </w:p>
          <w:p w:rsidR="004B1F03" w:rsidRPr="004B1F03" w:rsidRDefault="004B1F03" w:rsidP="004B1F03">
            <w:pPr>
              <w:pStyle w:val="Style6"/>
              <w:contextualSpacing/>
              <w:rPr>
                <w:sz w:val="18"/>
                <w:szCs w:val="18"/>
              </w:rPr>
            </w:pPr>
            <w:r w:rsidRPr="004B1F03">
              <w:rPr>
                <w:sz w:val="18"/>
                <w:szCs w:val="18"/>
              </w:rPr>
              <w:t xml:space="preserve">D </w:t>
            </w:r>
            <w:r w:rsidRPr="004B1F03">
              <w:rPr>
                <w:sz w:val="18"/>
                <w:szCs w:val="18"/>
                <w:vertAlign w:val="subscript"/>
              </w:rPr>
              <w:t>1см</w:t>
            </w:r>
            <w:r w:rsidRPr="004B1F03">
              <w:rPr>
                <w:sz w:val="18"/>
                <w:szCs w:val="18"/>
              </w:rPr>
              <w:t xml:space="preserve"> - </w:t>
            </w:r>
            <w:r w:rsidRPr="004B1F03">
              <w:rPr>
                <w:rStyle w:val="FontStyle16"/>
                <w:rFonts w:eastAsia="Calibri"/>
                <w:b w:val="0"/>
                <w:szCs w:val="18"/>
              </w:rPr>
              <w:t>удельный вес численности обучающихся, занимающихся в одну смену в общей численности обучающихся в общеобразовательных организациях</w:t>
            </w:r>
          </w:p>
          <w:p w:rsidR="004B1F03" w:rsidRPr="004B1F03" w:rsidRDefault="004B1F03" w:rsidP="004B1F03">
            <w:pPr>
              <w:pStyle w:val="ConsPlusNormal"/>
              <w:contextualSpacing/>
              <w:jc w:val="both"/>
              <w:rPr>
                <w:sz w:val="18"/>
                <w:szCs w:val="18"/>
              </w:rPr>
            </w:pPr>
            <w:r w:rsidRPr="004B1F03">
              <w:rPr>
                <w:sz w:val="18"/>
                <w:szCs w:val="18"/>
              </w:rPr>
              <w:t xml:space="preserve">Ч </w:t>
            </w:r>
            <w:r w:rsidRPr="004B1F03">
              <w:rPr>
                <w:sz w:val="18"/>
                <w:szCs w:val="18"/>
                <w:vertAlign w:val="subscript"/>
              </w:rPr>
              <w:t>1см</w:t>
            </w:r>
            <w:r w:rsidRPr="004B1F03">
              <w:rPr>
                <w:sz w:val="18"/>
                <w:szCs w:val="18"/>
              </w:rPr>
              <w:t xml:space="preserve"> - </w:t>
            </w:r>
            <w:r w:rsidRPr="004B1F03">
              <w:rPr>
                <w:rStyle w:val="FontStyle16"/>
                <w:rFonts w:eastAsia="Calibri"/>
                <w:b w:val="0"/>
                <w:szCs w:val="18"/>
              </w:rPr>
              <w:t>численность вес численности обучающихся, занимающихся в одну смену</w:t>
            </w:r>
            <w:r w:rsidRPr="004B1F03">
              <w:rPr>
                <w:sz w:val="18"/>
                <w:szCs w:val="18"/>
              </w:rPr>
              <w:t>;</w:t>
            </w:r>
          </w:p>
          <w:p w:rsidR="004B1F03" w:rsidRPr="004B1F03" w:rsidRDefault="004B1F03" w:rsidP="004B1F03">
            <w:pPr>
              <w:pStyle w:val="Style6"/>
              <w:contextualSpacing/>
              <w:rPr>
                <w:rStyle w:val="FontStyle16"/>
                <w:rFonts w:eastAsia="Calibri"/>
                <w:b w:val="0"/>
                <w:szCs w:val="18"/>
              </w:rPr>
            </w:pPr>
            <w:r w:rsidRPr="004B1F03">
              <w:rPr>
                <w:sz w:val="18"/>
                <w:szCs w:val="18"/>
              </w:rPr>
              <w:t xml:space="preserve">Ч </w:t>
            </w:r>
            <w:r w:rsidRPr="004B1F03">
              <w:rPr>
                <w:sz w:val="18"/>
                <w:szCs w:val="18"/>
                <w:vertAlign w:val="subscript"/>
              </w:rPr>
              <w:t>ОО</w:t>
            </w:r>
            <w:r w:rsidRPr="004B1F03">
              <w:rPr>
                <w:sz w:val="18"/>
                <w:szCs w:val="18"/>
              </w:rPr>
              <w:t xml:space="preserve"> - </w:t>
            </w:r>
            <w:r w:rsidRPr="004B1F03">
              <w:rPr>
                <w:sz w:val="18"/>
                <w:szCs w:val="18"/>
                <w:shd w:val="clear" w:color="auto" w:fill="FFFFFF"/>
              </w:rPr>
              <w:t xml:space="preserve"> </w:t>
            </w:r>
            <w:r w:rsidRPr="004B1F03">
              <w:rPr>
                <w:sz w:val="18"/>
                <w:szCs w:val="18"/>
              </w:rPr>
              <w:t xml:space="preserve"> </w:t>
            </w:r>
            <w:r w:rsidRPr="004B1F03">
              <w:rPr>
                <w:rStyle w:val="FontStyle16"/>
                <w:rFonts w:eastAsia="Calibri"/>
                <w:b w:val="0"/>
                <w:szCs w:val="18"/>
              </w:rPr>
              <w:t>общая численности обучающихся в  общеобразовательных организациях</w:t>
            </w:r>
          </w:p>
          <w:p w:rsidR="004B1F03" w:rsidRPr="004B1F03" w:rsidRDefault="004B1F03" w:rsidP="004B1F03">
            <w:pPr>
              <w:pStyle w:val="Style6"/>
              <w:contextualSpacing/>
              <w:rPr>
                <w:rStyle w:val="FontStyle16"/>
                <w:rFonts w:eastAsia="Calibri"/>
                <w:b w:val="0"/>
                <w:szCs w:val="18"/>
              </w:rPr>
            </w:pPr>
          </w:p>
          <w:p w:rsidR="004B1F03" w:rsidRPr="004B1F03" w:rsidRDefault="004B1F03" w:rsidP="004B1F03">
            <w:pPr>
              <w:widowControl w:val="0"/>
              <w:contextualSpacing/>
              <w:rPr>
                <w:rFonts w:ascii="Times New Roman" w:hAnsi="Times New Roman" w:cs="Times New Roman"/>
                <w:color w:val="auto"/>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pPr>
            <w:r w:rsidRPr="004B1F03">
              <w:t>100,0</w:t>
            </w:r>
          </w:p>
        </w:tc>
        <w:tc>
          <w:tcPr>
            <w:tcW w:w="739" w:type="dxa"/>
            <w:gridSpan w:val="4"/>
            <w:hideMark/>
          </w:tcPr>
          <w:p w:rsidR="004B1F03" w:rsidRPr="004B1F03" w:rsidRDefault="004B1F03" w:rsidP="004B1F03">
            <w:pPr>
              <w:pStyle w:val="ConsPlusNormal"/>
              <w:contextualSpacing/>
            </w:pPr>
            <w:r w:rsidRPr="004B1F03">
              <w:t>100,0</w:t>
            </w:r>
          </w:p>
        </w:tc>
        <w:tc>
          <w:tcPr>
            <w:tcW w:w="992" w:type="dxa"/>
            <w:gridSpan w:val="5"/>
            <w:hideMark/>
          </w:tcPr>
          <w:p w:rsidR="004B1F03" w:rsidRPr="004B1F03" w:rsidRDefault="004B1F03" w:rsidP="004B1F03">
            <w:pPr>
              <w:pStyle w:val="ConsPlusNormal"/>
              <w:contextualSpacing/>
            </w:pPr>
            <w:r w:rsidRPr="004B1F03">
              <w:t>100,0</w:t>
            </w:r>
          </w:p>
        </w:tc>
        <w:tc>
          <w:tcPr>
            <w:tcW w:w="1142" w:type="dxa"/>
            <w:gridSpan w:val="9"/>
            <w:hideMark/>
          </w:tcPr>
          <w:p w:rsidR="004B1F03" w:rsidRPr="004B1F03" w:rsidRDefault="004B1F03" w:rsidP="004B1F03">
            <w:pPr>
              <w:pStyle w:val="ConsPlusNormal"/>
              <w:contextualSpacing/>
            </w:pPr>
            <w:r w:rsidRPr="004B1F03">
              <w:t xml:space="preserve">    100,0</w:t>
            </w:r>
          </w:p>
        </w:tc>
        <w:tc>
          <w:tcPr>
            <w:tcW w:w="854" w:type="dxa"/>
            <w:hideMark/>
          </w:tcPr>
          <w:p w:rsidR="004B1F03" w:rsidRPr="004B1F03" w:rsidRDefault="004B1F03" w:rsidP="004B1F03">
            <w:pPr>
              <w:pStyle w:val="ConsPlusNormal"/>
              <w:contextualSpacing/>
            </w:pPr>
            <w:r w:rsidRPr="004B1F03">
              <w:t>100,0</w:t>
            </w:r>
          </w:p>
        </w:tc>
        <w:tc>
          <w:tcPr>
            <w:tcW w:w="850" w:type="dxa"/>
            <w:hideMark/>
          </w:tcPr>
          <w:p w:rsidR="004B1F03" w:rsidRPr="004B1F03" w:rsidRDefault="004B1F03" w:rsidP="004B1F03">
            <w:pPr>
              <w:pStyle w:val="ConsPlusNormal"/>
              <w:contextualSpacing/>
            </w:pPr>
            <w:r w:rsidRPr="004B1F03">
              <w:t>100,0</w:t>
            </w:r>
          </w:p>
        </w:tc>
        <w:tc>
          <w:tcPr>
            <w:tcW w:w="851" w:type="dxa"/>
            <w:hideMark/>
          </w:tcPr>
          <w:p w:rsidR="004B1F03" w:rsidRPr="004B1F03" w:rsidRDefault="004B1F03" w:rsidP="004B1F03">
            <w:pPr>
              <w:pStyle w:val="ConsPlusNormal"/>
              <w:contextualSpacing/>
            </w:pPr>
            <w:r w:rsidRPr="004B1F03">
              <w:t>100,0</w:t>
            </w:r>
          </w:p>
        </w:tc>
      </w:tr>
      <w:tr w:rsidR="004B1F03" w:rsidRPr="004B1F03" w:rsidTr="00E949E7">
        <w:trPr>
          <w:trHeight w:val="20"/>
        </w:trPr>
        <w:tc>
          <w:tcPr>
            <w:tcW w:w="2403" w:type="dxa"/>
            <w:hideMark/>
          </w:tcPr>
          <w:p w:rsidR="004B1F03" w:rsidRPr="004B1F03" w:rsidRDefault="004B1F03" w:rsidP="004B1F03">
            <w:pPr>
              <w:pStyle w:val="Style6"/>
              <w:contextualSpacing/>
              <w:rPr>
                <w:sz w:val="18"/>
                <w:szCs w:val="18"/>
              </w:rPr>
            </w:pPr>
            <w:r w:rsidRPr="004B1F03">
              <w:rPr>
                <w:rStyle w:val="FontStyle16"/>
                <w:rFonts w:eastAsia="Calibri"/>
                <w:b w:val="0"/>
                <w:sz w:val="18"/>
                <w:szCs w:val="18"/>
              </w:rPr>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4B1F03">
              <w:rPr>
                <w:sz w:val="18"/>
                <w:szCs w:val="18"/>
              </w:rPr>
              <w:t xml:space="preserve"> </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18"/>
                <w:szCs w:val="18"/>
              </w:rPr>
            </w:pPr>
            <w:r w:rsidRPr="004B1F03">
              <w:rPr>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20" editas="canvas" style="width:265.1pt;height:19.95pt;mso-position-horizontal-relative:char;mso-position-vertical-relative:line" coordorigin=",200" coordsize="5302,399">
                  <o:lock v:ext="edit" aspectratio="t"/>
                  <v:shape id="_x0000_s1921" type="#_x0000_t75" style="position:absolute;top:200;width:5302;height:399" o:preferrelative="f">
                    <v:fill o:detectmouseclick="t"/>
                    <v:path o:extrusionok="t" o:connecttype="none"/>
                  </v:shape>
                  <v:rect id="_x0000_s1922" style="position:absolute;left:43;top:200;width:3304;height:399;mso-wrap-style:none" filled="f" stroked="f">
                    <v:textbox style="mso-next-textbox:#_x0000_s1922"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МТБ.мб.СОШ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МТБ мб СОШ</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4B1F03">
              <w:rPr>
                <w:rFonts w:ascii="Times New Roman" w:hAnsi="Times New Roman" w:cs="Times New Roman"/>
                <w:color w:val="auto"/>
                <w:sz w:val="18"/>
                <w:szCs w:val="18"/>
              </w:rPr>
              <w:t xml:space="preserve"> начального общего, о</w:t>
            </w:r>
            <w:r w:rsidRPr="004B1F03">
              <w:rPr>
                <w:rFonts w:ascii="Times New Roman" w:eastAsia="Times New Roman" w:hAnsi="Times New Roman" w:cs="Times New Roman"/>
                <w:color w:val="auto"/>
                <w:sz w:val="18"/>
                <w:szCs w:val="18"/>
              </w:rPr>
              <w:t>сновно</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обще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образование</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средне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обще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15" editas="canvas" style="width:71pt;height:22.45pt;mso-position-horizontal-relative:char;mso-position-vertical-relative:line" coordsize="1420,449">
                  <o:lock v:ext="edit" aspectratio="t"/>
                  <v:shape id="_x0000_s1916" type="#_x0000_t75" style="position:absolute;width:1420;height:449" o:preferrelative="f">
                    <v:fill o:detectmouseclick="t"/>
                    <v:path o:extrusionok="t" o:connecttype="none"/>
                  </v:shape>
                  <v:rect id="_x0000_s1917" style="position:absolute;left:274;top:242;width:1146;height:207;mso-wrap-style:none" filled="f" stroked="f">
                    <v:textbox style="mso-next-textbox:#_x0000_s1917;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мб  СОШ</w:t>
                          </w:r>
                        </w:p>
                      </w:txbxContent>
                    </v:textbox>
                  </v:rect>
                  <v:rect id="_x0000_s1918" style="position:absolute;left:44;top:57;width:217;height:345;mso-wrap-style:none" filled="f" stroked="f">
                    <v:textbox style="mso-next-textbox:#_x0000_s1918;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919" style="position:absolute;left:266;top:35;width:51;height:207;mso-wrap-style:none" filled="f" stroked="f">
                    <v:textbox style="mso-next-textbox:#_x0000_s1919;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4B1F03">
              <w:rPr>
                <w:rFonts w:ascii="Times New Roman" w:hAnsi="Times New Roman" w:cs="Times New Roman"/>
                <w:color w:val="auto"/>
                <w:sz w:val="18"/>
                <w:szCs w:val="18"/>
              </w:rPr>
              <w:t xml:space="preserve"> начального общего, о</w:t>
            </w:r>
            <w:r w:rsidRPr="004B1F03">
              <w:rPr>
                <w:rFonts w:ascii="Times New Roman" w:eastAsia="Times New Roman" w:hAnsi="Times New Roman" w:cs="Times New Roman"/>
                <w:color w:val="auto"/>
                <w:sz w:val="18"/>
                <w:szCs w:val="18"/>
              </w:rPr>
              <w:t>сновно</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обще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образование</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средне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обще</w:t>
            </w:r>
            <w:r w:rsidRPr="004B1F03">
              <w:rPr>
                <w:rFonts w:ascii="Times New Roman" w:hAnsi="Times New Roman" w:cs="Times New Roman"/>
                <w:color w:val="auto"/>
                <w:sz w:val="18"/>
                <w:szCs w:val="18"/>
              </w:rPr>
              <w:t>го</w:t>
            </w:r>
            <w:r w:rsidRPr="004B1F03">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r w:rsidRPr="004B1F03">
              <w:rPr>
                <w:rFonts w:ascii="Times New Roman" w:hAnsi="Times New Roman" w:cs="Times New Roman"/>
                <w:color w:val="auto"/>
              </w:rPr>
              <w:t xml:space="preserve"> </w:t>
            </w:r>
            <w:r w:rsidRPr="004B1F03">
              <w:rPr>
                <w:rFonts w:ascii="Times New Roman" w:eastAsia="Times New Roman" w:hAnsi="Times New Roman" w:cs="Times New Roman"/>
                <w:color w:val="auto"/>
                <w:sz w:val="18"/>
                <w:szCs w:val="18"/>
              </w:rPr>
              <w:t xml:space="preserve"> , выделяемых в рамках мероприятия Укрепление материально-технической базы организаций образования (муниципальный бюджет)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pPr>
            <w:r w:rsidRPr="004B1F03">
              <w:t>-</w:t>
            </w:r>
          </w:p>
        </w:tc>
        <w:tc>
          <w:tcPr>
            <w:tcW w:w="739" w:type="dxa"/>
            <w:gridSpan w:val="4"/>
            <w:hideMark/>
          </w:tcPr>
          <w:p w:rsidR="004B1F03" w:rsidRPr="004B1F03" w:rsidRDefault="004B1F03" w:rsidP="004B1F03">
            <w:pPr>
              <w:pStyle w:val="ConsPlusNormal"/>
              <w:contextualSpacing/>
            </w:pPr>
            <w:r w:rsidRPr="004B1F03">
              <w:t>6</w:t>
            </w:r>
          </w:p>
        </w:tc>
        <w:tc>
          <w:tcPr>
            <w:tcW w:w="992" w:type="dxa"/>
            <w:gridSpan w:val="5"/>
            <w:hideMark/>
          </w:tcPr>
          <w:p w:rsidR="004B1F03" w:rsidRPr="004B1F03" w:rsidRDefault="004B1F03" w:rsidP="004B1F03">
            <w:pPr>
              <w:pStyle w:val="ConsPlusNormal"/>
              <w:contextualSpacing/>
            </w:pPr>
            <w:r w:rsidRPr="004B1F03">
              <w:t>16</w:t>
            </w:r>
          </w:p>
        </w:tc>
        <w:tc>
          <w:tcPr>
            <w:tcW w:w="1142" w:type="dxa"/>
            <w:gridSpan w:val="9"/>
            <w:hideMark/>
          </w:tcPr>
          <w:p w:rsidR="004B1F03" w:rsidRPr="004B1F03" w:rsidRDefault="004B1F03" w:rsidP="004B1F03">
            <w:pPr>
              <w:pStyle w:val="ConsPlusNormal"/>
              <w:contextualSpacing/>
            </w:pPr>
            <w:r w:rsidRPr="004B1F03">
              <w:t>17</w:t>
            </w:r>
          </w:p>
        </w:tc>
        <w:tc>
          <w:tcPr>
            <w:tcW w:w="854" w:type="dxa"/>
            <w:hideMark/>
          </w:tcPr>
          <w:p w:rsidR="004B1F03" w:rsidRPr="004B1F03" w:rsidRDefault="004B1F03" w:rsidP="004B1F03">
            <w:pPr>
              <w:pStyle w:val="ConsPlusNormal"/>
              <w:contextualSpacing/>
            </w:pPr>
            <w:r w:rsidRPr="004B1F03">
              <w:t>17</w:t>
            </w:r>
          </w:p>
        </w:tc>
        <w:tc>
          <w:tcPr>
            <w:tcW w:w="850" w:type="dxa"/>
            <w:hideMark/>
          </w:tcPr>
          <w:p w:rsidR="004B1F03" w:rsidRPr="004B1F03" w:rsidRDefault="004B1F03" w:rsidP="004B1F03">
            <w:pPr>
              <w:pStyle w:val="ConsPlusNormal"/>
              <w:contextualSpacing/>
            </w:pPr>
            <w:r w:rsidRPr="004B1F03">
              <w:t>17</w:t>
            </w:r>
          </w:p>
        </w:tc>
        <w:tc>
          <w:tcPr>
            <w:tcW w:w="851" w:type="dxa"/>
            <w:hideMark/>
          </w:tcPr>
          <w:p w:rsidR="004B1F03" w:rsidRPr="004B1F03" w:rsidRDefault="004B1F03" w:rsidP="004B1F03">
            <w:pPr>
              <w:pStyle w:val="ConsPlusNormal"/>
              <w:contextualSpacing/>
            </w:pPr>
            <w:r w:rsidRPr="004B1F03">
              <w:t>17</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23. Количество организаций, в которых запланировано выполнение ремонтных работ</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12" editas="canvas" style="width:265.1pt;height:19.95pt;mso-position-horizontal-relative:char;mso-position-vertical-relative:line" coordorigin=",200" coordsize="5302,399">
                  <o:lock v:ext="edit" aspectratio="t"/>
                  <v:shape id="_x0000_s1913" type="#_x0000_t75" style="position:absolute;top:200;width:5302;height:399" o:preferrelative="f">
                    <v:fill o:detectmouseclick="t"/>
                    <v:path o:extrusionok="t" o:connecttype="none"/>
                  </v:shape>
                  <v:rect id="_x0000_s1914" style="position:absolute;left:43;top:200;width:2378;height:399;mso-wrap-style:none" filled="f" stroked="f">
                    <v:textbox style="mso-next-textbox:#_x0000_s1914"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 сош</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lang w:val="en-US"/>
              </w:rPr>
              <w:t>N</w:t>
            </w:r>
            <w:r w:rsidRPr="004B1F03">
              <w:rPr>
                <w:rFonts w:ascii="Times New Roman" w:hAnsi="Times New Roman" w:cs="Times New Roman"/>
                <w:color w:val="auto"/>
                <w:vertAlign w:val="subscript"/>
              </w:rPr>
              <w:t>мтб сош</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907" editas="canvas" style="width:45.6pt;height:20.1pt;mso-position-horizontal-relative:char;mso-position-vertical-relative:line" coordsize="912,402">
                  <o:lock v:ext="edit" aspectratio="t"/>
                  <v:shape id="_x0000_s1908" type="#_x0000_t75" style="position:absolute;width:912;height:402" o:preferrelative="f">
                    <v:fill o:detectmouseclick="t"/>
                    <v:path o:extrusionok="t" o:connecttype="none"/>
                  </v:shape>
                  <v:rect id="_x0000_s1909" style="position:absolute;left:274;top:186;width:638;height:207;mso-wrap-style:none" filled="f" stroked="f">
                    <v:textbox style="mso-next-textbox:#_x0000_s1909;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сош</w:t>
                          </w:r>
                        </w:p>
                      </w:txbxContent>
                    </v:textbox>
                  </v:rect>
                  <v:rect id="_x0000_s1910" style="position:absolute;left:44;top:57;width:217;height:345;mso-wrap-style:none" filled="f" stroked="f">
                    <v:textbox style="mso-next-textbox:#_x0000_s1910;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911" style="position:absolute;left:266;top:35;width:51;height:207;mso-wrap-style:none" filled="f" stroked="f">
                    <v:textbox style="mso-next-textbox:#_x0000_s1911;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общеобразовательных организаций в Лужском муниципальном районе, в которых за счет средств субсидии осуществлены ремонтные работы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10</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4</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3</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3</w:t>
            </w:r>
          </w:p>
        </w:tc>
        <w:tc>
          <w:tcPr>
            <w:tcW w:w="854" w:type="dxa"/>
            <w:hideMark/>
          </w:tcPr>
          <w:p w:rsidR="004B1F03" w:rsidRPr="004B1F03" w:rsidRDefault="004B1F03" w:rsidP="004B1F03">
            <w:pPr>
              <w:pStyle w:val="ConsPlusNormal"/>
              <w:contextualSpacing/>
              <w:rPr>
                <w:sz w:val="23"/>
                <w:szCs w:val="23"/>
              </w:rPr>
            </w:pPr>
            <w:r w:rsidRPr="004B1F03">
              <w:rPr>
                <w:sz w:val="23"/>
                <w:szCs w:val="23"/>
              </w:rPr>
              <w:t>3</w:t>
            </w:r>
          </w:p>
        </w:tc>
        <w:tc>
          <w:tcPr>
            <w:tcW w:w="850" w:type="dxa"/>
            <w:hideMark/>
          </w:tcPr>
          <w:p w:rsidR="004B1F03" w:rsidRPr="004B1F03" w:rsidRDefault="004B1F03" w:rsidP="004B1F03">
            <w:pPr>
              <w:pStyle w:val="ConsPlusNormal"/>
              <w:contextualSpacing/>
              <w:rPr>
                <w:sz w:val="23"/>
                <w:szCs w:val="23"/>
              </w:rPr>
            </w:pPr>
            <w:r w:rsidRPr="004B1F03">
              <w:rPr>
                <w:sz w:val="23"/>
                <w:szCs w:val="23"/>
              </w:rPr>
              <w:t>3</w:t>
            </w:r>
          </w:p>
        </w:tc>
        <w:tc>
          <w:tcPr>
            <w:tcW w:w="851" w:type="dxa"/>
            <w:hideMark/>
          </w:tcPr>
          <w:p w:rsidR="004B1F03" w:rsidRPr="004B1F03" w:rsidRDefault="004B1F03" w:rsidP="004B1F03">
            <w:pPr>
              <w:pStyle w:val="ConsPlusNormal"/>
              <w:contextualSpacing/>
              <w:rPr>
                <w:sz w:val="23"/>
                <w:szCs w:val="23"/>
              </w:rPr>
            </w:pPr>
            <w:r w:rsidRPr="004B1F03">
              <w:rPr>
                <w:sz w:val="23"/>
                <w:szCs w:val="23"/>
              </w:rPr>
              <w:t>3</w:t>
            </w:r>
          </w:p>
        </w:tc>
      </w:tr>
      <w:tr w:rsidR="004B1F03" w:rsidRPr="004B1F03" w:rsidTr="00E949E7">
        <w:trPr>
          <w:trHeight w:val="20"/>
        </w:trPr>
        <w:tc>
          <w:tcPr>
            <w:tcW w:w="2403" w:type="dxa"/>
            <w:hideMark/>
          </w:tcPr>
          <w:p w:rsidR="004B1F03" w:rsidRPr="004B1F03" w:rsidRDefault="004B1F03" w:rsidP="004B1F03">
            <w:pPr>
              <w:pStyle w:val="ae"/>
              <w:widowControl w:val="0"/>
              <w:spacing w:before="0" w:beforeAutospacing="0" w:after="0" w:afterAutospacing="0"/>
              <w:contextualSpacing/>
              <w:rPr>
                <w:sz w:val="18"/>
                <w:szCs w:val="18"/>
              </w:rPr>
            </w:pPr>
            <w:r w:rsidRPr="004B1F03">
              <w:rPr>
                <w:sz w:val="18"/>
                <w:szCs w:val="18"/>
              </w:rPr>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379" w:type="dxa"/>
            <w:gridSpan w:val="7"/>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Лужского муниципального района),  </w:t>
            </w:r>
            <w:r w:rsidRPr="004B1F03">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904" editas="canvas" style="width:265.1pt;height:19.95pt;mso-position-horizontal-relative:char;mso-position-vertical-relative:line" coordorigin=",200" coordsize="5302,399">
                  <o:lock v:ext="edit" aspectratio="t"/>
                  <v:shape id="_x0000_s1905" type="#_x0000_t75" style="position:absolute;top:200;width:5302;height:399" o:preferrelative="f">
                    <v:fill o:detectmouseclick="t"/>
                    <v:path o:extrusionok="t" o:connecttype="none"/>
                  </v:shape>
                  <v:rect id="_x0000_s1906" style="position:absolute;left:43;top:200;width:2855;height:399;mso-wrap-style:none" filled="f" stroked="f">
                    <v:textbox style="mso-next-textbox:#_x0000_s1906"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инфр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 СОШ</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инфр СОШ</w:t>
            </w:r>
            <w:r w:rsidRPr="004B1F03">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899" editas="canvas" style="width:60.7pt;height:22.45pt;mso-position-horizontal-relative:char;mso-position-vertical-relative:line" coordsize="1214,449">
                  <o:lock v:ext="edit" aspectratio="t"/>
                  <v:shape id="_x0000_s1900" type="#_x0000_t75" style="position:absolute;width:1214;height:449" o:preferrelative="f">
                    <v:fill o:detectmouseclick="t"/>
                    <v:path o:extrusionok="t" o:connecttype="none"/>
                  </v:shape>
                  <v:rect id="_x0000_s1901" style="position:absolute;left:274;top:242;width:921;height:207;mso-wrap-style:none" filled="f" stroked="f">
                    <v:textbox style="mso-next-textbox:#_x0000_s1901;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инфр  СОШ</w:t>
                          </w:r>
                        </w:p>
                      </w:txbxContent>
                    </v:textbox>
                  </v:rect>
                  <v:rect id="_x0000_s1902" style="position:absolute;left:44;top:57;width:217;height:345;mso-wrap-style:none" filled="f" stroked="f">
                    <v:textbox style="mso-next-textbox:#_x0000_s1902;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903" style="position:absolute;left:266;top:35;width:51;height:207;mso-wrap-style:none" filled="f" stroked="f">
                    <v:textbox style="mso-next-textbox:#_x0000_s1903;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4B1F03">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widowControl w:val="0"/>
              <w:contextualSpacing/>
              <w:rPr>
                <w:rFonts w:ascii="Times New Roman" w:hAnsi="Times New Roman" w:cs="Times New Roman"/>
                <w:color w:val="auto"/>
                <w:sz w:val="20"/>
                <w:szCs w:val="20"/>
              </w:rPr>
            </w:pPr>
          </w:p>
        </w:tc>
        <w:tc>
          <w:tcPr>
            <w:tcW w:w="739" w:type="dxa"/>
            <w:gridSpan w:val="4"/>
            <w:hideMark/>
          </w:tcPr>
          <w:p w:rsidR="004B1F03" w:rsidRPr="004B1F03" w:rsidRDefault="004B1F03" w:rsidP="004B1F03">
            <w:pPr>
              <w:pStyle w:val="ConsPlusNormal"/>
              <w:contextualSpacing/>
            </w:pPr>
            <w:r w:rsidRPr="004B1F03">
              <w:t>-</w:t>
            </w:r>
          </w:p>
        </w:tc>
        <w:tc>
          <w:tcPr>
            <w:tcW w:w="992" w:type="dxa"/>
            <w:gridSpan w:val="5"/>
            <w:hideMark/>
          </w:tcPr>
          <w:p w:rsidR="004B1F03" w:rsidRPr="004B1F03" w:rsidRDefault="004B1F03" w:rsidP="004B1F03">
            <w:pPr>
              <w:pStyle w:val="ConsPlusNormal"/>
              <w:contextualSpacing/>
            </w:pPr>
            <w:r w:rsidRPr="004B1F03">
              <w:t>5</w:t>
            </w:r>
          </w:p>
        </w:tc>
        <w:tc>
          <w:tcPr>
            <w:tcW w:w="1142" w:type="dxa"/>
            <w:gridSpan w:val="9"/>
            <w:hideMark/>
          </w:tcPr>
          <w:p w:rsidR="004B1F03" w:rsidRPr="004B1F03" w:rsidRDefault="004B1F03" w:rsidP="004B1F03">
            <w:pPr>
              <w:pStyle w:val="ConsPlusNormal"/>
              <w:contextualSpacing/>
            </w:pPr>
            <w:r w:rsidRPr="004B1F03">
              <w:t>6</w:t>
            </w:r>
          </w:p>
        </w:tc>
        <w:tc>
          <w:tcPr>
            <w:tcW w:w="854" w:type="dxa"/>
            <w:hideMark/>
          </w:tcPr>
          <w:p w:rsidR="004B1F03" w:rsidRPr="004B1F03" w:rsidRDefault="004B1F03" w:rsidP="004B1F03">
            <w:pPr>
              <w:pStyle w:val="ConsPlusNormal"/>
              <w:contextualSpacing/>
            </w:pPr>
            <w:r w:rsidRPr="004B1F03">
              <w:t>2</w:t>
            </w:r>
          </w:p>
        </w:tc>
        <w:tc>
          <w:tcPr>
            <w:tcW w:w="850" w:type="dxa"/>
            <w:hideMark/>
          </w:tcPr>
          <w:p w:rsidR="004B1F03" w:rsidRPr="004B1F03" w:rsidRDefault="004B1F03" w:rsidP="004B1F03">
            <w:pPr>
              <w:pStyle w:val="ConsPlusNormal"/>
              <w:contextualSpacing/>
            </w:pPr>
            <w:r w:rsidRPr="004B1F03">
              <w:t>-</w:t>
            </w:r>
          </w:p>
        </w:tc>
        <w:tc>
          <w:tcPr>
            <w:tcW w:w="851" w:type="dxa"/>
            <w:hideMark/>
          </w:tcPr>
          <w:p w:rsidR="004B1F03" w:rsidRPr="004B1F03" w:rsidRDefault="004B1F03" w:rsidP="004B1F03">
            <w:pPr>
              <w:pStyle w:val="ConsPlusNormal"/>
              <w:contextualSpacing/>
            </w:pPr>
            <w:r w:rsidRPr="004B1F03">
              <w:t>-</w:t>
            </w:r>
          </w:p>
        </w:tc>
      </w:tr>
      <w:tr w:rsidR="004B1F03" w:rsidRPr="004B1F03" w:rsidTr="00E949E7">
        <w:trPr>
          <w:trHeight w:val="20"/>
        </w:trPr>
        <w:tc>
          <w:tcPr>
            <w:tcW w:w="15230" w:type="dxa"/>
            <w:gridSpan w:val="36"/>
            <w:hideMark/>
          </w:tcPr>
          <w:p w:rsidR="004B1F03" w:rsidRPr="00CA71D6" w:rsidRDefault="004B1F03" w:rsidP="00CA71D6">
            <w:pPr>
              <w:pStyle w:val="ConsPlusNormal"/>
              <w:contextualSpacing/>
              <w:jc w:val="both"/>
              <w:rPr>
                <w:sz w:val="28"/>
                <w:szCs w:val="28"/>
              </w:rPr>
            </w:pPr>
            <w:r w:rsidRPr="00CA71D6">
              <w:rPr>
                <w:sz w:val="28"/>
                <w:szCs w:val="28"/>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4B1F03" w:rsidRPr="004B1F03" w:rsidTr="00E949E7">
        <w:trPr>
          <w:trHeight w:val="20"/>
        </w:trPr>
        <w:tc>
          <w:tcPr>
            <w:tcW w:w="2403" w:type="dxa"/>
            <w:hideMark/>
          </w:tcPr>
          <w:p w:rsidR="004B1F03" w:rsidRPr="004B1F03" w:rsidRDefault="004B1F03" w:rsidP="004B1F03">
            <w:pPr>
              <w:pStyle w:val="ConsPlusNormal"/>
              <w:contextualSpacing/>
              <w:rPr>
                <w:sz w:val="18"/>
                <w:szCs w:val="18"/>
              </w:rPr>
            </w:pPr>
            <w:r w:rsidRPr="004B1F03">
              <w:rPr>
                <w:sz w:val="18"/>
                <w:szCs w:val="18"/>
              </w:rPr>
              <w:t xml:space="preserve">Показатель 25. Доля обучающихся, получающих </w:t>
            </w:r>
            <w:r w:rsidRPr="004B1F03">
              <w:rPr>
                <w:sz w:val="18"/>
                <w:szCs w:val="18"/>
                <w:u w:val="single"/>
              </w:rPr>
              <w:t>начальное</w:t>
            </w:r>
            <w:r w:rsidRPr="004B1F03">
              <w:rPr>
                <w:sz w:val="18"/>
                <w:szCs w:val="18"/>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детей, находящихся на домашнем обучении, количество обучающихся с ОВЗ, получающих компенсацию </w:t>
            </w:r>
            <w:r w:rsidRPr="004B1F03">
              <w:rPr>
                <w:rFonts w:ascii="Times New Roman" w:hAnsi="Times New Roman" w:cs="Times New Roman"/>
                <w:bCs/>
                <w:color w:val="auto"/>
                <w:sz w:val="18"/>
                <w:szCs w:val="18"/>
                <w:shd w:val="clear" w:color="auto" w:fill="FFFFFF"/>
              </w:rPr>
              <w:t xml:space="preserve"> стоимости питания</w:t>
            </w:r>
            <w:r w:rsidRPr="004B1F03">
              <w:rPr>
                <w:rFonts w:ascii="Times New Roman" w:hAnsi="Times New Roman" w:cs="Times New Roman"/>
                <w:color w:val="auto"/>
                <w:sz w:val="18"/>
                <w:szCs w:val="18"/>
              </w:rPr>
              <w:t xml:space="preserve">  - отчеты </w:t>
            </w:r>
            <w:r w:rsidRPr="004B1F03">
              <w:rPr>
                <w:rFonts w:ascii="Times New Roman" w:hAnsi="Times New Roman" w:cs="Times New Roman"/>
                <w:color w:val="auto"/>
              </w:rPr>
              <w:t xml:space="preserve"> </w:t>
            </w:r>
            <w:r w:rsidRPr="004B1F03">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
          <w:p w:rsidR="004B1F03" w:rsidRPr="004B1F03" w:rsidRDefault="004B1F03" w:rsidP="004B1F03">
            <w:pPr>
              <w:pStyle w:val="ConsPlusNormal"/>
              <w:contextualSpacing/>
              <w:jc w:val="both"/>
              <w:rPr>
                <w:bCs/>
                <w:sz w:val="18"/>
                <w:szCs w:val="18"/>
                <w:shd w:val="clear" w:color="auto" w:fill="FFFFFF"/>
              </w:rPr>
            </w:pPr>
            <w:r w:rsidRPr="004B1F03">
              <w:rPr>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4B1F03">
              <w:rPr>
                <w:sz w:val="18"/>
                <w:szCs w:val="18"/>
                <w:shd w:val="clear" w:color="auto" w:fill="FFFFFF"/>
              </w:rPr>
              <w:t>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891" editas="canvas" style="width:170.95pt;height:33.95pt;mso-position-horizontal-relative:char;mso-position-vertical-relative:line" coordorigin="-525" coordsize="3419,679">
                  <o:lock v:ext="edit" aspectratio="t"/>
                  <v:shape id="_x0000_s1892" type="#_x0000_t75" style="position:absolute;left:-525;width:3419;height:679" o:preferrelative="f">
                    <v:fill o:detectmouseclick="t"/>
                    <v:path o:extrusionok="t" o:connecttype="none"/>
                  </v:shape>
                  <v:line id="_x0000_s1893" style="position:absolute" from="770,379" to="1302,380" strokeweight="39e-5mm"/>
                  <v:rect id="_x0000_s1894" style="position:absolute;left:2069;top:197;width:724;height:322;mso-wrap-style:none" filled="f" stroked="f">
                    <v:textbox style="mso-next-textbox:#_x0000_s1894;mso-fit-shape-to-text:t" inset="0,0,0,0">
                      <w:txbxContent>
                        <w:p w:rsidR="004B1F03" w:rsidRDefault="004B1F03" w:rsidP="004B1F03">
                          <w:r>
                            <w:rPr>
                              <w:rFonts w:ascii="Times New Roman" w:hAnsi="Times New Roman" w:cs="Times New Roman"/>
                              <w:sz w:val="28"/>
                              <w:szCs w:val="28"/>
                              <w:lang w:val="en-US"/>
                            </w:rPr>
                            <w:t>100%,</w:t>
                          </w:r>
                        </w:p>
                      </w:txbxContent>
                    </v:textbox>
                  </v:rect>
                  <v:rect id="_x0000_s1895" style="position:absolute;left:779;top:18;width:938;height:322;mso-wrap-style:none" filled="f" stroked="f">
                    <v:textbox style="mso-next-textbox:#_x0000_s1895;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пит НОО</w:t>
                          </w:r>
                        </w:p>
                      </w:txbxContent>
                    </v:textbox>
                  </v:rect>
                  <v:rect id="_x0000_s1896" style="position:absolute;left:-525;top:197;width:1065;height:322" filled="f" stroked="f">
                    <v:textbox style="mso-next-textbox:#_x0000_s1896;mso-fit-shape-to-text:t" inset="0,0,0,0">
                      <w:txbxContent>
                        <w:p w:rsidR="004B1F03" w:rsidRDefault="004B1F03" w:rsidP="004B1F03">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пит.НОО</w:t>
                          </w:r>
                        </w:p>
                      </w:txbxContent>
                    </v:textbox>
                  </v:rect>
                  <v:rect id="_x0000_s1897" style="position:absolute;left:848;top:349;width:1320;height:322" filled="f" stroked="f">
                    <v:textbox style="mso-next-textbox:#_x0000_s1897;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_x0000_s1898" style="position:absolute;left:540;top:171;width:2027;height:343" filled="f" stroked="f">
                    <v:textbox style="mso-next-textbox:#_x0000_s1898;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 xml:space="preserve">где: D </w:t>
            </w:r>
            <w:r w:rsidRPr="004B1F03">
              <w:rPr>
                <w:sz w:val="18"/>
                <w:szCs w:val="18"/>
                <w:vertAlign w:val="subscript"/>
              </w:rPr>
              <w:t>пит НОО</w:t>
            </w:r>
            <w:r w:rsidRPr="004B1F03">
              <w:rPr>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4B1F03" w:rsidRPr="004B1F03" w:rsidRDefault="004B1F03" w:rsidP="004B1F03">
            <w:pPr>
              <w:pStyle w:val="Style6"/>
              <w:contextualSpacing/>
              <w:rPr>
                <w:sz w:val="18"/>
                <w:szCs w:val="18"/>
              </w:rPr>
            </w:pPr>
            <w:r w:rsidRPr="004B1F03">
              <w:rPr>
                <w:sz w:val="18"/>
                <w:szCs w:val="18"/>
              </w:rPr>
              <w:t xml:space="preserve">Ч </w:t>
            </w:r>
            <w:r w:rsidRPr="004B1F03">
              <w:rPr>
                <w:sz w:val="18"/>
                <w:szCs w:val="18"/>
                <w:vertAlign w:val="subscript"/>
              </w:rPr>
              <w:t>пит НОО</w:t>
            </w:r>
            <w:r w:rsidRPr="004B1F03">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4B1F03" w:rsidRPr="004B1F03" w:rsidRDefault="004B1F03" w:rsidP="004B1F03">
            <w:pPr>
              <w:pStyle w:val="ConsPlusNormal"/>
              <w:contextualSpacing/>
              <w:jc w:val="both"/>
              <w:rPr>
                <w:bCs/>
                <w:sz w:val="18"/>
                <w:szCs w:val="18"/>
                <w:shd w:val="clear" w:color="auto" w:fill="FFFFFF"/>
              </w:rPr>
            </w:pPr>
            <w:r w:rsidRPr="004B1F03">
              <w:rPr>
                <w:sz w:val="18"/>
                <w:szCs w:val="18"/>
              </w:rPr>
              <w:t xml:space="preserve">Ч </w:t>
            </w:r>
            <w:r w:rsidRPr="004B1F03">
              <w:rPr>
                <w:sz w:val="18"/>
                <w:szCs w:val="18"/>
                <w:vertAlign w:val="subscript"/>
              </w:rPr>
              <w:t>НОО</w:t>
            </w:r>
            <w:r w:rsidRPr="004B1F03">
              <w:rPr>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4B1F03">
              <w:rPr>
                <w:bCs/>
                <w:sz w:val="18"/>
                <w:szCs w:val="18"/>
                <w:shd w:val="clear" w:color="auto" w:fill="FFFFFF"/>
              </w:rPr>
              <w:t xml:space="preserve"> стоимости питания</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rPr>
                <w:rStyle w:val="FontStyle16"/>
                <w:b w:val="0"/>
                <w:bCs w:val="0"/>
                <w:color w:val="auto"/>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p>
        </w:tc>
        <w:tc>
          <w:tcPr>
            <w:tcW w:w="741" w:type="dxa"/>
            <w:gridSpan w:val="3"/>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100</w:t>
            </w:r>
          </w:p>
        </w:tc>
        <w:tc>
          <w:tcPr>
            <w:tcW w:w="992" w:type="dxa"/>
            <w:gridSpan w:val="5"/>
            <w:hideMark/>
          </w:tcPr>
          <w:p w:rsidR="004B1F03" w:rsidRPr="004B1F03" w:rsidRDefault="004B1F03" w:rsidP="004B1F03">
            <w:pPr>
              <w:pStyle w:val="ConsPlusNormal"/>
              <w:contextualSpacing/>
              <w:rPr>
                <w:sz w:val="23"/>
                <w:szCs w:val="23"/>
              </w:rPr>
            </w:pPr>
            <w:r w:rsidRPr="004B1F03">
              <w:rPr>
                <w:sz w:val="23"/>
                <w:szCs w:val="23"/>
              </w:rPr>
              <w:t>100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100</w:t>
            </w:r>
          </w:p>
        </w:tc>
        <w:tc>
          <w:tcPr>
            <w:tcW w:w="854" w:type="dxa"/>
            <w:hideMark/>
          </w:tcPr>
          <w:p w:rsidR="004B1F03" w:rsidRPr="004B1F03" w:rsidRDefault="004B1F03" w:rsidP="004B1F03">
            <w:pPr>
              <w:pStyle w:val="ConsPlusNormal"/>
              <w:contextualSpacing/>
              <w:rPr>
                <w:sz w:val="23"/>
                <w:szCs w:val="23"/>
              </w:rPr>
            </w:pPr>
            <w:r w:rsidRPr="004B1F03">
              <w:rPr>
                <w:sz w:val="23"/>
                <w:szCs w:val="23"/>
              </w:rPr>
              <w:t>100</w:t>
            </w:r>
          </w:p>
        </w:tc>
        <w:tc>
          <w:tcPr>
            <w:tcW w:w="850" w:type="dxa"/>
            <w:hideMark/>
          </w:tcPr>
          <w:p w:rsidR="004B1F03" w:rsidRPr="004B1F03" w:rsidRDefault="004B1F03" w:rsidP="004B1F03">
            <w:pPr>
              <w:pStyle w:val="ConsPlusNormal"/>
              <w:contextualSpacing/>
              <w:rPr>
                <w:sz w:val="23"/>
                <w:szCs w:val="23"/>
              </w:rPr>
            </w:pPr>
            <w:r w:rsidRPr="004B1F03">
              <w:rPr>
                <w:sz w:val="23"/>
                <w:szCs w:val="23"/>
              </w:rPr>
              <w:t>100</w:t>
            </w:r>
          </w:p>
        </w:tc>
        <w:tc>
          <w:tcPr>
            <w:tcW w:w="851" w:type="dxa"/>
            <w:hideMark/>
          </w:tcPr>
          <w:p w:rsidR="004B1F03" w:rsidRPr="004B1F03" w:rsidRDefault="004B1F03" w:rsidP="004B1F03">
            <w:pPr>
              <w:pStyle w:val="ConsPlusNormal"/>
              <w:contextualSpacing/>
              <w:rPr>
                <w:sz w:val="23"/>
                <w:szCs w:val="23"/>
              </w:rPr>
            </w:pPr>
            <w:r w:rsidRPr="004B1F03">
              <w:rPr>
                <w:sz w:val="23"/>
                <w:szCs w:val="23"/>
              </w:rPr>
              <w:t>100</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sz w:val="18"/>
                <w:szCs w:val="18"/>
              </w:rPr>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человек</w:t>
            </w:r>
          </w:p>
        </w:tc>
        <w:tc>
          <w:tcPr>
            <w:tcW w:w="5379" w:type="dxa"/>
            <w:gridSpan w:val="7"/>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rStyle w:val="FontStyle16"/>
                <w:rFonts w:eastAsia="Calibri"/>
                <w:b w:val="0"/>
                <w:sz w:val="22"/>
                <w:szCs w:val="22"/>
              </w:rPr>
            </w:pPr>
            <w:r w:rsidRPr="004B1F03">
              <w:rPr>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4B1F03">
              <w:rPr>
                <w:rStyle w:val="FontStyle16"/>
                <w:rFonts w:eastAsia="Calibri"/>
                <w:b w:val="0"/>
                <w:szCs w:val="18"/>
              </w:rPr>
              <w:t xml:space="preserve"> - </w:t>
            </w:r>
            <w:r w:rsidRPr="004B1F03">
              <w:rPr>
                <w:rStyle w:val="FontStyle16"/>
                <w:rFonts w:eastAsia="Calibri"/>
                <w:b w:val="0"/>
                <w:sz w:val="22"/>
                <w:szCs w:val="22"/>
              </w:rPr>
              <w:t>отчет о расходовании средств субвенции на питание обучающихся в общеобразовательных учреждениях, расположенных на территории Ленинградской области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888" editas="canvas" style="width:265.1pt;height:19.95pt;mso-position-horizontal-relative:char;mso-position-vertical-relative:line" coordorigin=",200" coordsize="5302,399">
                  <o:lock v:ext="edit" aspectratio="t"/>
                  <v:shape id="_x0000_s1889" type="#_x0000_t75" style="position:absolute;top:200;width:5302;height:399" o:preferrelative="f">
                    <v:fill o:detectmouseclick="t"/>
                    <v:path o:extrusionok="t" o:connecttype="none"/>
                  </v:shape>
                  <v:rect id="_x0000_s1890" style="position:absolute;left:43;top:200;width:2319;height:399;mso-wrap-style:none" filled="f" stroked="f">
                    <v:textbox style="mso-next-textbox:#_x0000_s1890"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бп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 xml:space="preserve"> бп пит</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 xml:space="preserve"> бп пит </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 xml:space="preserve"> </w:t>
            </w:r>
            <w:r w:rsidRPr="004B1F03">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883" editas="canvas" style="width:60.75pt;height:22.45pt;mso-position-horizontal-relative:char;mso-position-vertical-relative:line" coordsize="1215,449">
                  <o:lock v:ext="edit" aspectratio="t"/>
                  <v:shape id="_x0000_s1884" type="#_x0000_t75" style="position:absolute;width:1215;height:449" o:preferrelative="f">
                    <v:fill o:detectmouseclick="t"/>
                    <v:path o:extrusionok="t" o:connecttype="none"/>
                  </v:shape>
                  <v:rect id="_x0000_s1885" style="position:absolute;left:274;top:242;width:550;height:207;mso-wrap-style:none" filled="f" stroked="f">
                    <v:textbox style="mso-next-textbox:#_x0000_s1885;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 xml:space="preserve"> бп пит</w:t>
                          </w:r>
                        </w:p>
                      </w:txbxContent>
                    </v:textbox>
                  </v:rect>
                  <v:rect id="_x0000_s1886" style="position:absolute;left:44;top:57;width:217;height:345;mso-wrap-style:none" filled="f" stroked="f">
                    <v:textbox style="mso-next-textbox:#_x0000_s1886;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887" style="position:absolute;left:266;top:35;width:51;height:207;mso-wrap-style:none" filled="f" stroked="f">
                    <v:textbox style="mso-next-textbox:#_x0000_s1887;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w:t>
            </w:r>
            <w:r w:rsidRPr="004B1F03">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4B1F03">
              <w:rPr>
                <w:rFonts w:ascii="Times New Roman" w:eastAsia="Times New Roman" w:hAnsi="Times New Roman" w:cs="Times New Roman"/>
                <w:color w:val="auto"/>
                <w:sz w:val="18"/>
                <w:szCs w:val="18"/>
              </w:rPr>
              <w:t xml:space="preserve"> в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Малоимущие, в том числе инвалиды</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Состоящие на учете в тубдиспансере</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Усыновленные</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Из неполных семей военнослужащих</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Из многодетных семей</w:t>
            </w:r>
          </w:p>
          <w:p w:rsidR="004B1F03" w:rsidRPr="004B1F03" w:rsidRDefault="004B1F03" w:rsidP="004B1F03">
            <w:pPr>
              <w:widowControl w:val="0"/>
              <w:numPr>
                <w:ilvl w:val="0"/>
                <w:numId w:val="21"/>
              </w:numPr>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Дети под опекой, в приемной семье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отражаемых в отчете </w:t>
            </w:r>
            <w:r w:rsidRPr="004B1F03">
              <w:rPr>
                <w:rStyle w:val="FontStyle16"/>
                <w:b w:val="0"/>
                <w:color w:val="auto"/>
                <w:szCs w:val="18"/>
              </w:rPr>
              <w:t xml:space="preserve">о расходовании средств субвенции на питание обучающихся в общеобразовательных учреждениях, а также численности обучающихся в </w:t>
            </w:r>
            <w:r w:rsidRPr="004B1F03">
              <w:rPr>
                <w:rFonts w:ascii="Times New Roman" w:eastAsia="Times New Roman" w:hAnsi="Times New Roman" w:cs="Times New Roman"/>
                <w:color w:val="auto"/>
                <w:sz w:val="18"/>
                <w:szCs w:val="18"/>
              </w:rPr>
              <w:t>1-4 классах получающих молоко</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741" w:type="dxa"/>
            <w:gridSpan w:val="3"/>
            <w:hideMark/>
          </w:tcPr>
          <w:p w:rsidR="004B1F03" w:rsidRPr="004B1F03" w:rsidRDefault="004B1F03" w:rsidP="004B1F03">
            <w:pPr>
              <w:pStyle w:val="ConsPlusNormal"/>
              <w:contextualSpacing/>
              <w:rPr>
                <w:sz w:val="23"/>
                <w:szCs w:val="23"/>
              </w:rPr>
            </w:pPr>
            <w:r w:rsidRPr="004B1F03">
              <w:rPr>
                <w:sz w:val="23"/>
                <w:szCs w:val="23"/>
              </w:rPr>
              <w:t>-</w:t>
            </w:r>
          </w:p>
        </w:tc>
        <w:tc>
          <w:tcPr>
            <w:tcW w:w="739" w:type="dxa"/>
            <w:gridSpan w:val="4"/>
            <w:hideMark/>
          </w:tcPr>
          <w:p w:rsidR="004B1F03" w:rsidRPr="004B1F03" w:rsidRDefault="004B1F03" w:rsidP="004B1F03">
            <w:pPr>
              <w:pStyle w:val="ConsPlusNormal"/>
              <w:contextualSpacing/>
              <w:rPr>
                <w:sz w:val="23"/>
                <w:szCs w:val="23"/>
              </w:rPr>
            </w:pPr>
            <w:r w:rsidRPr="004B1F03">
              <w:rPr>
                <w:sz w:val="23"/>
                <w:szCs w:val="23"/>
              </w:rPr>
              <w:t>3 551</w:t>
            </w:r>
          </w:p>
        </w:tc>
        <w:tc>
          <w:tcPr>
            <w:tcW w:w="992" w:type="dxa"/>
            <w:gridSpan w:val="5"/>
          </w:tcPr>
          <w:p w:rsidR="004B1F03" w:rsidRPr="004B1F03" w:rsidRDefault="004B1F03" w:rsidP="004B1F03">
            <w:pPr>
              <w:pStyle w:val="ConsPlusNormal"/>
              <w:contextualSpacing/>
              <w:rPr>
                <w:sz w:val="23"/>
                <w:szCs w:val="23"/>
              </w:rPr>
            </w:pPr>
            <w:r w:rsidRPr="004B1F03">
              <w:rPr>
                <w:sz w:val="23"/>
                <w:szCs w:val="23"/>
              </w:rPr>
              <w:t>4025</w:t>
            </w:r>
          </w:p>
          <w:p w:rsidR="004B1F03" w:rsidRPr="004B1F03" w:rsidRDefault="004B1F03" w:rsidP="004B1F03">
            <w:pPr>
              <w:pStyle w:val="ConsPlusNormal"/>
              <w:contextualSpacing/>
              <w:rPr>
                <w:sz w:val="23"/>
                <w:szCs w:val="23"/>
              </w:rPr>
            </w:pP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3402</w:t>
            </w:r>
          </w:p>
        </w:tc>
        <w:tc>
          <w:tcPr>
            <w:tcW w:w="854" w:type="dxa"/>
            <w:hideMark/>
          </w:tcPr>
          <w:p w:rsidR="004B1F03" w:rsidRPr="004B1F03" w:rsidRDefault="004B1F03" w:rsidP="004B1F03">
            <w:pPr>
              <w:pStyle w:val="ConsPlusNormal"/>
              <w:contextualSpacing/>
              <w:rPr>
                <w:sz w:val="23"/>
                <w:szCs w:val="23"/>
              </w:rPr>
            </w:pPr>
            <w:r w:rsidRPr="004B1F03">
              <w:rPr>
                <w:sz w:val="23"/>
                <w:szCs w:val="23"/>
              </w:rPr>
              <w:t>3905</w:t>
            </w:r>
          </w:p>
        </w:tc>
        <w:tc>
          <w:tcPr>
            <w:tcW w:w="850" w:type="dxa"/>
            <w:hideMark/>
          </w:tcPr>
          <w:p w:rsidR="004B1F03" w:rsidRPr="004B1F03" w:rsidRDefault="004B1F03" w:rsidP="004B1F03">
            <w:pPr>
              <w:pStyle w:val="ConsPlusNormal"/>
              <w:contextualSpacing/>
              <w:rPr>
                <w:sz w:val="23"/>
                <w:szCs w:val="23"/>
              </w:rPr>
            </w:pPr>
            <w:r w:rsidRPr="004B1F03">
              <w:rPr>
                <w:sz w:val="23"/>
                <w:szCs w:val="23"/>
              </w:rPr>
              <w:t>3905</w:t>
            </w:r>
          </w:p>
        </w:tc>
        <w:tc>
          <w:tcPr>
            <w:tcW w:w="851" w:type="dxa"/>
            <w:hideMark/>
          </w:tcPr>
          <w:p w:rsidR="004B1F03" w:rsidRPr="004B1F03" w:rsidRDefault="004B1F03" w:rsidP="004B1F03">
            <w:pPr>
              <w:pStyle w:val="ConsPlusNormal"/>
              <w:contextualSpacing/>
              <w:rPr>
                <w:sz w:val="23"/>
                <w:szCs w:val="23"/>
              </w:rPr>
            </w:pPr>
            <w:r w:rsidRPr="004B1F03">
              <w:rPr>
                <w:sz w:val="23"/>
                <w:szCs w:val="23"/>
              </w:rPr>
              <w:t>3905</w:t>
            </w:r>
          </w:p>
        </w:tc>
      </w:tr>
      <w:tr w:rsidR="004B1F03" w:rsidRPr="004B1F03" w:rsidTr="00E949E7">
        <w:trPr>
          <w:trHeight w:val="20"/>
        </w:trPr>
        <w:tc>
          <w:tcPr>
            <w:tcW w:w="15230" w:type="dxa"/>
            <w:gridSpan w:val="36"/>
            <w:hideMark/>
          </w:tcPr>
          <w:p w:rsidR="004B1F03" w:rsidRPr="00CA71D6" w:rsidRDefault="004B1F03" w:rsidP="004B1F03">
            <w:pPr>
              <w:pStyle w:val="ae"/>
              <w:widowControl w:val="0"/>
              <w:spacing w:before="0" w:beforeAutospacing="0" w:after="0" w:afterAutospacing="0"/>
              <w:contextualSpacing/>
              <w:jc w:val="both"/>
              <w:rPr>
                <w:sz w:val="28"/>
                <w:szCs w:val="28"/>
              </w:rPr>
            </w:pPr>
            <w:r w:rsidRPr="00CA71D6">
              <w:rPr>
                <w:sz w:val="28"/>
                <w:szCs w:val="28"/>
              </w:rPr>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Fonts w:ascii="Times New Roman" w:hAnsi="Times New Roman" w:cs="Times New Roman"/>
                <w:bCs/>
                <w:color w:val="auto"/>
                <w:sz w:val="18"/>
                <w:szCs w:val="18"/>
              </w:rPr>
            </w:pPr>
            <w:r w:rsidRPr="004B1F03">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4B1F03">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4B1F03" w:rsidRPr="004B1F03" w:rsidRDefault="004B1F03" w:rsidP="004B1F03">
            <w:pPr>
              <w:widowControl w:val="0"/>
              <w:contextualSpacing/>
              <w:jc w:val="both"/>
              <w:rPr>
                <w:rStyle w:val="FontStyle16"/>
                <w:rFonts w:eastAsia="Times New Roman"/>
                <w:b w:val="0"/>
                <w:bCs w:val="0"/>
                <w:color w:val="auto"/>
                <w:sz w:val="18"/>
                <w:szCs w:val="18"/>
              </w:rPr>
            </w:pPr>
            <w:r w:rsidRPr="004B1F03">
              <w:rPr>
                <w:rFonts w:ascii="Times New Roman" w:eastAsia="Times New Roman" w:hAnsi="Times New Roman" w:cs="Times New Roman"/>
                <w:color w:val="auto"/>
                <w:sz w:val="18"/>
                <w:szCs w:val="18"/>
              </w:rPr>
              <w:t xml:space="preserve">Численность детей в возрасте от 5 до 18 лет, проживающих в Лужском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4B1F03">
              <w:rPr>
                <w:rStyle w:val="af1"/>
                <w:b w:val="0"/>
                <w:color w:val="auto"/>
                <w:sz w:val="18"/>
                <w:szCs w:val="18"/>
              </w:rPr>
              <w:t>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w:t>
            </w:r>
            <w:r w:rsidRPr="004B1F03">
              <w:rPr>
                <w:rFonts w:ascii="Times New Roman" w:eastAsia="Times New Roman" w:hAnsi="Times New Roman" w:cs="Times New Roman"/>
                <w:color w:val="auto"/>
                <w:sz w:val="18"/>
                <w:szCs w:val="18"/>
              </w:rPr>
              <w:t xml:space="preserve">.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8523BB" w:rsidP="004B1F03">
            <w:pPr>
              <w:pStyle w:val="ConsPlusNormal"/>
              <w:contextualSpacing/>
              <w:jc w:val="center"/>
              <w:rPr>
                <w:sz w:val="20"/>
                <w:szCs w:val="20"/>
              </w:rPr>
            </w:pPr>
            <w:r>
              <w:rPr>
                <w:noProof/>
                <w:position w:val="-24"/>
                <w:sz w:val="18"/>
                <w:szCs w:val="18"/>
              </w:rPr>
              <w:drawing>
                <wp:inline distT="0" distB="0" distL="0" distR="0">
                  <wp:extent cx="1463040" cy="47117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1463040" cy="471170"/>
                          </a:xfrm>
                          <a:prstGeom prst="rect">
                            <a:avLst/>
                          </a:prstGeom>
                          <a:noFill/>
                          <a:ln w="9525">
                            <a:noFill/>
                            <a:miter lim="800000"/>
                            <a:headEnd/>
                            <a:tailEnd/>
                          </a:ln>
                        </pic:spPr>
                      </pic:pic>
                    </a:graphicData>
                  </a:graphic>
                </wp:inline>
              </w:drawing>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DO - доля детей в возрасте от 5 до 18 лет, охваченных дополнительным образованием;</w:t>
            </w:r>
          </w:p>
          <w:p w:rsidR="004B1F03" w:rsidRPr="004B1F03" w:rsidRDefault="004B1F03" w:rsidP="004B1F03">
            <w:pPr>
              <w:pStyle w:val="ConsPlusNormal"/>
              <w:contextualSpacing/>
              <w:jc w:val="both"/>
              <w:rPr>
                <w:sz w:val="18"/>
                <w:szCs w:val="18"/>
              </w:rPr>
            </w:pPr>
            <w:r w:rsidRPr="004B1F03">
              <w:rPr>
                <w:sz w:val="18"/>
                <w:szCs w:val="18"/>
              </w:rPr>
              <w:t>Chd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4B1F03" w:rsidRPr="004B1F03" w:rsidRDefault="004B1F03" w:rsidP="004B1F03">
            <w:pPr>
              <w:pStyle w:val="ConsPlusNormal"/>
              <w:contextualSpacing/>
              <w:jc w:val="both"/>
              <w:rPr>
                <w:sz w:val="18"/>
                <w:szCs w:val="18"/>
              </w:rPr>
            </w:pPr>
            <w:r w:rsidRPr="004B1F03">
              <w:rPr>
                <w:sz w:val="18"/>
                <w:szCs w:val="18"/>
              </w:rPr>
              <w:t>X - численность детей в возрасте от 5 до 18 лет (18 лет не включается), проживающих в Лужском муниципальном районе, на начало отчетного периода</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rStyle w:val="FontStyle16"/>
                <w:rFonts w:eastAsia="Calibri"/>
                <w:b w:val="0"/>
                <w:bCs w:val="0"/>
                <w:szCs w:val="18"/>
              </w:rPr>
            </w:pPr>
            <w:r w:rsidRPr="004B1F03">
              <w:rPr>
                <w:sz w:val="18"/>
                <w:szCs w:val="18"/>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86,4</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85,04</w:t>
            </w:r>
          </w:p>
        </w:tc>
        <w:tc>
          <w:tcPr>
            <w:tcW w:w="737" w:type="dxa"/>
            <w:hideMark/>
          </w:tcPr>
          <w:p w:rsidR="004B1F03" w:rsidRPr="004B1F03" w:rsidRDefault="004B1F03" w:rsidP="004B1F03">
            <w:pPr>
              <w:pStyle w:val="ConsPlusNormal"/>
              <w:contextualSpacing/>
              <w:rPr>
                <w:sz w:val="23"/>
                <w:szCs w:val="23"/>
              </w:rPr>
            </w:pPr>
            <w:r w:rsidRPr="004B1F03">
              <w:rPr>
                <w:sz w:val="23"/>
                <w:szCs w:val="23"/>
              </w:rPr>
              <w:t>83,15</w:t>
            </w:r>
          </w:p>
        </w:tc>
        <w:tc>
          <w:tcPr>
            <w:tcW w:w="1142" w:type="dxa"/>
            <w:gridSpan w:val="9"/>
            <w:hideMark/>
          </w:tcPr>
          <w:p w:rsidR="004B1F03" w:rsidRPr="004B1F03" w:rsidRDefault="004B1F03" w:rsidP="004B1F03">
            <w:pPr>
              <w:pStyle w:val="ConsPlusNormal"/>
              <w:contextualSpacing/>
              <w:jc w:val="center"/>
              <w:rPr>
                <w:sz w:val="23"/>
                <w:szCs w:val="23"/>
              </w:rPr>
            </w:pPr>
            <w:r w:rsidRPr="004B1F03">
              <w:rPr>
                <w:sz w:val="23"/>
                <w:szCs w:val="23"/>
              </w:rPr>
              <w:t>83,15</w:t>
            </w:r>
          </w:p>
        </w:tc>
        <w:tc>
          <w:tcPr>
            <w:tcW w:w="854" w:type="dxa"/>
            <w:hideMark/>
          </w:tcPr>
          <w:p w:rsidR="004B1F03" w:rsidRPr="004B1F03" w:rsidRDefault="004B1F03" w:rsidP="004B1F03">
            <w:pPr>
              <w:pStyle w:val="ConsPlusNormal"/>
              <w:contextualSpacing/>
              <w:rPr>
                <w:sz w:val="23"/>
                <w:szCs w:val="23"/>
              </w:rPr>
            </w:pPr>
            <w:r w:rsidRPr="004B1F03">
              <w:rPr>
                <w:sz w:val="23"/>
                <w:szCs w:val="23"/>
              </w:rPr>
              <w:t>83,6</w:t>
            </w:r>
          </w:p>
        </w:tc>
        <w:tc>
          <w:tcPr>
            <w:tcW w:w="850" w:type="dxa"/>
            <w:hideMark/>
          </w:tcPr>
          <w:p w:rsidR="004B1F03" w:rsidRPr="004B1F03" w:rsidRDefault="004B1F03" w:rsidP="004B1F03">
            <w:pPr>
              <w:pStyle w:val="ConsPlusNormal"/>
              <w:contextualSpacing/>
              <w:rPr>
                <w:sz w:val="23"/>
                <w:szCs w:val="23"/>
              </w:rPr>
            </w:pPr>
            <w:r w:rsidRPr="004B1F03">
              <w:rPr>
                <w:sz w:val="23"/>
                <w:szCs w:val="23"/>
              </w:rPr>
              <w:t>83,6</w:t>
            </w:r>
          </w:p>
        </w:tc>
        <w:tc>
          <w:tcPr>
            <w:tcW w:w="851" w:type="dxa"/>
            <w:hideMark/>
          </w:tcPr>
          <w:p w:rsidR="004B1F03" w:rsidRPr="004B1F03" w:rsidRDefault="004B1F03" w:rsidP="004B1F03">
            <w:pPr>
              <w:pStyle w:val="ConsPlusNormal"/>
              <w:contextualSpacing/>
              <w:rPr>
                <w:sz w:val="23"/>
                <w:szCs w:val="23"/>
              </w:rPr>
            </w:pPr>
            <w:r w:rsidRPr="004B1F03">
              <w:rPr>
                <w:sz w:val="23"/>
                <w:szCs w:val="23"/>
              </w:rPr>
              <w:t>83,6</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Style w:val="FontStyle16"/>
                <w:b w:val="0"/>
                <w:color w:val="auto"/>
                <w:sz w:val="18"/>
                <w:szCs w:val="18"/>
              </w:rPr>
            </w:pPr>
            <w:r w:rsidRPr="004B1F03">
              <w:rPr>
                <w:rStyle w:val="FontStyle16"/>
                <w:b w:val="0"/>
                <w:color w:val="auto"/>
                <w:sz w:val="18"/>
                <w:szCs w:val="18"/>
              </w:rPr>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4B1F03">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4B1F03">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4B1F03">
              <w:rPr>
                <w:rStyle w:val="FontStyle16"/>
                <w:b w:val="0"/>
                <w:color w:val="auto"/>
                <w:sz w:val="18"/>
                <w:szCs w:val="18"/>
              </w:rPr>
              <w:t xml:space="preserve">«Навигатор дополнительного образования детей Ленинградской области» </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eastAsia="Times New Roman" w:hAnsi="Times New Roman" w:cs="Times New Roman"/>
                <w:color w:val="auto"/>
                <w:sz w:val="18"/>
                <w:szCs w:val="18"/>
              </w:rPr>
              <w:t xml:space="preserve">Численность детей в возрасте от 5 до 18 лет, проживающих в Лужском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4B1F03">
              <w:rPr>
                <w:rStyle w:val="af1"/>
                <w:b w:val="0"/>
                <w:color w:val="auto"/>
                <w:sz w:val="18"/>
                <w:szCs w:val="18"/>
              </w:rPr>
              <w:t>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w:t>
            </w:r>
            <w:r w:rsidRPr="004B1F03">
              <w:rPr>
                <w:rFonts w:ascii="Times New Roman" w:eastAsia="Times New Roman" w:hAnsi="Times New Roman" w:cs="Times New Roman"/>
                <w:color w:val="auto"/>
                <w:sz w:val="18"/>
                <w:szCs w:val="18"/>
              </w:rPr>
              <w:t xml:space="preserve">.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875" editas="canvas" style="width:135.55pt;height:40.95pt;mso-position-horizontal-relative:char;mso-position-vertical-relative:line" coordorigin="-225" coordsize="2711,819">
                  <o:lock v:ext="edit" aspectratio="t"/>
                  <v:shape id="_x0000_s1876" type="#_x0000_t75" style="position:absolute;left:-225;width:2711;height:819" o:preferrelative="f">
                    <v:fill o:detectmouseclick="t"/>
                    <v:path o:extrusionok="t" o:connecttype="none"/>
                  </v:shape>
                  <v:line id="_x0000_s1877" style="position:absolute" from="767,382" to="1297,383" strokeweight="39e-5mm"/>
                  <v:rect id="_x0000_s1878" style="position:absolute;left:1587;top:199;width:724;height:322;mso-wrap-style:none" filled="f" stroked="f">
                    <v:textbox style="mso-next-textbox:#_x0000_s1878;mso-fit-shape-to-text:t" inset="0,0,0,0">
                      <w:txbxContent>
                        <w:p w:rsidR="004B1F03" w:rsidRDefault="004B1F03" w:rsidP="004B1F03">
                          <w:r>
                            <w:rPr>
                              <w:rFonts w:ascii="Times New Roman" w:hAnsi="Times New Roman" w:cs="Times New Roman"/>
                              <w:sz w:val="28"/>
                              <w:szCs w:val="28"/>
                              <w:lang w:val="en-US"/>
                            </w:rPr>
                            <w:t>100%,</w:t>
                          </w:r>
                        </w:p>
                      </w:txbxContent>
                    </v:textbox>
                  </v:rect>
                  <v:rect id="_x0000_s1879" style="position:absolute;left:692;top:18;width:727;height:322;mso-wrap-style:none" filled="f" stroked="f">
                    <v:textbox style="mso-next-textbox:#_x0000_s1879;mso-fit-shape-to-text:t" inset="0,0,0,0">
                      <w:txbxContent>
                        <w:p w:rsidR="004B1F03" w:rsidRDefault="004B1F03" w:rsidP="004B1F03">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
                      </w:txbxContent>
                    </v:textbox>
                  </v:rect>
                  <v:rect id="_x0000_s1880" style="position:absolute;left:-46;top:199;width:604;height:322;mso-wrap-style:none" filled="f" stroked="f">
                    <v:textbox style="mso-next-textbox:#_x0000_s1880;mso-fit-shape-to-text:t" inset="0,0,0,0">
                      <w:txbxContent>
                        <w:p w:rsidR="004B1F03" w:rsidRDefault="004B1F03" w:rsidP="004B1F03">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пф</w:t>
                          </w:r>
                          <w:r>
                            <w:rPr>
                              <w:rFonts w:ascii="Times New Roman" w:hAnsi="Times New Roman" w:cs="Times New Roman"/>
                              <w:i/>
                              <w:iCs/>
                              <w:sz w:val="28"/>
                              <w:szCs w:val="28"/>
                              <w:vertAlign w:val="subscript"/>
                            </w:rPr>
                            <w:t xml:space="preserve">  </w:t>
                          </w:r>
                        </w:p>
                      </w:txbxContent>
                    </v:textbox>
                  </v:rect>
                  <v:rect id="_x0000_s1881" style="position:absolute;left:935;top:422;width:261;height:322" filled="f" stroked="f">
                    <v:textbox style="mso-next-textbox:#_x0000_s1881;mso-fit-shape-to-text:t" inset="0,0,0,0">
                      <w:txbxContent>
                        <w:p w:rsidR="004B1F03" w:rsidRDefault="004B1F03" w:rsidP="004B1F03">
                          <w:r>
                            <w:rPr>
                              <w:rFonts w:ascii="Times New Roman" w:hAnsi="Times New Roman" w:cs="Times New Roman"/>
                              <w:i/>
                              <w:iCs/>
                              <w:sz w:val="28"/>
                              <w:szCs w:val="28"/>
                              <w:lang w:val="en-US"/>
                            </w:rPr>
                            <w:t>X</w:t>
                          </w:r>
                        </w:p>
                      </w:txbxContent>
                    </v:textbox>
                  </v:rect>
                  <v:rect id="_x0000_s1882" style="position:absolute;left:538;top:166;width:1078;height:343;mso-wrap-style:none" filled="f" stroked="f">
                    <v:textbox style="mso-next-textbox:#_x0000_s1882;mso-fit-shape-to-text:t" inset="0,0,0,0">
                      <w:txbxContent>
                        <w:p w:rsidR="004B1F03" w:rsidRDefault="004B1F03" w:rsidP="004B1F03">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DO</w:t>
            </w:r>
            <w:r w:rsidRPr="004B1F03">
              <w:rPr>
                <w:sz w:val="18"/>
                <w:szCs w:val="18"/>
                <w:vertAlign w:val="subscript"/>
              </w:rPr>
              <w:t>пф</w:t>
            </w:r>
            <w:r w:rsidRPr="004B1F03">
              <w:rPr>
                <w:sz w:val="18"/>
                <w:szCs w:val="18"/>
              </w:rPr>
              <w:t xml:space="preserve"> - доля детей в возрасте от 5 до 18 лет, охваченных дополнительным образованием </w:t>
            </w:r>
            <w:r w:rsidRPr="004B1F03">
              <w:rPr>
                <w:rStyle w:val="FontStyle16"/>
                <w:rFonts w:eastAsia="Calibri"/>
                <w:b w:val="0"/>
                <w:sz w:val="18"/>
                <w:szCs w:val="18"/>
              </w:rPr>
              <w:t>в рамках системы персонифицированного финансирования дополнительного образования детей</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Chd</w:t>
            </w:r>
            <w:r w:rsidRPr="004B1F03">
              <w:rPr>
                <w:sz w:val="18"/>
                <w:szCs w:val="18"/>
                <w:vertAlign w:val="subscript"/>
              </w:rPr>
              <w:t>пф</w:t>
            </w:r>
            <w:r w:rsidRPr="004B1F03">
              <w:rPr>
                <w:sz w:val="18"/>
                <w:szCs w:val="18"/>
              </w:rPr>
              <w:t xml:space="preserve"> - численность детей в возрасте от 5 до 18 лет (18 лет не включается), охваченных услугами дополнительного образования </w:t>
            </w:r>
            <w:r w:rsidRPr="004B1F03">
              <w:rPr>
                <w:rStyle w:val="FontStyle16"/>
                <w:rFonts w:eastAsia="Calibri"/>
                <w:b w:val="0"/>
                <w:sz w:val="18"/>
                <w:szCs w:val="18"/>
              </w:rPr>
              <w:t>в рамках системы персонифицированного финансирования дополнительного образования детей</w:t>
            </w:r>
            <w:r w:rsidRPr="004B1F03">
              <w:rPr>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4B1F03" w:rsidRPr="004B1F03" w:rsidRDefault="004B1F03" w:rsidP="004B1F03">
            <w:pPr>
              <w:pStyle w:val="ConsPlusNormal"/>
              <w:contextualSpacing/>
              <w:jc w:val="both"/>
              <w:rPr>
                <w:sz w:val="18"/>
                <w:szCs w:val="18"/>
              </w:rPr>
            </w:pPr>
            <w:r w:rsidRPr="004B1F03">
              <w:rPr>
                <w:sz w:val="18"/>
                <w:szCs w:val="18"/>
              </w:rPr>
              <w:t>X - численность детей в возрасте от 5 до 18 лет (18 лет не включается), проживающих в Лужском муниципальном районе, на начало отчетного периода</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r w:rsidRPr="004B1F03">
              <w:rPr>
                <w:rStyle w:val="FontStyle16"/>
                <w:b w:val="0"/>
                <w:bCs w:val="0"/>
                <w:color w:val="auto"/>
                <w:szCs w:val="18"/>
              </w:rPr>
              <w:t xml:space="preserve"> </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42,6</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35</w:t>
            </w:r>
          </w:p>
        </w:tc>
        <w:tc>
          <w:tcPr>
            <w:tcW w:w="737" w:type="dxa"/>
            <w:hideMark/>
          </w:tcPr>
          <w:p w:rsidR="004B1F03" w:rsidRPr="004B1F03" w:rsidRDefault="004B1F03" w:rsidP="004B1F03">
            <w:pPr>
              <w:pStyle w:val="ConsPlusNormal"/>
              <w:contextualSpacing/>
              <w:rPr>
                <w:sz w:val="23"/>
                <w:szCs w:val="23"/>
              </w:rPr>
            </w:pPr>
            <w:r w:rsidRPr="004B1F03">
              <w:rPr>
                <w:sz w:val="23"/>
                <w:szCs w:val="23"/>
              </w:rPr>
              <w:t>34,9</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35</w:t>
            </w:r>
          </w:p>
        </w:tc>
        <w:tc>
          <w:tcPr>
            <w:tcW w:w="854" w:type="dxa"/>
            <w:hideMark/>
          </w:tcPr>
          <w:p w:rsidR="004B1F03" w:rsidRPr="004B1F03" w:rsidRDefault="004B1F03" w:rsidP="004B1F03">
            <w:pPr>
              <w:pStyle w:val="ConsPlusNormal"/>
              <w:contextualSpacing/>
              <w:rPr>
                <w:sz w:val="23"/>
                <w:szCs w:val="23"/>
              </w:rPr>
            </w:pPr>
            <w:r w:rsidRPr="004B1F03">
              <w:rPr>
                <w:sz w:val="23"/>
                <w:szCs w:val="23"/>
              </w:rPr>
              <w:t>35</w:t>
            </w:r>
          </w:p>
        </w:tc>
        <w:tc>
          <w:tcPr>
            <w:tcW w:w="850" w:type="dxa"/>
            <w:hideMark/>
          </w:tcPr>
          <w:p w:rsidR="004B1F03" w:rsidRPr="004B1F03" w:rsidRDefault="004B1F03" w:rsidP="004B1F03">
            <w:pPr>
              <w:pStyle w:val="ConsPlusNormal"/>
              <w:contextualSpacing/>
              <w:rPr>
                <w:sz w:val="23"/>
                <w:szCs w:val="23"/>
              </w:rPr>
            </w:pPr>
            <w:r w:rsidRPr="004B1F03">
              <w:rPr>
                <w:sz w:val="23"/>
                <w:szCs w:val="23"/>
              </w:rPr>
              <w:t>35</w:t>
            </w:r>
          </w:p>
        </w:tc>
        <w:tc>
          <w:tcPr>
            <w:tcW w:w="851" w:type="dxa"/>
            <w:hideMark/>
          </w:tcPr>
          <w:p w:rsidR="004B1F03" w:rsidRPr="004B1F03" w:rsidRDefault="004B1F03" w:rsidP="004B1F03">
            <w:pPr>
              <w:pStyle w:val="ConsPlusNormal"/>
              <w:contextualSpacing/>
              <w:rPr>
                <w:sz w:val="23"/>
                <w:szCs w:val="23"/>
              </w:rPr>
            </w:pPr>
            <w:r w:rsidRPr="004B1F03">
              <w:rPr>
                <w:sz w:val="23"/>
                <w:szCs w:val="23"/>
              </w:rPr>
              <w:t>35</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bCs/>
                <w:sz w:val="18"/>
                <w:szCs w:val="18"/>
              </w:rPr>
            </w:pPr>
            <w:r w:rsidRPr="004B1F03">
              <w:rPr>
                <w:rStyle w:val="FontStyle16"/>
                <w:rFonts w:eastAsia="Calibri"/>
                <w:b w:val="0"/>
                <w:sz w:val="18"/>
                <w:szCs w:val="18"/>
              </w:rPr>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hideMark/>
          </w:tcPr>
          <w:p w:rsidR="004B1F03" w:rsidRPr="004B1F03" w:rsidRDefault="004B1F03" w:rsidP="004B1F03">
            <w:pPr>
              <w:widowControl w:val="0"/>
              <w:contextualSpacing/>
              <w:jc w:val="center"/>
              <w:rPr>
                <w:rStyle w:val="FontStyle16"/>
                <w:b w:val="0"/>
                <w:color w:val="auto"/>
                <w:sz w:val="23"/>
                <w:szCs w:val="23"/>
              </w:rPr>
            </w:pPr>
            <w:r w:rsidRPr="004B1F03">
              <w:rPr>
                <w:rFonts w:ascii="Times New Roman" w:hAnsi="Times New Roman" w:cs="Times New Roman"/>
                <w:color w:val="auto"/>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4B1F03">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4B1F03">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4B1F03">
              <w:rPr>
                <w:rStyle w:val="FontStyle16"/>
                <w:b w:val="0"/>
                <w:color w:val="auto"/>
                <w:sz w:val="18"/>
                <w:szCs w:val="18"/>
              </w:rPr>
              <w:t xml:space="preserve">«Навигатор дополнительного образования детей Ленинградской области» </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Fonts w:ascii="Times New Roman" w:eastAsia="Times New Roman" w:hAnsi="Times New Roman" w:cs="Times New Roman"/>
                <w:color w:val="auto"/>
                <w:sz w:val="18"/>
                <w:szCs w:val="18"/>
              </w:rPr>
              <w:t xml:space="preserve">Численность детей в возрасте от 5 до 18 лет, проживающих в Лужском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4B1F03">
              <w:rPr>
                <w:rStyle w:val="af1"/>
                <w:b w:val="0"/>
                <w:color w:val="auto"/>
                <w:sz w:val="18"/>
                <w:szCs w:val="18"/>
              </w:rPr>
              <w:t>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w:t>
            </w:r>
            <w:r w:rsidRPr="004B1F03">
              <w:rPr>
                <w:rFonts w:ascii="Times New Roman" w:eastAsia="Times New Roman" w:hAnsi="Times New Roman" w:cs="Times New Roman"/>
                <w:color w:val="auto"/>
                <w:sz w:val="18"/>
                <w:szCs w:val="18"/>
              </w:rPr>
              <w:t xml:space="preserve">.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20"/>
                <w:szCs w:val="20"/>
              </w:rPr>
              <w:pict>
                <v:rect id="_x0000_s3289" style="position:absolute;left:0;text-align:left;margin-left:173.3pt;margin-top:9.95pt;width:43.95pt;height:16.1pt;z-index:251607040" filled="f" stroked="f">
                  <v:textbox style="mso-next-textbox:#_x0000_s3289;mso-fit-shape-to-text:t" inset="0,0,0,0">
                    <w:txbxContent>
                      <w:p w:rsidR="004B1F03" w:rsidRDefault="004B1F03" w:rsidP="004B1F03">
                        <w:r>
                          <w:rPr>
                            <w:rFonts w:ascii="Times New Roman" w:hAnsi="Times New Roman" w:cs="Times New Roman"/>
                            <w:sz w:val="28"/>
                            <w:szCs w:val="28"/>
                            <w:lang w:val="en-US"/>
                          </w:rPr>
                          <w:t>100%,</w:t>
                        </w:r>
                      </w:p>
                    </w:txbxContent>
                  </v:textbox>
                </v:rect>
              </w:pict>
            </w:r>
            <w:r w:rsidRPr="004B1F03">
              <w:rPr>
                <w:sz w:val="18"/>
                <w:szCs w:val="18"/>
              </w:rPr>
            </w:r>
            <w:r w:rsidRPr="004B1F03">
              <w:pict>
                <v:group id="_x0000_s1868" editas="canvas" style="width:135.55pt;height:40.95pt;mso-position-horizontal-relative:char;mso-position-vertical-relative:line" coordorigin="-225" coordsize="2711,819">
                  <o:lock v:ext="edit" aspectratio="t"/>
                  <v:shape id="_x0000_s1869" type="#_x0000_t75" style="position:absolute;left:-225;width:2711;height:819" o:preferrelative="f">
                    <v:fill o:detectmouseclick="t"/>
                    <v:path o:extrusionok="t" o:connecttype="none"/>
                  </v:shape>
                  <v:line id="_x0000_s1870" style="position:absolute" from="767,382" to="1297,383" strokeweight="39e-5mm"/>
                  <v:rect id="_x0000_s1871" style="position:absolute;left:776;top:18;width:1018;height:322;mso-wrap-style:none" filled="f" stroked="f">
                    <v:textbox style="mso-next-textbox:#_x0000_s1871;mso-fit-shape-to-text:t" inset="0,0,0,0">
                      <w:txbxContent>
                        <w:p w:rsidR="004B1F03" w:rsidRDefault="004B1F03" w:rsidP="004B1F03">
                          <w:pPr>
                            <w:rPr>
                              <w:vertAlign w:val="subscript"/>
                            </w:rPr>
                          </w:pPr>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ен/тех</w:t>
                          </w:r>
                        </w:p>
                      </w:txbxContent>
                    </v:textbox>
                  </v:rect>
                  <v:rect id="_x0000_s1872" style="position:absolute;left:-172;top:199;width:815;height:322;mso-wrap-style:none" filled="f" stroked="f">
                    <v:textbox style="mso-next-textbox:#_x0000_s1872;mso-fit-shape-to-text:t" inset="0,0,0,0">
                      <w:txbxContent>
                        <w:p w:rsidR="004B1F03" w:rsidRDefault="004B1F03" w:rsidP="004B1F03">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ен/тех</w:t>
                          </w:r>
                          <w:r>
                            <w:rPr>
                              <w:rFonts w:ascii="Times New Roman" w:hAnsi="Times New Roman" w:cs="Times New Roman"/>
                              <w:i/>
                              <w:iCs/>
                              <w:sz w:val="28"/>
                              <w:szCs w:val="28"/>
                              <w:vertAlign w:val="subscript"/>
                            </w:rPr>
                            <w:t xml:space="preserve">  </w:t>
                          </w:r>
                        </w:p>
                      </w:txbxContent>
                    </v:textbox>
                  </v:rect>
                  <v:rect id="_x0000_s1873" style="position:absolute;left:935;top:422;width:261;height:322" filled="f" stroked="f">
                    <v:textbox style="mso-next-textbox:#_x0000_s1873;mso-fit-shape-to-text:t" inset="0,0,0,0">
                      <w:txbxContent>
                        <w:p w:rsidR="004B1F03" w:rsidRDefault="004B1F03" w:rsidP="004B1F03">
                          <w:r>
                            <w:rPr>
                              <w:rFonts w:ascii="Times New Roman" w:hAnsi="Times New Roman" w:cs="Times New Roman"/>
                              <w:i/>
                              <w:iCs/>
                              <w:sz w:val="28"/>
                              <w:szCs w:val="28"/>
                              <w:lang w:val="en-US"/>
                            </w:rPr>
                            <w:t>X</w:t>
                          </w:r>
                        </w:p>
                      </w:txbxContent>
                    </v:textbox>
                  </v:rect>
                  <v:rect id="_x0000_s1874" style="position:absolute;left:538;top:166;width:1218;height:343;mso-wrap-style:none" filled="f" stroked="f">
                    <v:textbox style="mso-next-textbox:#_x0000_s1874;mso-fit-shape-to-text:t" inset="0,0,0,0">
                      <w:txbxContent>
                        <w:p w:rsidR="004B1F03" w:rsidRDefault="004B1F03" w:rsidP="004B1F03">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DO</w:t>
            </w:r>
            <w:r w:rsidRPr="004B1F03">
              <w:rPr>
                <w:sz w:val="18"/>
                <w:szCs w:val="18"/>
                <w:vertAlign w:val="subscript"/>
              </w:rPr>
              <w:t>ен/тех</w:t>
            </w:r>
            <w:r w:rsidRPr="004B1F03">
              <w:rPr>
                <w:sz w:val="18"/>
                <w:szCs w:val="18"/>
              </w:rPr>
              <w:t xml:space="preserve"> - доля детей в возрасте от 5 до 18 лет,  охваченных </w:t>
            </w:r>
            <w:r w:rsidRPr="004B1F03">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Chd</w:t>
            </w:r>
            <w:r w:rsidRPr="004B1F03">
              <w:rPr>
                <w:sz w:val="18"/>
                <w:szCs w:val="18"/>
                <w:vertAlign w:val="subscript"/>
              </w:rPr>
              <w:t>ен/тех</w:t>
            </w:r>
            <w:r w:rsidRPr="004B1F03">
              <w:rPr>
                <w:sz w:val="18"/>
                <w:szCs w:val="18"/>
              </w:rPr>
              <w:t xml:space="preserve"> - численность детей в возрасте от 5 до 18 лет (18 лет не включается),  охваченных </w:t>
            </w:r>
            <w:r w:rsidRPr="004B1F03">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4B1F03">
              <w:rPr>
                <w:sz w:val="18"/>
                <w:szCs w:val="18"/>
              </w:rPr>
              <w:t xml:space="preserve"> (каждый ребенок учитывается единожды; учет ведется нарастающим итогом в течение / в пределах отчетного года);</w:t>
            </w:r>
          </w:p>
          <w:p w:rsidR="004B1F03" w:rsidRPr="004B1F03" w:rsidRDefault="004B1F03" w:rsidP="004B1F03">
            <w:pPr>
              <w:pStyle w:val="ConsPlusNormal"/>
              <w:contextualSpacing/>
              <w:jc w:val="both"/>
              <w:rPr>
                <w:sz w:val="18"/>
                <w:szCs w:val="18"/>
              </w:rPr>
            </w:pPr>
            <w:r w:rsidRPr="004B1F03">
              <w:rPr>
                <w:sz w:val="18"/>
                <w:szCs w:val="18"/>
              </w:rPr>
              <w:t>X - численность детей в возрасте от 5 до 18 лет (18 лет не включается), проживающих в Лужском муниципальном районе, на начало отчетного периода</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r w:rsidRPr="004B1F03">
              <w:rPr>
                <w:rStyle w:val="FontStyle16"/>
                <w:b w:val="0"/>
                <w:bCs w:val="0"/>
                <w:color w:val="auto"/>
                <w:sz w:val="18"/>
                <w:szCs w:val="18"/>
              </w:rPr>
              <w:t xml:space="preserve"> </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12,4</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26,6</w:t>
            </w:r>
          </w:p>
        </w:tc>
        <w:tc>
          <w:tcPr>
            <w:tcW w:w="737" w:type="dxa"/>
            <w:hideMark/>
          </w:tcPr>
          <w:p w:rsidR="004B1F03" w:rsidRPr="004B1F03" w:rsidRDefault="004B1F03" w:rsidP="004B1F03">
            <w:pPr>
              <w:pStyle w:val="ConsPlusNormal"/>
              <w:contextualSpacing/>
              <w:jc w:val="center"/>
              <w:rPr>
                <w:sz w:val="23"/>
                <w:szCs w:val="23"/>
              </w:rPr>
            </w:pPr>
            <w:r w:rsidRPr="004B1F03">
              <w:rPr>
                <w:sz w:val="23"/>
                <w:szCs w:val="23"/>
              </w:rPr>
              <w:t>22,5</w:t>
            </w:r>
          </w:p>
        </w:tc>
        <w:tc>
          <w:tcPr>
            <w:tcW w:w="1142" w:type="dxa"/>
            <w:gridSpan w:val="9"/>
            <w:hideMark/>
          </w:tcPr>
          <w:p w:rsidR="004B1F03" w:rsidRPr="004B1F03" w:rsidRDefault="004B1F03" w:rsidP="004B1F03">
            <w:pPr>
              <w:pStyle w:val="ConsPlusNormal"/>
              <w:contextualSpacing/>
              <w:jc w:val="center"/>
              <w:rPr>
                <w:sz w:val="23"/>
                <w:szCs w:val="23"/>
              </w:rPr>
            </w:pPr>
            <w:r w:rsidRPr="004B1F03">
              <w:rPr>
                <w:sz w:val="23"/>
                <w:szCs w:val="23"/>
              </w:rPr>
              <w:t>23</w:t>
            </w:r>
          </w:p>
        </w:tc>
        <w:tc>
          <w:tcPr>
            <w:tcW w:w="854" w:type="dxa"/>
            <w:hideMark/>
          </w:tcPr>
          <w:p w:rsidR="004B1F03" w:rsidRPr="004B1F03" w:rsidRDefault="004B1F03" w:rsidP="004B1F03">
            <w:pPr>
              <w:pStyle w:val="ConsPlusNormal"/>
              <w:contextualSpacing/>
              <w:jc w:val="center"/>
              <w:rPr>
                <w:sz w:val="23"/>
                <w:szCs w:val="23"/>
              </w:rPr>
            </w:pPr>
            <w:r w:rsidRPr="004B1F03">
              <w:rPr>
                <w:sz w:val="23"/>
                <w:szCs w:val="23"/>
              </w:rPr>
              <w:t>24</w:t>
            </w:r>
          </w:p>
        </w:tc>
        <w:tc>
          <w:tcPr>
            <w:tcW w:w="850" w:type="dxa"/>
            <w:hideMark/>
          </w:tcPr>
          <w:p w:rsidR="004B1F03" w:rsidRPr="004B1F03" w:rsidRDefault="004B1F03" w:rsidP="004B1F03">
            <w:pPr>
              <w:pStyle w:val="ConsPlusNormal"/>
              <w:contextualSpacing/>
              <w:rPr>
                <w:sz w:val="23"/>
                <w:szCs w:val="23"/>
              </w:rPr>
            </w:pPr>
            <w:r w:rsidRPr="004B1F03">
              <w:rPr>
                <w:sz w:val="23"/>
                <w:szCs w:val="23"/>
              </w:rPr>
              <w:t>24</w:t>
            </w:r>
          </w:p>
        </w:tc>
        <w:tc>
          <w:tcPr>
            <w:tcW w:w="851" w:type="dxa"/>
            <w:hideMark/>
          </w:tcPr>
          <w:p w:rsidR="004B1F03" w:rsidRPr="004B1F03" w:rsidRDefault="004B1F03" w:rsidP="004B1F03">
            <w:pPr>
              <w:pStyle w:val="ConsPlusNormal"/>
              <w:contextualSpacing/>
              <w:rPr>
                <w:sz w:val="23"/>
                <w:szCs w:val="23"/>
              </w:rPr>
            </w:pPr>
            <w:r w:rsidRPr="004B1F03">
              <w:rPr>
                <w:sz w:val="23"/>
                <w:szCs w:val="23"/>
              </w:rPr>
              <w:t>24</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15.  Создание в системе дополнительного образования современной образовательной среды</w:t>
            </w:r>
          </w:p>
        </w:tc>
      </w:tr>
      <w:tr w:rsidR="004B1F03" w:rsidRPr="004B1F03" w:rsidTr="00E949E7">
        <w:trPr>
          <w:trHeight w:val="20"/>
        </w:trPr>
        <w:tc>
          <w:tcPr>
            <w:tcW w:w="2403" w:type="dxa"/>
            <w:hideMark/>
          </w:tcPr>
          <w:p w:rsidR="004B1F03" w:rsidRPr="004B1F03" w:rsidRDefault="004B1F03" w:rsidP="004B1F03">
            <w:pPr>
              <w:pStyle w:val="ConsPlusNormal"/>
              <w:contextualSpacing/>
              <w:rPr>
                <w:rStyle w:val="FontStyle16"/>
                <w:rFonts w:eastAsia="Calibri"/>
                <w:b w:val="0"/>
                <w:sz w:val="18"/>
                <w:szCs w:val="18"/>
              </w:rPr>
            </w:pPr>
            <w:r w:rsidRPr="004B1F03">
              <w:rPr>
                <w:rStyle w:val="FontStyle16"/>
                <w:rFonts w:eastAsia="Calibri"/>
                <w:b w:val="0"/>
                <w:sz w:val="18"/>
                <w:szCs w:val="18"/>
              </w:rPr>
              <w:t>Показатель 30.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 xml:space="preserve">Источник данных: </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eastAsia="Times New Roman" w:hAnsi="Times New Roman" w:cs="Times New Roman"/>
                <w:color w:val="auto"/>
                <w:sz w:val="18"/>
                <w:szCs w:val="18"/>
              </w:rPr>
              <w:t xml:space="preserve">Численность </w:t>
            </w:r>
            <w:r w:rsidRPr="004B1F03">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4B1F03">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4B1F03">
              <w:rPr>
                <w:rStyle w:val="FontStyle16"/>
                <w:b w:val="0"/>
                <w:color w:val="auto"/>
                <w:sz w:val="18"/>
                <w:szCs w:val="18"/>
              </w:rPr>
              <w:t xml:space="preserve">«Навигатор дополнительного образования детей Ленинградской области» </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eastAsia="Times New Roman" w:hAnsi="Times New Roman" w:cs="Times New Roman"/>
                <w:color w:val="auto"/>
                <w:sz w:val="18"/>
                <w:szCs w:val="18"/>
              </w:rPr>
              <w:t xml:space="preserve">Численность </w:t>
            </w:r>
            <w:r w:rsidRPr="004B1F03">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4B1F03">
              <w:rPr>
                <w:rFonts w:ascii="Times New Roman" w:eastAsia="Times New Roman" w:hAnsi="Times New Roman" w:cs="Times New Roman"/>
                <w:color w:val="auto"/>
                <w:sz w:val="18"/>
                <w:szCs w:val="18"/>
              </w:rPr>
              <w:t xml:space="preserve"> в Лужском муниципальном районе (рассчитывается по обучающимся от 10 до 19 лет) -  данные, агрегируемые в ИС </w:t>
            </w:r>
            <w:r w:rsidRPr="004B1F03">
              <w:rPr>
                <w:rStyle w:val="FontStyle16"/>
                <w:b w:val="0"/>
                <w:color w:val="auto"/>
                <w:sz w:val="18"/>
                <w:szCs w:val="18"/>
              </w:rPr>
              <w:t xml:space="preserve">«Навигатор дополнительного образования детей Ленинградской области»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860" editas="canvas" style="width:135.55pt;height:40.95pt;mso-position-horizontal-relative:char;mso-position-vertical-relative:line" coordorigin="-225" coordsize="2711,819">
                  <o:lock v:ext="edit" aspectratio="t"/>
                  <v:shape id="_x0000_s1861" type="#_x0000_t75" style="position:absolute;left:-225;width:2711;height:819" o:preferrelative="f">
                    <v:fill o:detectmouseclick="t"/>
                    <v:path o:extrusionok="t" o:connecttype="none"/>
                  </v:shape>
                  <v:line id="_x0000_s1862" style="position:absolute" from="767,382" to="1297,383" strokeweight="39e-5mm"/>
                  <v:rect id="_x0000_s1863" style="position:absolute;left:776;top:18;width:898;height:322;mso-wrap-style:none" filled="f" stroked="f">
                    <v:textbox style="mso-next-textbox:#_x0000_s1863;mso-fit-shape-to-text:t" inset="0,0,0,0">
                      <w:txbxContent>
                        <w:p w:rsidR="004B1F03" w:rsidRDefault="004B1F03" w:rsidP="004B1F03">
                          <w:pPr>
                            <w:rPr>
                              <w:vertAlign w:val="subscript"/>
                            </w:rPr>
                          </w:pPr>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наст</w:t>
                          </w:r>
                        </w:p>
                      </w:txbxContent>
                    </v:textbox>
                  </v:rect>
                  <v:rect id="_x0000_s1864" style="position:absolute;left:52;top:199;width:728;height:322;mso-wrap-style:none" filled="f" stroked="f">
                    <v:textbox style="mso-next-textbox:#_x0000_s1864;mso-fit-shape-to-text:t" inset="0,0,0,0">
                      <w:txbxContent>
                        <w:p w:rsidR="004B1F03" w:rsidRDefault="004B1F03" w:rsidP="004B1F03">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_x0000_s1865" style="position:absolute;left:935;top:422;width:261;height:322" filled="f" stroked="f">
                    <v:textbox style="mso-next-textbox:#_x0000_s1865;mso-fit-shape-to-text:t" inset="0,0,0,0">
                      <w:txbxContent>
                        <w:p w:rsidR="004B1F03" w:rsidRDefault="004B1F03" w:rsidP="004B1F03">
                          <w:r>
                            <w:rPr>
                              <w:rFonts w:ascii="Times New Roman" w:hAnsi="Times New Roman" w:cs="Times New Roman"/>
                              <w:i/>
                              <w:iCs/>
                              <w:sz w:val="28"/>
                              <w:szCs w:val="28"/>
                              <w:lang w:val="en-US"/>
                            </w:rPr>
                            <w:t>X</w:t>
                          </w:r>
                        </w:p>
                      </w:txbxContent>
                    </v:textbox>
                  </v:rect>
                  <v:rect id="_x0000_s1866" style="position:absolute;left:538;top:166;width:1218;height:343;mso-wrap-style:none" filled="f" stroked="f">
                    <v:textbox style="mso-next-textbox:#_x0000_s1866;mso-fit-shape-to-text:t" inset="0,0,0,0">
                      <w:txbxContent>
                        <w:p w:rsidR="004B1F03" w:rsidRDefault="004B1F03" w:rsidP="004B1F03">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1867" style="position:absolute;left:1726;top:199;width:724;height:322;mso-wrap-style:none" filled="f" stroked="f">
                    <v:textbox style="mso-next-textbox:#_x0000_s1867;mso-fit-shape-to-text:t" inset="0,0,0,0">
                      <w:txbxContent>
                        <w:p w:rsidR="004B1F03" w:rsidRDefault="004B1F03" w:rsidP="004B1F03">
                          <w:r>
                            <w:rPr>
                              <w:rFonts w:ascii="Times New Roman" w:hAnsi="Times New Roman" w:cs="Times New Roman"/>
                              <w:sz w:val="28"/>
                              <w:szCs w:val="28"/>
                              <w:lang w:val="en-US"/>
                            </w:rPr>
                            <w:t>100%,</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DO</w:t>
            </w:r>
            <w:r w:rsidRPr="004B1F03">
              <w:rPr>
                <w:sz w:val="18"/>
                <w:szCs w:val="18"/>
                <w:vertAlign w:val="subscript"/>
              </w:rPr>
              <w:t>наст</w:t>
            </w:r>
            <w:r w:rsidRPr="004B1F03">
              <w:rPr>
                <w:sz w:val="18"/>
                <w:szCs w:val="18"/>
              </w:rPr>
              <w:t xml:space="preserve"> - </w:t>
            </w:r>
            <w:r w:rsidRPr="004B1F03">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Chd</w:t>
            </w:r>
            <w:r w:rsidRPr="004B1F03">
              <w:rPr>
                <w:sz w:val="18"/>
                <w:szCs w:val="18"/>
                <w:vertAlign w:val="subscript"/>
              </w:rPr>
              <w:t>наст</w:t>
            </w:r>
            <w:r w:rsidRPr="004B1F03">
              <w:rPr>
                <w:sz w:val="18"/>
                <w:szCs w:val="18"/>
              </w:rPr>
              <w:t xml:space="preserve"> -  численность </w:t>
            </w:r>
            <w:r w:rsidRPr="004B1F03">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4B1F03">
              <w:rPr>
                <w:sz w:val="18"/>
                <w:szCs w:val="18"/>
              </w:rPr>
              <w:t xml:space="preserve"> (рассчитывается по обучающимся от 10 до 19 лет) - данные, агрегируемые в ИС </w:t>
            </w:r>
            <w:r w:rsidRPr="004B1F03">
              <w:rPr>
                <w:rStyle w:val="FontStyle16"/>
                <w:rFonts w:eastAsia="Calibri"/>
                <w:b w:val="0"/>
                <w:sz w:val="18"/>
                <w:szCs w:val="18"/>
              </w:rPr>
              <w:t>«Навигатор дополнительного образования детей Ленинградской области»</w:t>
            </w:r>
            <w:r w:rsidRPr="004B1F03">
              <w:rPr>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
          <w:p w:rsidR="004B1F03" w:rsidRPr="004B1F03" w:rsidRDefault="004B1F03" w:rsidP="004B1F03">
            <w:pPr>
              <w:pStyle w:val="ConsPlusNormal"/>
              <w:contextualSpacing/>
              <w:jc w:val="both"/>
              <w:rPr>
                <w:sz w:val="18"/>
                <w:szCs w:val="18"/>
              </w:rPr>
            </w:pPr>
            <w:r w:rsidRPr="004B1F03">
              <w:rPr>
                <w:sz w:val="18"/>
                <w:szCs w:val="18"/>
              </w:rPr>
              <w:t xml:space="preserve">X -  численность </w:t>
            </w:r>
            <w:r w:rsidRPr="004B1F03">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sidRPr="004B1F03">
              <w:rPr>
                <w:sz w:val="18"/>
                <w:szCs w:val="18"/>
              </w:rPr>
              <w:t xml:space="preserve"> в Лужском муниципальном районе (каждый ребенок учитывается единожды; учет ведется нарастающим итогом в течение / в пределах отчетного года)</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r w:rsidRPr="004B1F03">
              <w:rPr>
                <w:rStyle w:val="FontStyle16"/>
                <w:b w:val="0"/>
                <w:bCs w:val="0"/>
                <w:color w:val="auto"/>
                <w:szCs w:val="18"/>
              </w:rPr>
              <w:t xml:space="preserve"> </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28</w:t>
            </w:r>
          </w:p>
        </w:tc>
        <w:tc>
          <w:tcPr>
            <w:tcW w:w="737" w:type="dxa"/>
            <w:hideMark/>
          </w:tcPr>
          <w:p w:rsidR="004B1F03" w:rsidRPr="004B1F03" w:rsidRDefault="004B1F03" w:rsidP="004B1F03">
            <w:pPr>
              <w:pStyle w:val="ConsPlusNormal"/>
              <w:contextualSpacing/>
              <w:rPr>
                <w:sz w:val="23"/>
                <w:szCs w:val="23"/>
              </w:rPr>
            </w:pPr>
            <w:r w:rsidRPr="004B1F03">
              <w:rPr>
                <w:sz w:val="23"/>
                <w:szCs w:val="23"/>
              </w:rPr>
              <w:t>40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 xml:space="preserve">    55</w:t>
            </w:r>
          </w:p>
        </w:tc>
        <w:tc>
          <w:tcPr>
            <w:tcW w:w="854" w:type="dxa"/>
            <w:hideMark/>
          </w:tcPr>
          <w:p w:rsidR="004B1F03" w:rsidRPr="004B1F03" w:rsidRDefault="004B1F03" w:rsidP="004B1F03">
            <w:pPr>
              <w:pStyle w:val="ConsPlusNormal"/>
              <w:contextualSpacing/>
              <w:rPr>
                <w:sz w:val="23"/>
                <w:szCs w:val="23"/>
              </w:rPr>
            </w:pPr>
            <w:r w:rsidRPr="004B1F03">
              <w:rPr>
                <w:sz w:val="23"/>
                <w:szCs w:val="23"/>
              </w:rPr>
              <w:t>70</w:t>
            </w:r>
          </w:p>
        </w:tc>
        <w:tc>
          <w:tcPr>
            <w:tcW w:w="850" w:type="dxa"/>
            <w:hideMark/>
          </w:tcPr>
          <w:p w:rsidR="004B1F03" w:rsidRPr="004B1F03" w:rsidRDefault="004B1F03" w:rsidP="004B1F03">
            <w:pPr>
              <w:pStyle w:val="ConsPlusNormal"/>
              <w:contextualSpacing/>
              <w:rPr>
                <w:sz w:val="23"/>
                <w:szCs w:val="23"/>
              </w:rPr>
            </w:pPr>
            <w:r w:rsidRPr="004B1F03">
              <w:rPr>
                <w:sz w:val="23"/>
                <w:szCs w:val="23"/>
              </w:rPr>
              <w:t>70</w:t>
            </w:r>
          </w:p>
        </w:tc>
        <w:tc>
          <w:tcPr>
            <w:tcW w:w="851" w:type="dxa"/>
            <w:hideMark/>
          </w:tcPr>
          <w:p w:rsidR="004B1F03" w:rsidRPr="004B1F03" w:rsidRDefault="004B1F03" w:rsidP="004B1F03">
            <w:pPr>
              <w:pStyle w:val="ConsPlusNormal"/>
              <w:contextualSpacing/>
              <w:rPr>
                <w:sz w:val="23"/>
                <w:szCs w:val="23"/>
              </w:rPr>
            </w:pPr>
            <w:r w:rsidRPr="004B1F03">
              <w:rPr>
                <w:sz w:val="23"/>
                <w:szCs w:val="23"/>
              </w:rPr>
              <w:t>70</w:t>
            </w:r>
          </w:p>
        </w:tc>
      </w:tr>
      <w:tr w:rsidR="004B1F03" w:rsidRPr="004B1F03" w:rsidTr="00E949E7">
        <w:trPr>
          <w:trHeight w:val="20"/>
        </w:trPr>
        <w:tc>
          <w:tcPr>
            <w:tcW w:w="2403" w:type="dxa"/>
            <w:hideMark/>
          </w:tcPr>
          <w:p w:rsidR="004B1F03" w:rsidRPr="004B1F03" w:rsidRDefault="004B1F03" w:rsidP="004B1F03">
            <w:pPr>
              <w:pStyle w:val="ConsPlusNormal"/>
              <w:contextualSpacing/>
              <w:rPr>
                <w:sz w:val="18"/>
                <w:szCs w:val="18"/>
              </w:rPr>
            </w:pPr>
            <w:r w:rsidRPr="004B1F03">
              <w:rPr>
                <w:rStyle w:val="FontStyle16"/>
                <w:rFonts w:eastAsia="Calibri"/>
                <w:b w:val="0"/>
                <w:sz w:val="18"/>
                <w:szCs w:val="18"/>
              </w:rPr>
              <w:t>Показатель 31. Доля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rStyle w:val="FontStyle16"/>
                <w:rFonts w:eastAsia="Calibri"/>
                <w:b w:val="0"/>
                <w:u w:val="single"/>
              </w:rPr>
            </w:pPr>
            <w:r w:rsidRPr="004B1F03">
              <w:rPr>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857" editas="canvas" style="width:167.35pt;height:24.15pt;mso-position-horizontal-relative:char;mso-position-vertical-relative:line" coordorigin=",116" coordsize="3347,483">
                  <o:lock v:ext="edit" aspectratio="t"/>
                  <v:shape id="_x0000_s1858" type="#_x0000_t75" style="position:absolute;top:116;width:3347;height:483" o:preferrelative="f">
                    <v:fill o:detectmouseclick="t"/>
                    <v:path o:extrusionok="t" o:connecttype="none"/>
                  </v:shape>
                  <v:rect id="_x0000_s1859" style="position:absolute;left:43;top:200;width:3092;height:399" filled="f" stroked="f">
                    <v:textbox style="mso-next-textbox:#_x0000_s1859"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МТБ.мб.ДОП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МТБ мб ДОП</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4B1F03">
              <w:rPr>
                <w:rFonts w:ascii="Times New Roman" w:hAnsi="Times New Roman" w:cs="Times New Roman"/>
                <w:color w:val="auto"/>
                <w:sz w:val="18"/>
                <w:szCs w:val="18"/>
              </w:rPr>
              <w:t xml:space="preserve"> дополнительного </w:t>
            </w:r>
            <w:r w:rsidRPr="004B1F03">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852" editas="canvas" style="width:71pt;height:22.45pt;mso-position-horizontal-relative:char;mso-position-vertical-relative:line" coordsize="1420,449">
                  <o:lock v:ext="edit" aspectratio="t"/>
                  <v:shape id="_x0000_s1853" type="#_x0000_t75" style="position:absolute;width:1420;height:449" o:preferrelative="f">
                    <v:fill o:detectmouseclick="t"/>
                    <v:path o:extrusionok="t" o:connecttype="none"/>
                  </v:shape>
                  <v:rect id="_x0000_s1854" style="position:absolute;left:274;top:242;width:1097;height:207;mso-wrap-style:none" filled="f" stroked="f">
                    <v:textbox style="mso-next-textbox:#_x0000_s1854;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МТБ мб  ДОП</w:t>
                          </w:r>
                        </w:p>
                      </w:txbxContent>
                    </v:textbox>
                  </v:rect>
                  <v:rect id="_x0000_s1855" style="position:absolute;left:44;top:57;width:217;height:345;mso-wrap-style:none" filled="f" stroked="f">
                    <v:textbox style="mso-next-textbox:#_x0000_s1855;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856" style="position:absolute;left:266;top:35;width:93;height:207;mso-wrap-style:none" filled="f" stroked="f">
                    <v:textbox style="mso-next-textbox:#_x0000_s1856;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4B1F03">
              <w:rPr>
                <w:rFonts w:ascii="Times New Roman" w:hAnsi="Times New Roman" w:cs="Times New Roman"/>
                <w:color w:val="auto"/>
                <w:sz w:val="18"/>
                <w:szCs w:val="18"/>
              </w:rPr>
              <w:t xml:space="preserve"> дополнительного</w:t>
            </w:r>
            <w:r w:rsidRPr="004B1F03">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r w:rsidRPr="004B1F03">
              <w:rPr>
                <w:rFonts w:ascii="Times New Roman" w:hAnsi="Times New Roman" w:cs="Times New Roman"/>
                <w:color w:val="auto"/>
              </w:rPr>
              <w:t xml:space="preserve"> </w:t>
            </w:r>
            <w:r w:rsidRPr="004B1F03">
              <w:rPr>
                <w:rFonts w:ascii="Times New Roman" w:eastAsia="Times New Roman" w:hAnsi="Times New Roman" w:cs="Times New Roman"/>
                <w:color w:val="auto"/>
                <w:sz w:val="18"/>
                <w:szCs w:val="18"/>
              </w:rPr>
              <w:t xml:space="preserve"> , выделяемых в рамках мероприятия Укрепление материально-технической базы организаций образования (муниципальный бюджет)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 xml:space="preserve">директор МКУ «Лужский ЦБУК» </w:t>
            </w:r>
          </w:p>
        </w:tc>
        <w:tc>
          <w:tcPr>
            <w:tcW w:w="1056" w:type="dxa"/>
            <w:gridSpan w:val="8"/>
            <w:hideMark/>
          </w:tcPr>
          <w:p w:rsidR="004B1F03" w:rsidRPr="004B1F03" w:rsidRDefault="004B1F03" w:rsidP="004B1F03">
            <w:pPr>
              <w:pStyle w:val="ConsPlusNormal"/>
              <w:contextualSpacing/>
              <w:jc w:val="center"/>
            </w:pPr>
            <w:r w:rsidRPr="004B1F03">
              <w:t>-</w:t>
            </w:r>
          </w:p>
        </w:tc>
        <w:tc>
          <w:tcPr>
            <w:tcW w:w="1107" w:type="dxa"/>
            <w:gridSpan w:val="9"/>
            <w:hideMark/>
          </w:tcPr>
          <w:p w:rsidR="004B1F03" w:rsidRPr="004B1F03" w:rsidRDefault="004B1F03" w:rsidP="004B1F03">
            <w:pPr>
              <w:pStyle w:val="ConsPlusNormal"/>
              <w:contextualSpacing/>
              <w:jc w:val="center"/>
            </w:pPr>
            <w:r w:rsidRPr="004B1F03">
              <w:t>4</w:t>
            </w:r>
          </w:p>
        </w:tc>
        <w:tc>
          <w:tcPr>
            <w:tcW w:w="737" w:type="dxa"/>
            <w:hideMark/>
          </w:tcPr>
          <w:p w:rsidR="004B1F03" w:rsidRPr="004B1F03" w:rsidRDefault="004B1F03" w:rsidP="004B1F03">
            <w:pPr>
              <w:pStyle w:val="ConsPlusNormal"/>
              <w:contextualSpacing/>
            </w:pPr>
            <w:r w:rsidRPr="004B1F03">
              <w:t>6</w:t>
            </w:r>
          </w:p>
        </w:tc>
        <w:tc>
          <w:tcPr>
            <w:tcW w:w="1142" w:type="dxa"/>
            <w:gridSpan w:val="9"/>
            <w:hideMark/>
          </w:tcPr>
          <w:p w:rsidR="004B1F03" w:rsidRPr="004B1F03" w:rsidRDefault="004B1F03" w:rsidP="004B1F03">
            <w:pPr>
              <w:pStyle w:val="ConsPlusNormal"/>
              <w:contextualSpacing/>
            </w:pPr>
            <w:r w:rsidRPr="004B1F03">
              <w:t>4</w:t>
            </w:r>
          </w:p>
        </w:tc>
        <w:tc>
          <w:tcPr>
            <w:tcW w:w="854" w:type="dxa"/>
            <w:hideMark/>
          </w:tcPr>
          <w:p w:rsidR="004B1F03" w:rsidRPr="004B1F03" w:rsidRDefault="004B1F03" w:rsidP="004B1F03">
            <w:pPr>
              <w:pStyle w:val="ConsPlusNormal"/>
              <w:contextualSpacing/>
            </w:pPr>
            <w:r w:rsidRPr="004B1F03">
              <w:t>6</w:t>
            </w:r>
          </w:p>
        </w:tc>
        <w:tc>
          <w:tcPr>
            <w:tcW w:w="850" w:type="dxa"/>
            <w:hideMark/>
          </w:tcPr>
          <w:p w:rsidR="004B1F03" w:rsidRPr="004B1F03" w:rsidRDefault="004B1F03" w:rsidP="004B1F03">
            <w:pPr>
              <w:pStyle w:val="ConsPlusNormal"/>
              <w:contextualSpacing/>
            </w:pPr>
            <w:r w:rsidRPr="004B1F03">
              <w:t>6</w:t>
            </w:r>
          </w:p>
        </w:tc>
        <w:tc>
          <w:tcPr>
            <w:tcW w:w="851" w:type="dxa"/>
            <w:hideMark/>
          </w:tcPr>
          <w:p w:rsidR="004B1F03" w:rsidRPr="004B1F03" w:rsidRDefault="004B1F03" w:rsidP="004B1F03">
            <w:pPr>
              <w:pStyle w:val="ConsPlusNormal"/>
              <w:contextualSpacing/>
            </w:pPr>
            <w:r w:rsidRPr="004B1F03">
              <w:t>6</w:t>
            </w:r>
          </w:p>
        </w:tc>
      </w:tr>
      <w:tr w:rsidR="004B1F03" w:rsidRPr="004B1F03" w:rsidTr="00E949E7">
        <w:trPr>
          <w:trHeight w:val="20"/>
        </w:trPr>
        <w:tc>
          <w:tcPr>
            <w:tcW w:w="2403" w:type="dxa"/>
            <w:hideMark/>
          </w:tcPr>
          <w:p w:rsidR="004B1F03" w:rsidRPr="004B1F03" w:rsidRDefault="004B1F03" w:rsidP="004B1F03">
            <w:pPr>
              <w:pStyle w:val="ConsPlusNormal"/>
              <w:contextualSpacing/>
              <w:rPr>
                <w:sz w:val="18"/>
                <w:szCs w:val="18"/>
              </w:rPr>
            </w:pPr>
            <w:r w:rsidRPr="004B1F03">
              <w:rPr>
                <w:sz w:val="18"/>
                <w:szCs w:val="18"/>
              </w:rPr>
              <w:t>Показатель 32. Количество организаций, в которых запланировано выполнение ремонтных работ</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849" editas="canvas" style="width:250.9pt;height:19.95pt;mso-position-horizontal-relative:char;mso-position-vertical-relative:line" coordorigin=",200" coordsize="5018,399">
                  <o:lock v:ext="edit" aspectratio="t"/>
                  <v:shape id="_x0000_s1850" type="#_x0000_t75" style="position:absolute;top:200;width:5018;height:399" o:preferrelative="f">
                    <v:fill o:detectmouseclick="t"/>
                    <v:path o:extrusionok="t" o:connecttype="none"/>
                  </v:shape>
                  <v:rect id="_x0000_s1851" style="position:absolute;left:43;top:200;width:2317;height:399;mso-wrap-style:none" filled="f" stroked="f">
                    <v:textbox style="mso-next-textbox:#_x0000_s1851"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мтб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 доп</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мтб доп</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844" editas="canvas" style="width:45.95pt;height:16.15pt;mso-position-horizontal-relative:char;mso-position-vertical-relative:line" coordsize="919,323">
                  <o:lock v:ext="edit" aspectratio="t"/>
                  <v:shape id="_x0000_s1845" type="#_x0000_t75" style="position:absolute;width:919;height:323" o:preferrelative="f">
                    <v:fill o:detectmouseclick="t"/>
                    <v:path o:extrusionok="t" o:connecttype="none"/>
                  </v:shape>
                  <v:rect id="_x0000_s1846" style="position:absolute;left:274;top:116;width:405;height:207;mso-wrap-style:none" filled="f" stroked="f">
                    <v:textbox style="mso-next-textbox:#_x0000_s1846;mso-fit-shape-to-text:t" inset="0,0,0,0">
                      <w:txbxContent>
                        <w:p w:rsidR="004B1F03" w:rsidRDefault="004B1F03" w:rsidP="004B1F03">
                          <w:pPr>
                            <w:rPr>
                              <w:rFonts w:ascii="Times New Roman" w:hAnsi="Times New Roman" w:cs="Times New Roman"/>
                              <w:sz w:val="18"/>
                              <w:szCs w:val="18"/>
                              <w:vertAlign w:val="subscript"/>
                            </w:rPr>
                          </w:pPr>
                          <w:r>
                            <w:rPr>
                              <w:rFonts w:ascii="Times New Roman" w:hAnsi="Times New Roman" w:cs="Times New Roman"/>
                              <w:sz w:val="18"/>
                              <w:szCs w:val="18"/>
                              <w:vertAlign w:val="subscript"/>
                            </w:rPr>
                            <w:t>мтб доп</w:t>
                          </w:r>
                        </w:p>
                      </w:txbxContent>
                    </v:textbox>
                  </v:rect>
                  <v:rect id="_x0000_s1847" style="position:absolute;left:44;top:57;width:145;height:230;mso-wrap-style:none" filled="f" stroked="f">
                    <v:textbox style="mso-next-textbox:#_x0000_s1847;mso-fit-shape-to-text:t" inset="0,0,0,0">
                      <w:txbxContent>
                        <w:p w:rsidR="004B1F03" w:rsidRDefault="004B1F03" w:rsidP="004B1F03">
                          <w:pPr>
                            <w:rPr>
                              <w:sz w:val="20"/>
                              <w:szCs w:val="20"/>
                              <w:lang w:val="en-US"/>
                            </w:rPr>
                          </w:pPr>
                          <w:r>
                            <w:rPr>
                              <w:rFonts w:ascii="Times New Roman" w:hAnsi="Times New Roman" w:cs="Times New Roman"/>
                              <w:sz w:val="20"/>
                              <w:szCs w:val="20"/>
                              <w:lang w:val="en-US"/>
                            </w:rPr>
                            <w:t>N</w:t>
                          </w:r>
                        </w:p>
                      </w:txbxContent>
                    </v:textbox>
                  </v:rect>
                  <v:rect id="_x0000_s1848" style="position:absolute;left:266;top:35;width:93;height:207;mso-wrap-style:none" filled="f" stroked="f">
                    <v:textbox style="mso-next-textbox:#_x0000_s1848;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организаций в Лужском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1</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1</w:t>
            </w:r>
          </w:p>
        </w:tc>
        <w:tc>
          <w:tcPr>
            <w:tcW w:w="737" w:type="dxa"/>
            <w:hideMark/>
          </w:tcPr>
          <w:p w:rsidR="004B1F03" w:rsidRPr="004B1F03" w:rsidRDefault="004B1F03" w:rsidP="004B1F03">
            <w:pPr>
              <w:pStyle w:val="ConsPlusNormal"/>
              <w:contextualSpacing/>
              <w:rPr>
                <w:sz w:val="23"/>
                <w:szCs w:val="23"/>
              </w:rPr>
            </w:pPr>
            <w:r w:rsidRPr="004B1F03">
              <w:rPr>
                <w:sz w:val="23"/>
                <w:szCs w:val="23"/>
              </w:rPr>
              <w:t>1</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w:t>
            </w:r>
          </w:p>
        </w:tc>
        <w:tc>
          <w:tcPr>
            <w:tcW w:w="854" w:type="dxa"/>
            <w:hideMark/>
          </w:tcPr>
          <w:p w:rsidR="004B1F03" w:rsidRPr="004B1F03" w:rsidRDefault="004B1F03" w:rsidP="004B1F03">
            <w:pPr>
              <w:pStyle w:val="ConsPlusNormal"/>
              <w:contextualSpacing/>
              <w:rPr>
                <w:sz w:val="23"/>
                <w:szCs w:val="23"/>
              </w:rPr>
            </w:pPr>
            <w:r w:rsidRPr="004B1F03">
              <w:rPr>
                <w:sz w:val="23"/>
                <w:szCs w:val="23"/>
              </w:rPr>
              <w:t>1</w:t>
            </w:r>
          </w:p>
        </w:tc>
        <w:tc>
          <w:tcPr>
            <w:tcW w:w="850" w:type="dxa"/>
            <w:hideMark/>
          </w:tcPr>
          <w:p w:rsidR="004B1F03" w:rsidRPr="004B1F03" w:rsidRDefault="004B1F03" w:rsidP="004B1F03">
            <w:pPr>
              <w:pStyle w:val="ConsPlusNormal"/>
              <w:contextualSpacing/>
              <w:rPr>
                <w:sz w:val="23"/>
                <w:szCs w:val="23"/>
              </w:rPr>
            </w:pPr>
            <w:r w:rsidRPr="004B1F03">
              <w:rPr>
                <w:sz w:val="23"/>
                <w:szCs w:val="23"/>
              </w:rPr>
              <w:t>1</w:t>
            </w:r>
          </w:p>
        </w:tc>
        <w:tc>
          <w:tcPr>
            <w:tcW w:w="851" w:type="dxa"/>
            <w:hideMark/>
          </w:tcPr>
          <w:p w:rsidR="004B1F03" w:rsidRPr="004B1F03" w:rsidRDefault="004B1F03" w:rsidP="004B1F03">
            <w:pPr>
              <w:pStyle w:val="ConsPlusNormal"/>
              <w:contextualSpacing/>
              <w:rPr>
                <w:sz w:val="23"/>
                <w:szCs w:val="23"/>
              </w:rPr>
            </w:pPr>
            <w:r w:rsidRPr="004B1F03">
              <w:rPr>
                <w:sz w:val="23"/>
                <w:szCs w:val="23"/>
              </w:rPr>
              <w:t>1</w:t>
            </w:r>
          </w:p>
        </w:tc>
      </w:tr>
      <w:tr w:rsidR="004B1F03" w:rsidRPr="004B1F03" w:rsidTr="00E949E7">
        <w:trPr>
          <w:trHeight w:val="20"/>
        </w:trPr>
        <w:tc>
          <w:tcPr>
            <w:tcW w:w="2403" w:type="dxa"/>
            <w:hideMark/>
          </w:tcPr>
          <w:p w:rsidR="004B1F03" w:rsidRPr="004B1F03" w:rsidRDefault="004B1F03" w:rsidP="004B1F03">
            <w:pPr>
              <w:pStyle w:val="ae"/>
              <w:widowControl w:val="0"/>
              <w:spacing w:before="0" w:beforeAutospacing="0" w:after="0" w:afterAutospacing="0"/>
              <w:contextualSpacing/>
              <w:rPr>
                <w:sz w:val="18"/>
                <w:szCs w:val="18"/>
              </w:rPr>
            </w:pPr>
            <w:r w:rsidRPr="004B1F03">
              <w:rPr>
                <w:sz w:val="18"/>
                <w:szCs w:val="18"/>
              </w:rPr>
              <w:t>Показатель 33. Количество реализованных проектов (в сфере дополнительного образования детей)</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штук</w:t>
            </w:r>
          </w:p>
        </w:tc>
        <w:tc>
          <w:tcPr>
            <w:tcW w:w="5094" w:type="dxa"/>
            <w:gridSpan w:val="3"/>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Количество реализованных проектов (в сфере дополнительного образования детей) - 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№4  </w:t>
            </w:r>
            <w:r w:rsidRPr="004B1F03">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Лужского муниципального района Ленинградской области ),  </w:t>
            </w:r>
            <w:r w:rsidRPr="004B1F03">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841" editas="canvas" style="width:250.9pt;height:29.95pt;mso-position-horizontal-relative:char;mso-position-vertical-relative:line" coordsize="5018,599">
                  <o:lock v:ext="edit" aspectratio="t"/>
                  <v:shape id="_x0000_s1842" type="#_x0000_t75" style="position:absolute;width:5018;height:599" o:preferrelative="f">
                    <v:fill o:detectmouseclick="t"/>
                    <v:path o:extrusionok="t" o:connecttype="none"/>
                  </v:shape>
                  <v:rect id="_x0000_s1843" style="position:absolute;left:43;top:200;width:2757;height:399;mso-wrap-style:none" filled="f" stroked="f">
                    <v:textbox style="mso-next-textbox:#_x0000_s1843"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инфр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 ДОП</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28"/>
                <w:szCs w:val="28"/>
                <w:lang w:val="en-US"/>
              </w:rPr>
              <w:t>N</w:t>
            </w:r>
            <w:r w:rsidRPr="004B1F03">
              <w:rPr>
                <w:rFonts w:ascii="Times New Roman" w:hAnsi="Times New Roman" w:cs="Times New Roman"/>
                <w:color w:val="auto"/>
                <w:sz w:val="28"/>
                <w:szCs w:val="28"/>
                <w:vertAlign w:val="subscript"/>
              </w:rPr>
              <w:t>инфр ДОП</w:t>
            </w:r>
            <w:r w:rsidRPr="004B1F03">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836" editas="canvas" style="width:59.75pt;height:22.45pt;mso-position-horizontal-relative:char;mso-position-vertical-relative:line" coordsize="1195,449">
                  <o:lock v:ext="edit" aspectratio="t"/>
                  <v:shape id="_x0000_s1837" type="#_x0000_t75" style="position:absolute;width:1195;height:449" o:preferrelative="f">
                    <v:fill o:detectmouseclick="t"/>
                    <v:path o:extrusionok="t" o:connecttype="none"/>
                  </v:shape>
                  <v:rect id="_x0000_s1838" style="position:absolute;left:274;top:242;width:873;height:207;mso-wrap-style:none" filled="f" stroked="f">
                    <v:textbox style="mso-next-textbox:#_x0000_s1838;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инфр  ДОП</w:t>
                          </w:r>
                        </w:p>
                      </w:txbxContent>
                    </v:textbox>
                  </v:rect>
                  <v:rect id="_x0000_s1839" style="position:absolute;left:44;top:57;width:217;height:345;mso-wrap-style:none" filled="f" stroked="f">
                    <v:textbox style="mso-next-textbox:#_x0000_s1839;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840" style="position:absolute;left:266;top:35;width:93;height:207;mso-wrap-style:none" filled="f" stroked="f">
                    <v:textbox style="mso-next-textbox:#_x0000_s1840;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4B1F03">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rPr>
                <w:rStyle w:val="FontStyle16"/>
                <w:rFonts w:eastAsia="Calibri"/>
                <w:b w:val="0"/>
                <w:bCs w:val="0"/>
                <w:szCs w:val="18"/>
              </w:rPr>
            </w:pPr>
            <w:r w:rsidRPr="004B1F03">
              <w:rPr>
                <w:sz w:val="18"/>
                <w:szCs w:val="18"/>
              </w:rPr>
              <w:t>директор МКУ «Лужский ЦБУК»</w:t>
            </w:r>
          </w:p>
        </w:tc>
        <w:tc>
          <w:tcPr>
            <w:tcW w:w="1056" w:type="dxa"/>
            <w:gridSpan w:val="8"/>
            <w:hideMark/>
          </w:tcPr>
          <w:p w:rsidR="004B1F03" w:rsidRPr="004B1F03" w:rsidRDefault="004B1F03" w:rsidP="004B1F03">
            <w:pPr>
              <w:pStyle w:val="ConsPlusNormal"/>
              <w:contextualSpacing/>
              <w:jc w:val="center"/>
            </w:pPr>
            <w:r w:rsidRPr="004B1F03">
              <w:t>-</w:t>
            </w:r>
          </w:p>
        </w:tc>
        <w:tc>
          <w:tcPr>
            <w:tcW w:w="1107" w:type="dxa"/>
            <w:gridSpan w:val="9"/>
            <w:hideMark/>
          </w:tcPr>
          <w:p w:rsidR="004B1F03" w:rsidRPr="004B1F03" w:rsidRDefault="004B1F03" w:rsidP="004B1F03">
            <w:pPr>
              <w:pStyle w:val="ConsPlusNormal"/>
              <w:contextualSpacing/>
              <w:jc w:val="center"/>
            </w:pPr>
            <w:r w:rsidRPr="004B1F03">
              <w:t>2</w:t>
            </w:r>
          </w:p>
        </w:tc>
        <w:tc>
          <w:tcPr>
            <w:tcW w:w="737" w:type="dxa"/>
            <w:hideMark/>
          </w:tcPr>
          <w:p w:rsidR="004B1F03" w:rsidRPr="004B1F03" w:rsidRDefault="004B1F03" w:rsidP="004B1F03">
            <w:pPr>
              <w:pStyle w:val="ConsPlusNormal"/>
              <w:contextualSpacing/>
            </w:pPr>
            <w:r w:rsidRPr="004B1F03">
              <w:t>4</w:t>
            </w:r>
          </w:p>
        </w:tc>
        <w:tc>
          <w:tcPr>
            <w:tcW w:w="1142" w:type="dxa"/>
            <w:gridSpan w:val="9"/>
            <w:hideMark/>
          </w:tcPr>
          <w:p w:rsidR="004B1F03" w:rsidRPr="004B1F03" w:rsidRDefault="004B1F03" w:rsidP="004B1F03">
            <w:pPr>
              <w:pStyle w:val="ConsPlusNormal"/>
              <w:contextualSpacing/>
            </w:pPr>
            <w:r w:rsidRPr="004B1F03">
              <w:t>2</w:t>
            </w:r>
          </w:p>
        </w:tc>
        <w:tc>
          <w:tcPr>
            <w:tcW w:w="854" w:type="dxa"/>
            <w:hideMark/>
          </w:tcPr>
          <w:p w:rsidR="004B1F03" w:rsidRPr="004B1F03" w:rsidRDefault="004B1F03" w:rsidP="004B1F03">
            <w:pPr>
              <w:pStyle w:val="ConsPlusNormal"/>
              <w:contextualSpacing/>
            </w:pPr>
            <w:r w:rsidRPr="004B1F03">
              <w:t>1</w:t>
            </w:r>
          </w:p>
        </w:tc>
        <w:tc>
          <w:tcPr>
            <w:tcW w:w="850" w:type="dxa"/>
            <w:hideMark/>
          </w:tcPr>
          <w:p w:rsidR="004B1F03" w:rsidRPr="004B1F03" w:rsidRDefault="004B1F03" w:rsidP="004B1F03">
            <w:pPr>
              <w:pStyle w:val="ConsPlusNormal"/>
              <w:contextualSpacing/>
            </w:pPr>
            <w:r w:rsidRPr="004B1F03">
              <w:t>-</w:t>
            </w:r>
          </w:p>
        </w:tc>
        <w:tc>
          <w:tcPr>
            <w:tcW w:w="851" w:type="dxa"/>
            <w:hideMark/>
          </w:tcPr>
          <w:p w:rsidR="004B1F03" w:rsidRPr="004B1F03" w:rsidRDefault="004B1F03" w:rsidP="004B1F03">
            <w:pPr>
              <w:pStyle w:val="ConsPlusNormal"/>
              <w:contextualSpacing/>
            </w:pPr>
            <w:r w:rsidRPr="004B1F03">
              <w:t>-</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16. Создание эффективной системы управления ресурсами и качеством системы образования Лужского района на основе открытости, объективности, прозрачности, общественно-профессионального участия</w:t>
            </w:r>
          </w:p>
        </w:tc>
      </w:tr>
      <w:tr w:rsidR="004B1F03" w:rsidRPr="004B1F03" w:rsidTr="00E949E7">
        <w:trPr>
          <w:trHeight w:val="20"/>
        </w:trPr>
        <w:tc>
          <w:tcPr>
            <w:tcW w:w="2403" w:type="dxa"/>
            <w:hideMark/>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hideMark/>
          </w:tcPr>
          <w:p w:rsidR="004B1F03" w:rsidRPr="004B1F03" w:rsidRDefault="004B1F03" w:rsidP="004B1F03">
            <w:pPr>
              <w:pStyle w:val="Style5"/>
              <w:spacing w:line="240" w:lineRule="auto"/>
              <w:ind w:firstLine="0"/>
              <w:contextualSpacing/>
              <w:jc w:val="center"/>
              <w:rPr>
                <w:sz w:val="23"/>
                <w:szCs w:val="23"/>
              </w:rPr>
            </w:pPr>
            <w:r w:rsidRPr="004B1F03">
              <w:rPr>
                <w:sz w:val="23"/>
                <w:szCs w:val="23"/>
              </w:rPr>
              <w:t>%</w:t>
            </w:r>
          </w:p>
        </w:tc>
        <w:tc>
          <w:tcPr>
            <w:tcW w:w="5094" w:type="dxa"/>
            <w:gridSpan w:val="3"/>
          </w:tcPr>
          <w:p w:rsidR="004B1F03" w:rsidRPr="004B1F03" w:rsidRDefault="004B1F03" w:rsidP="004B1F03">
            <w:pPr>
              <w:widowControl w:val="0"/>
              <w:contextualSpacing/>
              <w:jc w:val="both"/>
              <w:rPr>
                <w:rStyle w:val="FontStyle16"/>
                <w:b w:val="0"/>
                <w:color w:val="auto"/>
                <w:sz w:val="18"/>
                <w:szCs w:val="18"/>
              </w:rPr>
            </w:pPr>
            <w:r w:rsidRPr="004B1F03">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Лужском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
          <w:p w:rsidR="004B1F03" w:rsidRPr="004B1F03" w:rsidRDefault="004B1F03" w:rsidP="004B1F03">
            <w:pPr>
              <w:widowControl w:val="0"/>
              <w:contextualSpacing/>
              <w:jc w:val="both"/>
              <w:rPr>
                <w:rStyle w:val="FontStyle16"/>
                <w:b w:val="0"/>
                <w:color w:val="auto"/>
                <w:sz w:val="18"/>
                <w:szCs w:val="18"/>
                <w:u w:val="single"/>
              </w:rPr>
            </w:pPr>
          </w:p>
          <w:p w:rsidR="004B1F03" w:rsidRPr="004B1F03" w:rsidRDefault="004B1F03" w:rsidP="004B1F03">
            <w:pPr>
              <w:widowControl w:val="0"/>
              <w:contextualSpacing/>
              <w:jc w:val="both"/>
              <w:rPr>
                <w:rStyle w:val="FontStyle16"/>
                <w:b w:val="0"/>
                <w:color w:val="auto"/>
                <w:sz w:val="18"/>
                <w:szCs w:val="18"/>
                <w:u w:val="single"/>
              </w:rPr>
            </w:pPr>
            <w:r w:rsidRPr="004B1F03">
              <w:rPr>
                <w:rStyle w:val="FontStyle16"/>
                <w:b w:val="0"/>
                <w:color w:val="auto"/>
                <w:sz w:val="18"/>
                <w:szCs w:val="18"/>
                <w:u w:val="single"/>
              </w:rPr>
              <w:t>Источник данных</w:t>
            </w:r>
          </w:p>
          <w:p w:rsidR="004B1F03" w:rsidRPr="004B1F03" w:rsidRDefault="004B1F03" w:rsidP="004B1F03">
            <w:pPr>
              <w:widowControl w:val="0"/>
              <w:contextualSpacing/>
              <w:jc w:val="both"/>
              <w:rPr>
                <w:rStyle w:val="FontStyle16"/>
                <w:b w:val="0"/>
                <w:color w:val="auto"/>
                <w:sz w:val="18"/>
                <w:szCs w:val="18"/>
              </w:rPr>
            </w:pPr>
            <w:r w:rsidRPr="004B1F03">
              <w:rPr>
                <w:rStyle w:val="FontStyle16"/>
                <w:b w:val="0"/>
                <w:color w:val="auto"/>
                <w:sz w:val="18"/>
                <w:szCs w:val="18"/>
              </w:rPr>
              <w:t xml:space="preserve">Отчет о ходе достижения показателей (приложение 4 к Соглашению </w:t>
            </w:r>
          </w:p>
          <w:p w:rsidR="004B1F03" w:rsidRPr="004B1F03" w:rsidRDefault="004B1F03" w:rsidP="004B1F03">
            <w:pPr>
              <w:widowControl w:val="0"/>
              <w:contextualSpacing/>
              <w:jc w:val="both"/>
              <w:rPr>
                <w:rFonts w:ascii="Times New Roman" w:eastAsia="Times New Roman" w:hAnsi="Times New Roman" w:cs="Times New Roman"/>
                <w:color w:val="auto"/>
              </w:rPr>
            </w:pPr>
            <w:r w:rsidRPr="004B1F03">
              <w:rPr>
                <w:rStyle w:val="FontStyle16"/>
                <w:b w:val="0"/>
                <w:color w:val="auto"/>
                <w:sz w:val="18"/>
                <w:szCs w:val="18"/>
                <w:u w:val="single"/>
              </w:rPr>
              <w:t>Порядок расчета показателя</w:t>
            </w:r>
          </w:p>
          <w:p w:rsidR="004B1F03" w:rsidRPr="004B1F03" w:rsidRDefault="008523BB" w:rsidP="004B1F03">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245235" cy="330835"/>
                  <wp:effectExtent l="19050" t="0" r="0" b="0"/>
                  <wp:docPr id="7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1245235" cy="330835"/>
                          </a:xfrm>
                          <a:prstGeom prst="rect">
                            <a:avLst/>
                          </a:prstGeom>
                          <a:noFill/>
                          <a:ln w="9525">
                            <a:noFill/>
                            <a:miter lim="800000"/>
                            <a:headEnd/>
                            <a:tailEnd/>
                          </a:ln>
                        </pic:spPr>
                      </pic:pic>
                    </a:graphicData>
                  </a:graphic>
                </wp:inline>
              </w:drawing>
            </w:r>
          </w:p>
          <w:p w:rsidR="004B1F03" w:rsidRPr="004B1F03" w:rsidRDefault="008523BB" w:rsidP="004B1F0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75895" cy="196850"/>
                  <wp:effectExtent l="19050" t="0" r="0" b="0"/>
                  <wp:docPr id="7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cstate="print"/>
                          <a:srcRect/>
                          <a:stretch>
                            <a:fillRect/>
                          </a:stretch>
                        </pic:blipFill>
                        <pic:spPr bwMode="auto">
                          <a:xfrm>
                            <a:off x="0" y="0"/>
                            <a:ext cx="175895"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w:t>
            </w:r>
            <w:r w:rsidR="004B1F03" w:rsidRPr="004B1F03">
              <w:rPr>
                <w:rStyle w:val="FontStyle16"/>
                <w:b w:val="0"/>
                <w:color w:val="auto"/>
                <w:sz w:val="18"/>
                <w:szCs w:val="18"/>
              </w:rPr>
              <w:t>уровень достижения целевых показателей и результатов региональных проектов</w:t>
            </w:r>
            <w:r w:rsidR="004B1F03" w:rsidRPr="004B1F03">
              <w:rPr>
                <w:rFonts w:ascii="Times New Roman" w:eastAsia="Times New Roman" w:hAnsi="Times New Roman" w:cs="Times New Roman"/>
                <w:color w:val="auto"/>
                <w:sz w:val="18"/>
                <w:szCs w:val="18"/>
              </w:rPr>
              <w:t>;</w:t>
            </w:r>
          </w:p>
          <w:p w:rsidR="004B1F03" w:rsidRPr="004B1F03" w:rsidRDefault="008523BB" w:rsidP="004B1F0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40970" cy="196850"/>
                  <wp:effectExtent l="19050" t="0" r="0" b="0"/>
                  <wp:docPr id="7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cstate="print"/>
                          <a:srcRect/>
                          <a:stretch>
                            <a:fillRect/>
                          </a:stretch>
                        </pic:blipFill>
                        <pic:spPr bwMode="auto">
                          <a:xfrm>
                            <a:off x="0" y="0"/>
                            <a:ext cx="140970"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rPr>
              <w:pict>
                <v:rect id="_x0000_s3290" style="position:absolute;left:0;text-align:left;margin-left:0;margin-top:0;width:56.5pt;height:16pt;z-index:251608064" filled="f" stroked="f"/>
              </w:pict>
            </w:r>
            <w:r w:rsidRPr="004B1F03">
              <w:rPr>
                <w:rFonts w:ascii="Times New Roman" w:eastAsia="Times New Roman" w:hAnsi="Times New Roman" w:cs="Times New Roman"/>
                <w:color w:val="auto"/>
                <w:sz w:val="18"/>
                <w:szCs w:val="18"/>
              </w:rPr>
            </w:r>
            <w:r w:rsidRPr="004B1F03">
              <w:rPr>
                <w:rFonts w:ascii="Times New Roman" w:eastAsia="Times New Roman" w:hAnsi="Times New Roman" w:cs="Times New Roman"/>
                <w:color w:val="auto"/>
                <w:sz w:val="18"/>
                <w:szCs w:val="18"/>
              </w:rPr>
              <w:pict>
                <v:group id="_x0000_s1829" editas="canvas" style="width:280.9pt;height:55.95pt;mso-position-horizontal-relative:char;mso-position-vertical-relative:line" coordsize="5618,1119">
                  <o:lock v:ext="edit" aspectratio="t"/>
                  <v:shape id="_x0000_s1830" type="#_x0000_t75" style="position:absolute;width:5618;height:1119" o:preferrelative="f">
                    <v:fill o:detectmouseclick="t"/>
                    <v:path o:extrusionok="t" o:connecttype="none"/>
                  </v:shape>
                  <v:rect id="_x0000_s1831" style="position:absolute;left:15;width:177;height:276;mso-wrap-style:none" filled="f" stroked="f">
                    <v:textbox style="mso-next-textbox:#_x0000_s1831;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S</w:t>
                          </w:r>
                        </w:p>
                      </w:txbxContent>
                    </v:textbox>
                  </v:rect>
                  <v:rect id="_x0000_s1832" style="position:absolute;left:181;top:15;width:136;height:276;mso-wrap-style:none" filled="f" stroked="f">
                    <v:textbox style="mso-next-textbox:#_x0000_s1832;mso-fit-shape-to-text:t" inset="0,0,0,0">
                      <w:txbxContent>
                        <w:p w:rsidR="004B1F03" w:rsidRDefault="004B1F03" w:rsidP="004B1F03">
                          <w:pPr>
                            <w:rPr>
                              <w:rFonts w:ascii="Times New Roman" w:hAnsi="Times New Roman" w:cs="Times New Roman"/>
                            </w:rPr>
                          </w:pPr>
                          <w:r>
                            <w:rPr>
                              <w:rFonts w:ascii="Times New Roman" w:hAnsi="Times New Roman" w:cs="Times New Roman"/>
                              <w:lang w:val="en-US"/>
                            </w:rPr>
                            <w:t>=</w:t>
                          </w:r>
                        </w:p>
                      </w:txbxContent>
                    </v:textbox>
                  </v:rect>
                  <v:rect id="_x0000_s1833" style="position:absolute;left:347;top:15;width:374;height:276;mso-wrap-style:none" filled="f" stroked="f">
                    <v:textbox style="mso-next-textbox:#_x0000_s1833;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Rф</w:t>
                          </w:r>
                        </w:p>
                      </w:txbxContent>
                    </v:textbox>
                  </v:rect>
                  <v:rect id="_x0000_s1834" style="position:absolute;left:648;top:15;width:67;height:276;mso-wrap-style:none" filled="f" stroked="f">
                    <v:textbox style="mso-next-textbox:#_x0000_s1834;mso-fit-shape-to-text:t" inset="0,0,0,0">
                      <w:txbxContent>
                        <w:p w:rsidR="004B1F03" w:rsidRDefault="004B1F03" w:rsidP="004B1F03">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_x0000_s1835" style="position:absolute;left:814;top:15;width:323;height:276;mso-wrap-style:none" filled="f" stroked="f">
                    <v:textbox style="mso-next-textbox:#_x0000_s1835;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Rп</w:t>
                          </w:r>
                        </w:p>
                      </w:txbxContent>
                    </v:textbox>
                  </v:rect>
                  <w10:wrap type="none"/>
                  <w10:anchorlock/>
                </v:group>
              </w:pic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r>
            <w:r w:rsidRPr="004B1F03">
              <w:rPr>
                <w:rFonts w:ascii="Times New Roman" w:eastAsia="Times New Roman" w:hAnsi="Times New Roman" w:cs="Times New Roman"/>
                <w:color w:val="auto"/>
                <w:sz w:val="18"/>
                <w:szCs w:val="18"/>
              </w:rPr>
              <w:pict>
                <v:group id="_x0000_s1821" editas="canvas" style="width:60.8pt;height:21.65pt;mso-position-horizontal-relative:char;mso-position-vertical-relative:line" coordsize="1216,433">
                  <o:lock v:ext="edit" aspectratio="t"/>
                  <v:shape id="_x0000_s1822" type="#_x0000_t75" style="position:absolute;width:1216;height:433" o:preferrelative="f">
                    <v:fill o:detectmouseclick="t"/>
                    <v:path o:extrusionok="t" o:connecttype="none"/>
                  </v:shape>
                  <v:rect id="_x0000_s1823" style="position:absolute;width:1130;height:320" filled="f" stroked="f"/>
                  <v:rect id="_x0000_s1824" style="position:absolute;left:15;top:15;width:177;height:276;mso-wrap-style:none" filled="f" stroked="f">
                    <v:textbox style="mso-next-textbox:#_x0000_s1824;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S</w:t>
                          </w:r>
                        </w:p>
                      </w:txbxContent>
                    </v:textbox>
                  </v:rect>
                  <v:rect id="_x0000_s1825" style="position:absolute;left:181;top:15;width:136;height:276;mso-wrap-style:none" filled="f" stroked="f">
                    <v:textbox style="mso-next-textbox:#_x0000_s1825;mso-fit-shape-to-text:t" inset="0,0,0,0">
                      <w:txbxContent>
                        <w:p w:rsidR="004B1F03" w:rsidRDefault="004B1F03" w:rsidP="004B1F03">
                          <w:pPr>
                            <w:rPr>
                              <w:rFonts w:ascii="Times New Roman" w:hAnsi="Times New Roman" w:cs="Times New Roman"/>
                            </w:rPr>
                          </w:pPr>
                          <w:r>
                            <w:rPr>
                              <w:rFonts w:ascii="Times New Roman" w:hAnsi="Times New Roman" w:cs="Times New Roman"/>
                              <w:lang w:val="en-US"/>
                            </w:rPr>
                            <w:t>=</w:t>
                          </w:r>
                        </w:p>
                      </w:txbxContent>
                    </v:textbox>
                  </v:rect>
                  <v:rect id="_x0000_s1826" style="position:absolute;left:347;top:15;width:323;height:276;mso-wrap-style:none" filled="f" stroked="f">
                    <v:textbox style="mso-next-textbox:#_x0000_s1826;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Rп</w:t>
                          </w:r>
                        </w:p>
                      </w:txbxContent>
                    </v:textbox>
                  </v:rect>
                  <v:rect id="_x0000_s1827" style="position:absolute;left:603;top:15;width:67;height:276;mso-wrap-style:none" filled="f" stroked="f">
                    <v:textbox style="mso-next-textbox:#_x0000_s1827;mso-fit-shape-to-text:t" inset="0,0,0,0">
                      <w:txbxContent>
                        <w:p w:rsidR="004B1F03" w:rsidRDefault="004B1F03" w:rsidP="004B1F03">
                          <w:pPr>
                            <w:rPr>
                              <w:rFonts w:ascii="Times New Roman" w:hAnsi="Times New Roman" w:cs="Times New Roman"/>
                            </w:rPr>
                          </w:pPr>
                          <w:r>
                            <w:rPr>
                              <w:rFonts w:ascii="Times New Roman" w:hAnsi="Times New Roman" w:cs="Times New Roman"/>
                            </w:rPr>
                            <w:t>/</w:t>
                          </w:r>
                        </w:p>
                      </w:txbxContent>
                    </v:textbox>
                  </v:rect>
                  <v:rect id="_x0000_s1828" style="position:absolute;left:768;top:15;width:374;height:276;mso-wrap-style:none" filled="f" stroked="f">
                    <v:textbox style="mso-next-textbox:#_x0000_s1828;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Rф</w:t>
                          </w:r>
                        </w:p>
                      </w:txbxContent>
                    </v:textbox>
                  </v:rect>
                  <w10:wrap type="none"/>
                  <w10:anchorlock/>
                </v:group>
              </w:pict>
            </w:r>
            <w:r w:rsidRPr="004B1F03">
              <w:rPr>
                <w:rFonts w:ascii="Times New Roman" w:eastAsia="Times New Roman" w:hAnsi="Times New Roman" w:cs="Times New Roman"/>
                <w:color w:val="auto"/>
                <w:sz w:val="18"/>
                <w:szCs w:val="18"/>
              </w:rPr>
              <w:t xml:space="preserve"> </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4B1F03" w:rsidRPr="004B1F03" w:rsidRDefault="008523BB" w:rsidP="004B1F0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32410" cy="196850"/>
                  <wp:effectExtent l="19050" t="0" r="0" b="0"/>
                  <wp:docPr id="7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cstate="print"/>
                          <a:srcRect/>
                          <a:stretch>
                            <a:fillRect/>
                          </a:stretch>
                        </pic:blipFill>
                        <pic:spPr bwMode="auto">
                          <a:xfrm>
                            <a:off x="0" y="0"/>
                            <a:ext cx="232410"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4B1F03" w:rsidRPr="004B1F03" w:rsidRDefault="008523BB" w:rsidP="004B1F0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17805" cy="196850"/>
                  <wp:effectExtent l="19050" t="0" r="0" b="0"/>
                  <wp:docPr id="7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cstate="print"/>
                          <a:srcRect/>
                          <a:stretch>
                            <a:fillRect/>
                          </a:stretch>
                        </pic:blipFill>
                        <pic:spPr bwMode="auto">
                          <a:xfrm>
                            <a:off x="0" y="0"/>
                            <a:ext cx="217805"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плановый результат целевого значения показателя;</w:t>
            </w:r>
          </w:p>
          <w:p w:rsidR="004B1F03" w:rsidRPr="004B1F03" w:rsidRDefault="008523BB" w:rsidP="004B1F0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53365" cy="196850"/>
                  <wp:effectExtent l="19050" t="0" r="0" b="0"/>
                  <wp:docPr id="8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srcRect/>
                          <a:stretch>
                            <a:fillRect/>
                          </a:stretch>
                        </pic:blipFill>
                        <pic:spPr bwMode="auto">
                          <a:xfrm>
                            <a:off x="0" y="0"/>
                            <a:ext cx="253365"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весовое значение показателя. </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∑М</w:t>
            </w:r>
            <w:r w:rsidRPr="004B1F03">
              <w:rPr>
                <w:rFonts w:ascii="Times New Roman" w:eastAsia="Times New Roman" w:hAnsi="Times New Roman" w:cs="Times New Roman"/>
                <w:color w:val="auto"/>
                <w:sz w:val="18"/>
                <w:szCs w:val="18"/>
                <w:lang w:val="en-US"/>
              </w:rPr>
              <w:t>n</w:t>
            </w:r>
            <w:r w:rsidRPr="004B1F03">
              <w:rPr>
                <w:rFonts w:ascii="Times New Roman" w:eastAsia="Times New Roman" w:hAnsi="Times New Roman" w:cs="Times New Roman"/>
                <w:color w:val="auto"/>
                <w:sz w:val="18"/>
                <w:szCs w:val="18"/>
              </w:rPr>
              <w:t>=1</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4B1F03" w:rsidRPr="004B1F03" w:rsidRDefault="004B1F03" w:rsidP="004B1F03">
            <w:pPr>
              <w:widowControl w:val="0"/>
              <w:contextualSpacing/>
              <w:jc w:val="center"/>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r>
            <w:r w:rsidRPr="004B1F03">
              <w:rPr>
                <w:rFonts w:ascii="Times New Roman" w:eastAsia="Times New Roman" w:hAnsi="Times New Roman" w:cs="Times New Roman"/>
                <w:color w:val="auto"/>
                <w:sz w:val="18"/>
                <w:szCs w:val="18"/>
              </w:rPr>
              <w:pict>
                <v:group id="_x0000_s1813" editas="canvas" style="width:93.7pt;height:34pt;mso-position-horizontal-relative:char;mso-position-vertical-relative:line" coordorigin="-268" coordsize="1874,680">
                  <o:lock v:ext="edit" aspectratio="t"/>
                  <v:shape id="_x0000_s1814" type="#_x0000_t75" style="position:absolute;left:-268;width:1874;height:680" o:preferrelative="f">
                    <v:fill o:detectmouseclick="t"/>
                    <v:path o:extrusionok="t" o:connecttype="none"/>
                  </v:shape>
                  <v:rect id="_x0000_s1815" style="position:absolute;width:1010;height:680" filled="f" stroked="f"/>
                  <v:rect id="_x0000_s1816" style="position:absolute;left:-137;top:196;width:501;height:276" filled="f" stroked="f">
                    <v:textbox style="mso-next-textbox:#_x0000_s1816;mso-fit-shape-to-text:t" inset="0,0,0,0">
                      <w:txbxContent>
                        <w:p w:rsidR="004B1F03" w:rsidRDefault="004B1F03" w:rsidP="004B1F03">
                          <w:pPr>
                            <w:rPr>
                              <w:rFonts w:ascii="Times New Roman" w:hAnsi="Times New Roman" w:cs="Times New Roman"/>
                            </w:rPr>
                          </w:pPr>
                          <w:r>
                            <w:rPr>
                              <w:rFonts w:ascii="Times New Roman" w:hAnsi="Times New Roman" w:cs="Times New Roman"/>
                              <w:lang w:val="en-US"/>
                            </w:rPr>
                            <w:t>Мn</w:t>
                          </w:r>
                        </w:p>
                      </w:txbxContent>
                    </v:textbox>
                  </v:rect>
                  <v:rect id="_x0000_s1817" style="position:absolute;left:407;top:196;width:136;height:276;mso-wrap-style:none" filled="f" stroked="f">
                    <v:textbox style="mso-next-textbox:#_x0000_s1817;mso-fit-shape-to-text:t" inset="0,0,0,0">
                      <w:txbxContent>
                        <w:p w:rsidR="004B1F03" w:rsidRDefault="004B1F03" w:rsidP="004B1F03">
                          <w:pPr>
                            <w:rPr>
                              <w:rFonts w:ascii="Times New Roman" w:hAnsi="Times New Roman" w:cs="Times New Roman"/>
                            </w:rPr>
                          </w:pPr>
                          <w:r>
                            <w:rPr>
                              <w:rFonts w:ascii="Times New Roman" w:hAnsi="Times New Roman" w:cs="Times New Roman"/>
                              <w:lang w:val="en-US"/>
                            </w:rPr>
                            <w:t>=</w:t>
                          </w:r>
                        </w:p>
                      </w:txbxContent>
                    </v:textbox>
                  </v:rect>
                  <v:rect id="_x0000_s1818" style="position:absolute;left:663;top:45;width:121;height:276;mso-wrap-style:none" filled="f" stroked="f">
                    <v:textbox style="mso-next-textbox:#_x0000_s1818;mso-fit-shape-to-text:t" inset="0,0,0,0">
                      <w:txbxContent>
                        <w:p w:rsidR="004B1F03" w:rsidRDefault="004B1F03" w:rsidP="004B1F03">
                          <w:pPr>
                            <w:rPr>
                              <w:rFonts w:ascii="Times New Roman" w:hAnsi="Times New Roman" w:cs="Times New Roman"/>
                            </w:rPr>
                          </w:pPr>
                          <w:r>
                            <w:rPr>
                              <w:rFonts w:ascii="Times New Roman" w:hAnsi="Times New Roman" w:cs="Times New Roman"/>
                              <w:lang w:val="en-US"/>
                            </w:rPr>
                            <w:t>1</w:t>
                          </w:r>
                        </w:p>
                      </w:txbxContent>
                    </v:textbox>
                  </v:rect>
                  <v:rect id="_x0000_s1819" style="position:absolute;left:633;top:347;width:217;height:276;mso-wrap-style:none" filled="f" stroked="f">
                    <v:textbox style="mso-next-textbox:#_x0000_s1819;mso-fit-shape-to-text:t" inset="0,0,0,0">
                      <w:txbxContent>
                        <w:p w:rsidR="004B1F03" w:rsidRDefault="004B1F03" w:rsidP="004B1F03">
                          <w:pPr>
                            <w:rPr>
                              <w:rFonts w:ascii="Times New Roman" w:hAnsi="Times New Roman" w:cs="Times New Roman"/>
                            </w:rPr>
                          </w:pPr>
                          <w:r>
                            <w:rPr>
                              <w:rFonts w:ascii="Times New Roman" w:hAnsi="Times New Roman" w:cs="Times New Roman"/>
                              <w:i/>
                              <w:iCs/>
                              <w:lang w:val="en-US"/>
                            </w:rPr>
                            <w:t>N</w:t>
                          </w:r>
                        </w:p>
                      </w:txbxContent>
                    </v:textbox>
                  </v:rect>
                  <v:rect id="_x0000_s1820" style="position:absolute;left:618;top:332;width:226;height:1" fillcolor="black"/>
                  <w10:wrap type="none"/>
                  <w10:anchorlock/>
                </v:group>
              </w:pict>
            </w:r>
            <w:r w:rsidRPr="004B1F03">
              <w:rPr>
                <w:rFonts w:ascii="Times New Roman" w:eastAsia="Times New Roman" w:hAnsi="Times New Roman" w:cs="Times New Roman"/>
                <w:color w:val="auto"/>
                <w:sz w:val="18"/>
                <w:szCs w:val="18"/>
              </w:rPr>
              <w:t xml:space="preserve"> </w:t>
            </w:r>
          </w:p>
          <w:p w:rsidR="004B1F03" w:rsidRPr="004B1F03" w:rsidRDefault="008523BB" w:rsidP="004B1F0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75895" cy="196850"/>
                  <wp:effectExtent l="19050" t="0" r="0" b="0"/>
                  <wp:docPr id="8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cstate="print"/>
                          <a:srcRect/>
                          <a:stretch>
                            <a:fillRect/>
                          </a:stretch>
                        </pic:blipFill>
                        <pic:spPr bwMode="auto">
                          <a:xfrm>
                            <a:off x="0" y="0"/>
                            <a:ext cx="175895" cy="196850"/>
                          </a:xfrm>
                          <a:prstGeom prst="rect">
                            <a:avLst/>
                          </a:prstGeom>
                          <a:noFill/>
                          <a:ln w="9525">
                            <a:noFill/>
                            <a:miter lim="800000"/>
                            <a:headEnd/>
                            <a:tailEnd/>
                          </a:ln>
                        </pic:spPr>
                      </pic:pic>
                    </a:graphicData>
                  </a:graphic>
                </wp:inline>
              </w:drawing>
            </w:r>
            <w:r w:rsidR="004B1F03" w:rsidRPr="004B1F03">
              <w:rPr>
                <w:rFonts w:ascii="Times New Roman" w:eastAsia="Times New Roman" w:hAnsi="Times New Roman" w:cs="Times New Roman"/>
                <w:color w:val="auto"/>
                <w:sz w:val="18"/>
                <w:szCs w:val="18"/>
              </w:rPr>
              <w:t xml:space="preserve"> - общее число показателей и результатов предусмотренных соглашением на текущий год Соглашением  (по всем региональным проектам, предусмотренным Соглашением от  22.04.2020 №271) .</w:t>
            </w:r>
          </w:p>
          <w:p w:rsidR="004B1F03" w:rsidRPr="004B1F03" w:rsidRDefault="004B1F03" w:rsidP="004B1F03">
            <w:pPr>
              <w:widowControl w:val="0"/>
              <w:contextualSpacing/>
              <w:jc w:val="both"/>
              <w:rPr>
                <w:rFonts w:ascii="Times New Roman" w:hAnsi="Times New Roman" w:cs="Times New Roman"/>
                <w:color w:val="auto"/>
                <w:sz w:val="18"/>
                <w:szCs w:val="18"/>
                <w:shd w:val="clear" w:color="auto" w:fill="FFFFFF"/>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100</w:t>
            </w:r>
          </w:p>
        </w:tc>
        <w:tc>
          <w:tcPr>
            <w:tcW w:w="737" w:type="dxa"/>
            <w:hideMark/>
          </w:tcPr>
          <w:p w:rsidR="004B1F03" w:rsidRPr="004B1F03" w:rsidRDefault="004B1F03" w:rsidP="004B1F03">
            <w:pPr>
              <w:pStyle w:val="ConsPlusNormal"/>
              <w:contextualSpacing/>
              <w:rPr>
                <w:sz w:val="23"/>
                <w:szCs w:val="23"/>
              </w:rPr>
            </w:pPr>
            <w:r w:rsidRPr="004B1F03">
              <w:rPr>
                <w:sz w:val="23"/>
                <w:szCs w:val="23"/>
              </w:rPr>
              <w:t>100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100</w:t>
            </w:r>
          </w:p>
        </w:tc>
        <w:tc>
          <w:tcPr>
            <w:tcW w:w="854" w:type="dxa"/>
            <w:hideMark/>
          </w:tcPr>
          <w:p w:rsidR="004B1F03" w:rsidRPr="004B1F03" w:rsidRDefault="004B1F03" w:rsidP="004B1F03">
            <w:pPr>
              <w:pStyle w:val="ConsPlusNormal"/>
              <w:contextualSpacing/>
              <w:rPr>
                <w:sz w:val="23"/>
                <w:szCs w:val="23"/>
              </w:rPr>
            </w:pPr>
            <w:r w:rsidRPr="004B1F03">
              <w:rPr>
                <w:sz w:val="23"/>
                <w:szCs w:val="23"/>
              </w:rPr>
              <w:t>100</w:t>
            </w:r>
          </w:p>
        </w:tc>
        <w:tc>
          <w:tcPr>
            <w:tcW w:w="850" w:type="dxa"/>
            <w:hideMark/>
          </w:tcPr>
          <w:p w:rsidR="004B1F03" w:rsidRPr="004B1F03" w:rsidRDefault="004B1F03" w:rsidP="004B1F03">
            <w:pPr>
              <w:pStyle w:val="ConsPlusNormal"/>
              <w:contextualSpacing/>
              <w:rPr>
                <w:sz w:val="23"/>
                <w:szCs w:val="23"/>
              </w:rPr>
            </w:pPr>
            <w:r w:rsidRPr="004B1F03">
              <w:rPr>
                <w:sz w:val="23"/>
                <w:szCs w:val="23"/>
              </w:rPr>
              <w:t>100</w:t>
            </w:r>
          </w:p>
        </w:tc>
        <w:tc>
          <w:tcPr>
            <w:tcW w:w="851" w:type="dxa"/>
            <w:hideMark/>
          </w:tcPr>
          <w:p w:rsidR="004B1F03" w:rsidRPr="004B1F03" w:rsidRDefault="004B1F03" w:rsidP="004B1F03">
            <w:pPr>
              <w:pStyle w:val="ConsPlusNormal"/>
              <w:contextualSpacing/>
              <w:rPr>
                <w:sz w:val="23"/>
                <w:szCs w:val="23"/>
              </w:rPr>
            </w:pPr>
            <w:r w:rsidRPr="004B1F03">
              <w:rPr>
                <w:sz w:val="23"/>
                <w:szCs w:val="23"/>
              </w:rPr>
              <w:t>100</w:t>
            </w:r>
          </w:p>
        </w:tc>
      </w:tr>
      <w:tr w:rsidR="004B1F03" w:rsidRPr="004B1F03" w:rsidTr="00E949E7">
        <w:trPr>
          <w:trHeight w:val="20"/>
        </w:trPr>
        <w:tc>
          <w:tcPr>
            <w:tcW w:w="2403" w:type="dxa"/>
            <w:hideMark/>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 xml:space="preserve">Показатель 35.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w:t>
            </w:r>
          </w:p>
        </w:tc>
        <w:tc>
          <w:tcPr>
            <w:tcW w:w="1136" w:type="dxa"/>
            <w:gridSpan w:val="2"/>
            <w:hideMark/>
          </w:tcPr>
          <w:p w:rsidR="004B1F03" w:rsidRPr="004B1F03" w:rsidRDefault="004B1F03" w:rsidP="004B1F03">
            <w:pPr>
              <w:pStyle w:val="Style5"/>
              <w:spacing w:line="240" w:lineRule="auto"/>
              <w:ind w:firstLine="0"/>
              <w:contextualSpacing/>
              <w:jc w:val="center"/>
              <w:rPr>
                <w:sz w:val="23"/>
                <w:szCs w:val="23"/>
              </w:rPr>
            </w:pPr>
            <w:r w:rsidRPr="004B1F03">
              <w:rPr>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 xml:space="preserve">Источник данных: </w:t>
            </w:r>
          </w:p>
          <w:p w:rsidR="004B1F03" w:rsidRPr="004B1F03" w:rsidRDefault="004B1F03" w:rsidP="004B1F03">
            <w:pPr>
              <w:widowControl w:val="0"/>
              <w:contextualSpacing/>
              <w:rPr>
                <w:rFonts w:ascii="Times New Roman" w:hAnsi="Times New Roman" w:cs="Times New Roman"/>
                <w:color w:val="auto"/>
                <w:shd w:val="clear" w:color="auto" w:fill="FBFBFB"/>
              </w:rPr>
            </w:pPr>
            <w:r w:rsidRPr="004B1F03">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4B1F03">
              <w:rPr>
                <w:rFonts w:ascii="Times New Roman" w:hAnsi="Times New Roman" w:cs="Times New Roman"/>
                <w:bCs/>
                <w:color w:val="auto"/>
                <w:sz w:val="18"/>
                <w:szCs w:val="18"/>
                <w:shd w:val="clear" w:color="auto" w:fill="FBFBFB"/>
              </w:rPr>
              <w:t>налитический отчёт</w:t>
            </w:r>
            <w:r w:rsidRPr="004B1F03">
              <w:rPr>
                <w:rFonts w:ascii="Times New Roman" w:hAnsi="Times New Roman" w:cs="Times New Roman"/>
                <w:color w:val="auto"/>
                <w:sz w:val="18"/>
                <w:szCs w:val="18"/>
                <w:shd w:val="clear" w:color="auto" w:fill="FBFBFB"/>
              </w:rPr>
              <w:t xml:space="preserve"> по проведению  </w:t>
            </w:r>
            <w:r w:rsidRPr="004B1F03">
              <w:rPr>
                <w:rFonts w:ascii="Times New Roman" w:hAnsi="Times New Roman" w:cs="Times New Roman"/>
                <w:bCs/>
                <w:color w:val="auto"/>
                <w:sz w:val="18"/>
                <w:szCs w:val="18"/>
                <w:shd w:val="clear" w:color="auto" w:fill="FBFBFB"/>
              </w:rPr>
              <w:t>независимой</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оценки</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качества</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условий</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осуществления</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образовательной</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деятельности</w:t>
            </w:r>
            <w:r w:rsidRPr="004B1F03">
              <w:rPr>
                <w:rFonts w:ascii="Times New Roman" w:hAnsi="Times New Roman" w:cs="Times New Roman"/>
                <w:color w:val="auto"/>
                <w:sz w:val="18"/>
                <w:szCs w:val="18"/>
                <w:shd w:val="clear" w:color="auto" w:fill="FBFBFB"/>
              </w:rPr>
              <w:t> организаций, осуществляющих </w:t>
            </w:r>
            <w:r w:rsidRPr="004B1F03">
              <w:rPr>
                <w:rFonts w:ascii="Times New Roman" w:hAnsi="Times New Roman" w:cs="Times New Roman"/>
                <w:bCs/>
                <w:color w:val="auto"/>
                <w:sz w:val="18"/>
                <w:szCs w:val="18"/>
                <w:shd w:val="clear" w:color="auto" w:fill="FBFBFB"/>
              </w:rPr>
              <w:t>образовательную</w:t>
            </w:r>
            <w:r w:rsidRPr="004B1F03">
              <w:rPr>
                <w:rFonts w:ascii="Times New Roman" w:hAnsi="Times New Roman" w:cs="Times New Roman"/>
                <w:color w:val="auto"/>
                <w:sz w:val="18"/>
                <w:szCs w:val="18"/>
                <w:shd w:val="clear" w:color="auto" w:fill="FBFBFB"/>
              </w:rPr>
              <w:t> </w:t>
            </w:r>
            <w:r w:rsidRPr="004B1F03">
              <w:rPr>
                <w:rFonts w:ascii="Times New Roman" w:hAnsi="Times New Roman" w:cs="Times New Roman"/>
                <w:bCs/>
                <w:color w:val="auto"/>
                <w:sz w:val="18"/>
                <w:szCs w:val="18"/>
                <w:shd w:val="clear" w:color="auto" w:fill="FBFBFB"/>
              </w:rPr>
              <w:t>деятельность</w:t>
            </w:r>
            <w:r w:rsidRPr="004B1F03">
              <w:rPr>
                <w:rFonts w:ascii="Times New Roman" w:hAnsi="Times New Roman" w:cs="Times New Roman"/>
                <w:color w:val="auto"/>
                <w:sz w:val="18"/>
                <w:szCs w:val="18"/>
                <w:shd w:val="clear" w:color="auto" w:fill="FBFBFB"/>
              </w:rPr>
              <w:t> </w:t>
            </w:r>
          </w:p>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Лужского муниципального района - перечень образовательных организаций, подведомственных комитету образования администрации Лужского муниципального района</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806" editas="canvas" style="width:144.85pt;height:40.95pt;mso-position-horizontal-relative:char;mso-position-vertical-relative:line" coordorigin="-558" coordsize="2897,819">
                  <o:lock v:ext="edit" aspectratio="t"/>
                  <v:shape id="_x0000_s1807" type="#_x0000_t75" style="position:absolute;left:-558;width:2897;height:819" o:preferrelative="f">
                    <v:fill o:detectmouseclick="t"/>
                    <v:path o:extrusionok="t" o:connecttype="none"/>
                  </v:shape>
                  <v:line id="_x0000_s1808" style="position:absolute" from="767,382" to="1297,383" strokeweight="39e-5mm"/>
                  <v:rect id="_x0000_s1809" style="position:absolute;left:668;top:18;width:737;height:322" filled="f" stroked="f">
                    <v:textbox style="mso-next-textbox:#_x0000_s1809;mso-fit-shape-to-text:t" inset="0,0,0,0">
                      <w:txbxContent>
                        <w:p w:rsidR="004B1F03" w:rsidRDefault="004B1F03" w:rsidP="004B1F03">
                          <w:pPr>
                            <w:rPr>
                              <w:vertAlign w:val="subscript"/>
                            </w:rPr>
                          </w:pPr>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
                      </w:txbxContent>
                    </v:textbox>
                  </v:rect>
                  <v:rect id="_x0000_s1810" style="position:absolute;left:-467;top:199;width:1350;height:322" filled="f" stroked="f">
                    <v:textbox style="mso-next-textbox:#_x0000_s1810;mso-fit-shape-to-text:t" inset="0,0,0,0">
                      <w:txbxContent>
                        <w:p w:rsidR="004B1F03" w:rsidRDefault="004B1F03" w:rsidP="004B1F03">
                          <w:r>
                            <w:rPr>
                              <w:rFonts w:ascii="Times New Roman" w:hAnsi="Times New Roman" w:cs="Times New Roman"/>
                              <w:i/>
                              <w:iCs/>
                              <w:sz w:val="28"/>
                              <w:szCs w:val="28"/>
                              <w:lang w:val="en-US"/>
                            </w:rPr>
                            <w:t>D</w:t>
                          </w:r>
                          <w:r>
                            <w:rPr>
                              <w:rFonts w:ascii="Times New Roman" w:hAnsi="Times New Roman" w:cs="Times New Roman"/>
                              <w:i/>
                              <w:iCs/>
                              <w:sz w:val="28"/>
                              <w:szCs w:val="28"/>
                            </w:rPr>
                            <w:t>У</w:t>
                          </w:r>
                          <w:r>
                            <w:rPr>
                              <w:rFonts w:ascii="Times New Roman" w:hAnsi="Times New Roman" w:cs="Times New Roman"/>
                              <w:i/>
                              <w:iCs/>
                              <w:sz w:val="28"/>
                              <w:szCs w:val="28"/>
                              <w:vertAlign w:val="subscript"/>
                            </w:rPr>
                            <w:t xml:space="preserve">оцкач  </w:t>
                          </w:r>
                        </w:p>
                      </w:txbxContent>
                    </v:textbox>
                  </v:rect>
                  <v:rect id="_x0000_s1811" style="position:absolute;left:935;top:422;width:261;height:322" filled="f" stroked="f">
                    <v:textbox style="mso-next-textbox:#_x0000_s1811;mso-fit-shape-to-text:t" inset="0,0,0,0">
                      <w:txbxContent>
                        <w:p w:rsidR="004B1F03" w:rsidRDefault="004B1F03" w:rsidP="004B1F03">
                          <w:r>
                            <w:rPr>
                              <w:rFonts w:ascii="Times New Roman" w:hAnsi="Times New Roman" w:cs="Times New Roman"/>
                              <w:i/>
                              <w:iCs/>
                              <w:sz w:val="28"/>
                              <w:szCs w:val="28"/>
                            </w:rPr>
                            <w:t>У</w:t>
                          </w:r>
                        </w:p>
                      </w:txbxContent>
                    </v:textbox>
                  </v:rect>
                  <v:rect id="_x0000_s1812" style="position:absolute;left:538;top:166;width:1801;height:343;mso-wrap-style:none" filled="f" stroked="f">
                    <v:textbox style="mso-next-textbox:#_x0000_s1812;mso-fit-shape-to-text:t" inset="0,0,0,0">
                      <w:txbxContent>
                        <w:p w:rsidR="004B1F03" w:rsidRDefault="004B1F03" w:rsidP="004B1F03">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DУ </w:t>
            </w:r>
            <w:r w:rsidRPr="004B1F03">
              <w:rPr>
                <w:rFonts w:ascii="Times New Roman" w:hAnsi="Times New Roman" w:cs="Times New Roman"/>
                <w:color w:val="auto"/>
                <w:sz w:val="18"/>
                <w:szCs w:val="18"/>
                <w:vertAlign w:val="subscript"/>
              </w:rPr>
              <w:t>оцкач</w:t>
            </w:r>
            <w:r w:rsidRPr="004B1F03">
              <w:rPr>
                <w:rFonts w:ascii="Times New Roman" w:hAnsi="Times New Roman" w:cs="Times New Roman"/>
                <w:color w:val="auto"/>
                <w:sz w:val="18"/>
                <w:szCs w:val="18"/>
              </w:rPr>
              <w:t xml:space="preserve"> - </w:t>
            </w:r>
            <w:r w:rsidRPr="004B1F03">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4B1F03">
              <w:rPr>
                <w:rFonts w:ascii="Times New Roman" w:hAnsi="Times New Roman" w:cs="Times New Roman"/>
                <w:color w:val="auto"/>
                <w:sz w:val="18"/>
                <w:szCs w:val="18"/>
              </w:rPr>
              <w:t>;</w:t>
            </w:r>
          </w:p>
          <w:p w:rsidR="004B1F03" w:rsidRPr="004B1F03" w:rsidRDefault="004B1F03" w:rsidP="004B1F03">
            <w:pPr>
              <w:pStyle w:val="ConsPlusNormal"/>
              <w:contextualSpacing/>
              <w:jc w:val="both"/>
              <w:rPr>
                <w:sz w:val="18"/>
                <w:szCs w:val="18"/>
              </w:rPr>
            </w:pPr>
            <w:r w:rsidRPr="004B1F03">
              <w:rPr>
                <w:sz w:val="18"/>
                <w:szCs w:val="18"/>
              </w:rPr>
              <w:t>У</w:t>
            </w:r>
            <w:r w:rsidRPr="004B1F03">
              <w:rPr>
                <w:sz w:val="18"/>
                <w:szCs w:val="18"/>
                <w:vertAlign w:val="subscript"/>
              </w:rPr>
              <w:t>оцкач</w:t>
            </w:r>
            <w:r w:rsidRPr="004B1F03">
              <w:rPr>
                <w:sz w:val="18"/>
                <w:szCs w:val="18"/>
              </w:rPr>
              <w:t xml:space="preserve"> -  </w:t>
            </w:r>
            <w:r w:rsidRPr="004B1F03">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4B1F03">
              <w:rPr>
                <w:sz w:val="18"/>
                <w:szCs w:val="18"/>
              </w:rPr>
              <w:t>;</w:t>
            </w:r>
          </w:p>
          <w:p w:rsidR="004B1F03" w:rsidRPr="004B1F03" w:rsidRDefault="004B1F03" w:rsidP="004B1F03">
            <w:pPr>
              <w:widowControl w:val="0"/>
              <w:contextualSpacing/>
              <w:jc w:val="both"/>
              <w:rPr>
                <w:rStyle w:val="FontStyle16"/>
                <w:b w:val="0"/>
                <w:color w:val="auto"/>
                <w:sz w:val="18"/>
                <w:szCs w:val="18"/>
              </w:rPr>
            </w:pPr>
            <w:r w:rsidRPr="004B1F03">
              <w:rPr>
                <w:rFonts w:ascii="Times New Roman" w:hAnsi="Times New Roman" w:cs="Times New Roman"/>
                <w:color w:val="auto"/>
                <w:sz w:val="18"/>
                <w:szCs w:val="18"/>
              </w:rPr>
              <w:t xml:space="preserve">У -  </w:t>
            </w:r>
            <w:r w:rsidRPr="004B1F03">
              <w:rPr>
                <w:rStyle w:val="FontStyle16"/>
                <w:b w:val="0"/>
                <w:color w:val="auto"/>
                <w:sz w:val="18"/>
                <w:szCs w:val="18"/>
              </w:rPr>
              <w:t>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Лужского муниципального района</w:t>
            </w:r>
          </w:p>
          <w:p w:rsidR="004B1F03" w:rsidRPr="004B1F03" w:rsidRDefault="004B1F03" w:rsidP="004B1F03">
            <w:pPr>
              <w:widowControl w:val="0"/>
              <w:contextualSpacing/>
              <w:jc w:val="both"/>
              <w:rPr>
                <w:rFonts w:ascii="Times New Roman" w:hAnsi="Times New Roman" w:cs="Times New Roman"/>
                <w:color w:val="auto"/>
                <w:shd w:val="clear" w:color="auto" w:fill="FFFFFF"/>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color w:val="auto"/>
                <w:sz w:val="18"/>
                <w:szCs w:val="18"/>
                <w:u w:val="single"/>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100</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100</w:t>
            </w:r>
          </w:p>
        </w:tc>
        <w:tc>
          <w:tcPr>
            <w:tcW w:w="737" w:type="dxa"/>
            <w:hideMark/>
          </w:tcPr>
          <w:p w:rsidR="004B1F03" w:rsidRPr="004B1F03" w:rsidRDefault="004B1F03" w:rsidP="004B1F03">
            <w:pPr>
              <w:pStyle w:val="ConsPlusNormal"/>
              <w:contextualSpacing/>
              <w:rPr>
                <w:sz w:val="23"/>
                <w:szCs w:val="23"/>
              </w:rPr>
            </w:pPr>
            <w:r w:rsidRPr="004B1F03">
              <w:rPr>
                <w:sz w:val="23"/>
                <w:szCs w:val="23"/>
              </w:rPr>
              <w:t>100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100</w:t>
            </w:r>
          </w:p>
        </w:tc>
        <w:tc>
          <w:tcPr>
            <w:tcW w:w="854" w:type="dxa"/>
            <w:hideMark/>
          </w:tcPr>
          <w:p w:rsidR="004B1F03" w:rsidRPr="004B1F03" w:rsidRDefault="004B1F03" w:rsidP="004B1F03">
            <w:pPr>
              <w:pStyle w:val="ConsPlusNormal"/>
              <w:ind w:right="-41"/>
              <w:contextualSpacing/>
              <w:rPr>
                <w:sz w:val="23"/>
                <w:szCs w:val="23"/>
              </w:rPr>
            </w:pPr>
            <w:r w:rsidRPr="004B1F03">
              <w:rPr>
                <w:sz w:val="23"/>
                <w:szCs w:val="23"/>
              </w:rPr>
              <w:t>100</w:t>
            </w:r>
          </w:p>
        </w:tc>
        <w:tc>
          <w:tcPr>
            <w:tcW w:w="850" w:type="dxa"/>
            <w:hideMark/>
          </w:tcPr>
          <w:p w:rsidR="004B1F03" w:rsidRPr="004B1F03" w:rsidRDefault="004B1F03" w:rsidP="004B1F03">
            <w:pPr>
              <w:pStyle w:val="ConsPlusNormal"/>
              <w:ind w:right="-41"/>
              <w:contextualSpacing/>
              <w:rPr>
                <w:sz w:val="23"/>
                <w:szCs w:val="23"/>
              </w:rPr>
            </w:pPr>
            <w:r w:rsidRPr="004B1F03">
              <w:rPr>
                <w:sz w:val="23"/>
                <w:szCs w:val="23"/>
              </w:rPr>
              <w:t>100</w:t>
            </w:r>
          </w:p>
        </w:tc>
        <w:tc>
          <w:tcPr>
            <w:tcW w:w="851" w:type="dxa"/>
            <w:hideMark/>
          </w:tcPr>
          <w:p w:rsidR="004B1F03" w:rsidRPr="004B1F03" w:rsidRDefault="004B1F03" w:rsidP="004B1F03">
            <w:pPr>
              <w:pStyle w:val="ConsPlusNormal"/>
              <w:ind w:right="-41"/>
              <w:contextualSpacing/>
              <w:rPr>
                <w:sz w:val="23"/>
                <w:szCs w:val="23"/>
              </w:rPr>
            </w:pPr>
            <w:r w:rsidRPr="004B1F03">
              <w:rPr>
                <w:sz w:val="23"/>
                <w:szCs w:val="23"/>
              </w:rPr>
              <w:t>100</w:t>
            </w:r>
          </w:p>
        </w:tc>
      </w:tr>
      <w:tr w:rsidR="004B1F03" w:rsidRPr="004B1F03" w:rsidTr="00E949E7">
        <w:trPr>
          <w:trHeight w:val="20"/>
        </w:trPr>
        <w:tc>
          <w:tcPr>
            <w:tcW w:w="15230" w:type="dxa"/>
            <w:gridSpan w:val="36"/>
            <w:hideMark/>
          </w:tcPr>
          <w:p w:rsidR="004B1F03" w:rsidRPr="00CA71D6" w:rsidRDefault="004B1F03" w:rsidP="00CA71D6">
            <w:pPr>
              <w:pStyle w:val="ae"/>
              <w:widowControl w:val="0"/>
              <w:spacing w:before="0" w:beforeAutospacing="0" w:after="0" w:afterAutospacing="0"/>
              <w:contextualSpacing/>
              <w:jc w:val="both"/>
              <w:rPr>
                <w:sz w:val="28"/>
                <w:szCs w:val="28"/>
              </w:rPr>
            </w:pPr>
            <w:r w:rsidRPr="00CA71D6">
              <w:rPr>
                <w:sz w:val="28"/>
                <w:szCs w:val="28"/>
              </w:rPr>
              <w:t>Задача 17. Развитие кадрового потенциала, обеспечение условий для профессионального развития работников образовательных организаций</w:t>
            </w:r>
          </w:p>
        </w:tc>
      </w:tr>
      <w:tr w:rsidR="004B1F03" w:rsidRPr="004B1F03" w:rsidTr="00E949E7">
        <w:trPr>
          <w:trHeight w:val="20"/>
        </w:trPr>
        <w:tc>
          <w:tcPr>
            <w:tcW w:w="2403" w:type="dxa"/>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36. Доля педагогических работников общеобразовательных организаций Лужского района, которым при прохождении аттестации присвоена первая или высшая квалификационная категория</w:t>
            </w:r>
          </w:p>
          <w:p w:rsidR="004B1F03" w:rsidRPr="004B1F03" w:rsidRDefault="004B1F03" w:rsidP="004B1F03">
            <w:pPr>
              <w:widowControl w:val="0"/>
              <w:contextualSpacing/>
              <w:rPr>
                <w:rStyle w:val="FontStyle16"/>
                <w:b w:val="0"/>
                <w:color w:val="auto"/>
                <w:szCs w:val="18"/>
              </w:rPr>
            </w:pP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rPr>
              <w:t xml:space="preserve"> </w:t>
            </w:r>
            <w:r w:rsidRPr="004B1F03">
              <w:rPr>
                <w:rStyle w:val="FontStyle16"/>
                <w:rFonts w:eastAsia="Calibri"/>
                <w:b w:val="0"/>
                <w:sz w:val="18"/>
                <w:szCs w:val="18"/>
                <w:u w:val="single"/>
              </w:rPr>
              <w:t xml:space="preserve"> Источник данных: </w:t>
            </w:r>
          </w:p>
          <w:p w:rsidR="004B1F03" w:rsidRPr="004B1F03" w:rsidRDefault="004B1F03" w:rsidP="004B1F03">
            <w:pPr>
              <w:pStyle w:val="ConsPlusNormal"/>
              <w:contextualSpacing/>
              <w:jc w:val="both"/>
              <w:rPr>
                <w:shd w:val="clear" w:color="auto" w:fill="FFFFFF"/>
              </w:rPr>
            </w:pPr>
            <w:r w:rsidRPr="004B1F03">
              <w:rPr>
                <w:rStyle w:val="FontStyle16"/>
                <w:rFonts w:eastAsia="Calibri"/>
                <w:b w:val="0"/>
                <w:sz w:val="18"/>
                <w:szCs w:val="18"/>
              </w:rPr>
              <w:t xml:space="preserve">численность педагогических работников </w:t>
            </w:r>
            <w:r w:rsidRPr="004B1F03">
              <w:rPr>
                <w:rStyle w:val="FontStyle16"/>
                <w:rFonts w:eastAsia="Calibri"/>
                <w:b w:val="0"/>
                <w:sz w:val="18"/>
                <w:szCs w:val="18"/>
                <w:u w:val="single"/>
              </w:rPr>
              <w:t>общеобразовательных</w:t>
            </w:r>
            <w:r w:rsidRPr="004B1F03">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4B1F03">
              <w:rPr>
                <w:bCs/>
                <w:sz w:val="18"/>
                <w:szCs w:val="18"/>
                <w:shd w:val="clear" w:color="auto" w:fill="FFFFFF"/>
              </w:rPr>
              <w:t xml:space="preserve">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bCs/>
                <w:sz w:val="18"/>
                <w:szCs w:val="18"/>
                <w:shd w:val="clear" w:color="auto" w:fill="FFFFFF"/>
              </w:rPr>
            </w:pPr>
            <w:r w:rsidRPr="004B1F03">
              <w:rPr>
                <w:rStyle w:val="FontStyle16"/>
                <w:rFonts w:eastAsia="Calibri"/>
                <w:b w:val="0"/>
                <w:sz w:val="18"/>
                <w:szCs w:val="18"/>
              </w:rPr>
              <w:t xml:space="preserve">общая численность педагогических работников общеобразовательных организаций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98" editas="canvas" style="width:186.65pt;height:37.45pt;mso-position-horizontal-relative:char;mso-position-vertical-relative:line" coordorigin="-839" coordsize="3733,749">
                  <o:lock v:ext="edit" aspectratio="t"/>
                  <v:shape id="_x0000_s1799" type="#_x0000_t75" style="position:absolute;left:-839;width:3733;height:749" o:preferrelative="f">
                    <v:fill o:detectmouseclick="t"/>
                    <v:path o:extrusionok="t" o:connecttype="none"/>
                  </v:shape>
                  <v:line id="_x0000_s1800" style="position:absolute" from="770,379" to="1302,380" strokeweight="39e-5mm"/>
                  <v:rect id="_x0000_s1801" style="position:absolute;left:2069;top:197;width:724;height:322;mso-wrap-style:none" filled="f" stroked="f">
                    <v:textbox style="mso-next-textbox:#_x0000_s1801;mso-fit-shape-to-text:t" inset="0,0,0,0">
                      <w:txbxContent>
                        <w:p w:rsidR="004B1F03" w:rsidRDefault="004B1F03" w:rsidP="004B1F03">
                          <w:r>
                            <w:rPr>
                              <w:rFonts w:ascii="Times New Roman" w:hAnsi="Times New Roman" w:cs="Times New Roman"/>
                              <w:sz w:val="28"/>
                              <w:szCs w:val="28"/>
                              <w:lang w:val="en-US"/>
                            </w:rPr>
                            <w:t>100%,</w:t>
                          </w:r>
                        </w:p>
                      </w:txbxContent>
                    </v:textbox>
                  </v:rect>
                  <v:rect id="_x0000_s1802" style="position:absolute;left:779;top:18;width:1176;height:322;mso-wrap-style:none" filled="f" stroked="f">
                    <v:textbox style="mso-next-textbox:#_x0000_s1802;mso-fit-shape-to-text:t" inset="0,0,0,0">
                      <w:txbxContent>
                        <w:p w:rsidR="004B1F03" w:rsidRDefault="004B1F03" w:rsidP="004B1F03">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bscript"/>
                            </w:rPr>
                            <w:t>педОО кат</w:t>
                          </w:r>
                        </w:p>
                      </w:txbxContent>
                    </v:textbox>
                  </v:rect>
                  <v:rect id="_x0000_s1803" style="position:absolute;left:-839;top:197;width:1379;height:322" filled="f" stroked="f">
                    <v:textbox style="mso-next-textbox:#_x0000_s1803;mso-fit-shape-to-text:t" inset="0,0,0,0">
                      <w:txbxContent>
                        <w:p w:rsidR="004B1F03" w:rsidRDefault="004B1F03" w:rsidP="004B1F03">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пед ОО кат</w:t>
                          </w:r>
                        </w:p>
                      </w:txbxContent>
                    </v:textbox>
                  </v:rect>
                  <v:rect id="_x0000_s1804" style="position:absolute;left:848;top:419;width:1320;height:322" filled="f" stroked="f">
                    <v:textbox style="mso-next-textbox:#_x0000_s1804;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пед ОО</w:t>
                          </w:r>
                        </w:p>
                      </w:txbxContent>
                    </v:textbox>
                  </v:rect>
                  <v:rect id="_x0000_s1805" style="position:absolute;left:540;top:171;width:2027;height:343" filled="f" stroked="f">
                    <v:textbox style="mso-next-textbox:#_x0000_s1805;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lang w:val="en-US"/>
              </w:rPr>
              <w:t>D</w:t>
            </w:r>
            <w:r w:rsidRPr="004B1F03">
              <w:rPr>
                <w:sz w:val="18"/>
                <w:szCs w:val="18"/>
                <w:vertAlign w:val="subscript"/>
              </w:rPr>
              <w:t xml:space="preserve">пед </w:t>
            </w:r>
            <w:r w:rsidRPr="004B1F03">
              <w:rPr>
                <w:sz w:val="18"/>
                <w:szCs w:val="18"/>
              </w:rPr>
              <w:t xml:space="preserve">ОО кат - </w:t>
            </w:r>
            <w:r w:rsidRPr="004B1F03">
              <w:rPr>
                <w:sz w:val="18"/>
                <w:szCs w:val="18"/>
                <w:shd w:val="clear" w:color="auto" w:fill="FFFFFF"/>
              </w:rPr>
              <w:t xml:space="preserve"> </w:t>
            </w:r>
            <w:r w:rsidRPr="004B1F03">
              <w:rPr>
                <w:sz w:val="18"/>
                <w:szCs w:val="18"/>
              </w:rPr>
              <w:t xml:space="preserve">  </w:t>
            </w:r>
            <w:r w:rsidRPr="004B1F03">
              <w:rPr>
                <w:rStyle w:val="FontStyle16"/>
                <w:rFonts w:eastAsia="Calibri"/>
                <w:b w:val="0"/>
                <w:sz w:val="18"/>
                <w:szCs w:val="18"/>
              </w:rPr>
              <w:t xml:space="preserve"> Доля педагогических работников образовательных организаций Лужского района, которым при прохождении аттестации присвоена первая или высшая квалификационная категория</w:t>
            </w:r>
            <w:r w:rsidRPr="004B1F03">
              <w:rPr>
                <w:sz w:val="18"/>
                <w:szCs w:val="18"/>
              </w:rPr>
              <w:t xml:space="preserve">  </w:t>
            </w:r>
            <w:r w:rsidRPr="004B1F03">
              <w:rPr>
                <w:bCs/>
                <w:sz w:val="18"/>
                <w:szCs w:val="18"/>
                <w:shd w:val="clear" w:color="auto" w:fill="FFFFFF"/>
              </w:rPr>
              <w:t xml:space="preserve"> </w:t>
            </w:r>
          </w:p>
          <w:p w:rsidR="004B1F03" w:rsidRPr="004B1F03" w:rsidRDefault="004B1F03" w:rsidP="004B1F03">
            <w:pPr>
              <w:pStyle w:val="Style6"/>
              <w:contextualSpacing/>
              <w:rPr>
                <w:shd w:val="clear" w:color="auto" w:fill="FFFFFF"/>
              </w:rPr>
            </w:pPr>
            <w:r w:rsidRPr="004B1F03">
              <w:rPr>
                <w:sz w:val="18"/>
                <w:szCs w:val="18"/>
              </w:rPr>
              <w:t xml:space="preserve">Ч </w:t>
            </w:r>
            <w:r w:rsidRPr="004B1F03">
              <w:rPr>
                <w:sz w:val="18"/>
                <w:szCs w:val="18"/>
                <w:vertAlign w:val="subscript"/>
              </w:rPr>
              <w:t>пед ОО кат</w:t>
            </w:r>
            <w:r w:rsidRPr="004B1F03">
              <w:rPr>
                <w:sz w:val="18"/>
                <w:szCs w:val="18"/>
              </w:rPr>
              <w:t xml:space="preserve"> - </w:t>
            </w:r>
            <w:r w:rsidRPr="004B1F03">
              <w:rPr>
                <w:rStyle w:val="FontStyle16"/>
                <w:rFonts w:eastAsia="Calibri"/>
                <w:b w:val="0"/>
                <w:sz w:val="18"/>
                <w:szCs w:val="18"/>
              </w:rPr>
              <w:t xml:space="preserve">численность педагогических работников </w:t>
            </w:r>
            <w:r w:rsidRPr="004B1F03">
              <w:rPr>
                <w:rStyle w:val="FontStyle16"/>
                <w:rFonts w:eastAsia="Calibri"/>
                <w:b w:val="0"/>
                <w:sz w:val="18"/>
                <w:szCs w:val="18"/>
                <w:u w:val="single"/>
              </w:rPr>
              <w:t>общеобразовательных</w:t>
            </w:r>
            <w:r w:rsidRPr="004B1F03">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4B1F03">
              <w:rPr>
                <w:bCs/>
                <w:sz w:val="18"/>
                <w:szCs w:val="18"/>
                <w:shd w:val="clear" w:color="auto" w:fill="FFFFFF"/>
              </w:rPr>
              <w:t xml:space="preserve"> </w:t>
            </w:r>
          </w:p>
          <w:p w:rsidR="004B1F03" w:rsidRPr="004B1F03" w:rsidRDefault="004B1F03" w:rsidP="004B1F03">
            <w:pPr>
              <w:pStyle w:val="Style6"/>
              <w:contextualSpacing/>
              <w:rPr>
                <w:sz w:val="18"/>
                <w:szCs w:val="18"/>
              </w:rPr>
            </w:pPr>
            <w:r w:rsidRPr="004B1F03">
              <w:rPr>
                <w:sz w:val="18"/>
                <w:szCs w:val="18"/>
              </w:rPr>
              <w:t xml:space="preserve">Ч </w:t>
            </w:r>
            <w:r w:rsidRPr="004B1F03">
              <w:rPr>
                <w:sz w:val="18"/>
                <w:szCs w:val="18"/>
                <w:vertAlign w:val="subscript"/>
              </w:rPr>
              <w:t>пед ОО</w:t>
            </w:r>
            <w:r w:rsidRPr="004B1F03">
              <w:rPr>
                <w:sz w:val="18"/>
                <w:szCs w:val="18"/>
              </w:rPr>
              <w:t xml:space="preserve"> - </w:t>
            </w:r>
            <w:r w:rsidRPr="004B1F03">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4B1F03">
              <w:rPr>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59,2</w:t>
            </w:r>
          </w:p>
        </w:tc>
        <w:tc>
          <w:tcPr>
            <w:tcW w:w="1107" w:type="dxa"/>
            <w:gridSpan w:val="9"/>
          </w:tcPr>
          <w:p w:rsidR="004B1F03" w:rsidRPr="004B1F03" w:rsidRDefault="004B1F03" w:rsidP="004B1F03">
            <w:pPr>
              <w:pStyle w:val="ConsPlusNormal"/>
              <w:contextualSpacing/>
              <w:rPr>
                <w:sz w:val="23"/>
                <w:szCs w:val="23"/>
              </w:rPr>
            </w:pPr>
            <w:r w:rsidRPr="004B1F03">
              <w:rPr>
                <w:sz w:val="23"/>
                <w:szCs w:val="23"/>
              </w:rPr>
              <w:t>62,8</w:t>
            </w:r>
          </w:p>
          <w:p w:rsidR="004B1F03" w:rsidRPr="004B1F03" w:rsidRDefault="004B1F03" w:rsidP="004B1F03">
            <w:pPr>
              <w:pStyle w:val="ConsPlusNormal"/>
              <w:contextualSpacing/>
              <w:jc w:val="center"/>
              <w:rPr>
                <w:sz w:val="23"/>
                <w:szCs w:val="23"/>
              </w:rPr>
            </w:pPr>
          </w:p>
          <w:p w:rsidR="004B1F03" w:rsidRPr="004B1F03" w:rsidRDefault="004B1F03" w:rsidP="004B1F03">
            <w:pPr>
              <w:pStyle w:val="ConsPlusNormal"/>
              <w:contextualSpacing/>
              <w:jc w:val="center"/>
              <w:rPr>
                <w:sz w:val="18"/>
                <w:szCs w:val="18"/>
              </w:rPr>
            </w:pPr>
          </w:p>
        </w:tc>
        <w:tc>
          <w:tcPr>
            <w:tcW w:w="737" w:type="dxa"/>
            <w:hideMark/>
          </w:tcPr>
          <w:p w:rsidR="004B1F03" w:rsidRPr="004B1F03" w:rsidRDefault="004B1F03" w:rsidP="004B1F03">
            <w:pPr>
              <w:pStyle w:val="ConsPlusNormal"/>
              <w:contextualSpacing/>
              <w:rPr>
                <w:sz w:val="23"/>
                <w:szCs w:val="23"/>
              </w:rPr>
            </w:pPr>
            <w:r w:rsidRPr="004B1F03">
              <w:rPr>
                <w:sz w:val="23"/>
                <w:szCs w:val="23"/>
              </w:rPr>
              <w:t>63,0</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63,5</w:t>
            </w:r>
          </w:p>
        </w:tc>
        <w:tc>
          <w:tcPr>
            <w:tcW w:w="854" w:type="dxa"/>
            <w:hideMark/>
          </w:tcPr>
          <w:p w:rsidR="004B1F03" w:rsidRPr="004B1F03" w:rsidRDefault="004B1F03" w:rsidP="004B1F03">
            <w:pPr>
              <w:pStyle w:val="ConsPlusNormal"/>
              <w:contextualSpacing/>
              <w:rPr>
                <w:sz w:val="23"/>
                <w:szCs w:val="23"/>
              </w:rPr>
            </w:pPr>
            <w:r w:rsidRPr="004B1F03">
              <w:rPr>
                <w:sz w:val="23"/>
                <w:szCs w:val="23"/>
              </w:rPr>
              <w:t>64,0</w:t>
            </w:r>
          </w:p>
        </w:tc>
        <w:tc>
          <w:tcPr>
            <w:tcW w:w="850" w:type="dxa"/>
            <w:hideMark/>
          </w:tcPr>
          <w:p w:rsidR="004B1F03" w:rsidRPr="004B1F03" w:rsidRDefault="004B1F03" w:rsidP="004B1F03">
            <w:pPr>
              <w:pStyle w:val="ConsPlusNormal"/>
              <w:contextualSpacing/>
              <w:rPr>
                <w:sz w:val="23"/>
                <w:szCs w:val="23"/>
              </w:rPr>
            </w:pPr>
            <w:r w:rsidRPr="004B1F03">
              <w:rPr>
                <w:sz w:val="23"/>
                <w:szCs w:val="23"/>
              </w:rPr>
              <w:t>64,0</w:t>
            </w:r>
          </w:p>
        </w:tc>
        <w:tc>
          <w:tcPr>
            <w:tcW w:w="851" w:type="dxa"/>
            <w:hideMark/>
          </w:tcPr>
          <w:p w:rsidR="004B1F03" w:rsidRPr="004B1F03" w:rsidRDefault="004B1F03" w:rsidP="004B1F03">
            <w:pPr>
              <w:pStyle w:val="ConsPlusNormal"/>
              <w:contextualSpacing/>
              <w:rPr>
                <w:sz w:val="23"/>
                <w:szCs w:val="23"/>
              </w:rPr>
            </w:pPr>
            <w:r w:rsidRPr="004B1F03">
              <w:rPr>
                <w:sz w:val="23"/>
                <w:szCs w:val="23"/>
              </w:rPr>
              <w:t>64,0</w:t>
            </w:r>
          </w:p>
        </w:tc>
      </w:tr>
      <w:tr w:rsidR="004B1F03" w:rsidRPr="004B1F03" w:rsidTr="00E949E7">
        <w:trPr>
          <w:trHeight w:val="20"/>
        </w:trPr>
        <w:tc>
          <w:tcPr>
            <w:tcW w:w="2403" w:type="dxa"/>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4B1F03" w:rsidRPr="004B1F03" w:rsidRDefault="004B1F03" w:rsidP="004B1F03">
            <w:pPr>
              <w:widowControl w:val="0"/>
              <w:contextualSpacing/>
              <w:rPr>
                <w:rStyle w:val="FontStyle16"/>
                <w:b w:val="0"/>
                <w:color w:val="auto"/>
                <w:szCs w:val="18"/>
              </w:rPr>
            </w:pP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tcPr>
          <w:p w:rsidR="004B1F03" w:rsidRPr="004B1F03" w:rsidRDefault="004B1F03" w:rsidP="004B1F03">
            <w:pPr>
              <w:pStyle w:val="Style6"/>
              <w:contextualSpacing/>
              <w:jc w:val="both"/>
              <w:rPr>
                <w:rStyle w:val="FontStyle16"/>
                <w:rFonts w:eastAsia="Calibri"/>
                <w:b w:val="0"/>
                <w:sz w:val="18"/>
                <w:szCs w:val="18"/>
                <w:u w:val="single"/>
              </w:rPr>
            </w:pPr>
            <w:r w:rsidRPr="004B1F03">
              <w:rPr>
                <w:rStyle w:val="FontStyle16"/>
                <w:rFonts w:eastAsia="Calibri"/>
                <w:b w:val="0"/>
                <w:sz w:val="18"/>
                <w:szCs w:val="18"/>
              </w:rPr>
              <w:t xml:space="preserve"> </w:t>
            </w:r>
            <w:r w:rsidRPr="004B1F03">
              <w:rPr>
                <w:rStyle w:val="FontStyle16"/>
                <w:rFonts w:eastAsia="Calibri"/>
                <w:b w:val="0"/>
                <w:sz w:val="18"/>
                <w:szCs w:val="18"/>
                <w:u w:val="single"/>
              </w:rPr>
              <w:t xml:space="preserve">Источник данных: </w:t>
            </w:r>
          </w:p>
          <w:p w:rsidR="004B1F03" w:rsidRPr="004B1F03" w:rsidRDefault="004B1F03" w:rsidP="004B1F03">
            <w:pPr>
              <w:pStyle w:val="ConsPlusNormal"/>
              <w:contextualSpacing/>
              <w:jc w:val="both"/>
              <w:rPr>
                <w:shd w:val="clear" w:color="auto" w:fill="FFFFFF"/>
              </w:rPr>
            </w:pPr>
            <w:r w:rsidRPr="004B1F03">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4B1F03">
              <w:rPr>
                <w:bCs/>
                <w:sz w:val="18"/>
                <w:szCs w:val="18"/>
                <w:shd w:val="clear" w:color="auto" w:fill="FFFFFF"/>
              </w:rPr>
              <w:t xml:space="preserve">  - </w:t>
            </w:r>
            <w:r w:rsidRPr="004B1F03">
              <w:rPr>
                <w:rStyle w:val="FontStyle16"/>
                <w:rFonts w:eastAsia="Calibri"/>
                <w:b w:val="0"/>
                <w:sz w:val="18"/>
                <w:szCs w:val="18"/>
              </w:rPr>
              <w:t>отчет администрации Лужского муниципального района о социально-экономическом развитии Лужского муниципального района за отчетный период</w:t>
            </w:r>
          </w:p>
          <w:p w:rsidR="004B1F03" w:rsidRPr="004B1F03" w:rsidRDefault="004B1F03" w:rsidP="004B1F03">
            <w:pPr>
              <w:widowControl w:val="0"/>
              <w:contextualSpacing/>
              <w:jc w:val="both"/>
              <w:rPr>
                <w:rStyle w:val="FontStyle16"/>
                <w:b w:val="0"/>
                <w:color w:val="auto"/>
                <w:sz w:val="18"/>
                <w:szCs w:val="18"/>
              </w:rPr>
            </w:pPr>
            <w:r w:rsidRPr="004B1F03">
              <w:rPr>
                <w:rStyle w:val="FontStyle16"/>
                <w:b w:val="0"/>
                <w:color w:val="auto"/>
                <w:sz w:val="18"/>
                <w:szCs w:val="18"/>
              </w:rPr>
              <w:t xml:space="preserve">общая численность педагогических работников образовательных организаций - </w:t>
            </w:r>
            <w:r w:rsidRPr="004B1F03">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4B1F03">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Форма  федерального статистического наблюдения №85-К «</w:t>
            </w:r>
            <w:r w:rsidRPr="004B1F03">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4B1F03">
              <w:rPr>
                <w:rStyle w:val="FontStyle16"/>
                <w:b w:val="0"/>
                <w:color w:val="auto"/>
                <w:sz w:val="18"/>
                <w:szCs w:val="18"/>
              </w:rPr>
              <w:t xml:space="preserve"> Форма  № 1-ДО Сведения об учреждении дополнительного образования детей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90" editas="canvas" style="width:186.65pt;height:40.7pt;mso-position-horizontal-relative:char;mso-position-vertical-relative:line" coordorigin="-839" coordsize="3733,814">
                  <o:lock v:ext="edit" aspectratio="t"/>
                  <v:shape id="_x0000_s1791" type="#_x0000_t75" style="position:absolute;left:-839;width:3733;height:814" o:preferrelative="f">
                    <v:fill o:detectmouseclick="t"/>
                    <v:path o:extrusionok="t" o:connecttype="none"/>
                  </v:shape>
                  <v:line id="_x0000_s1792" style="position:absolute" from="770,379" to="1302,380" strokeweight="39e-5mm"/>
                  <v:rect id="_x0000_s1793" style="position:absolute;left:2069;top:197;width:724;height:322;mso-wrap-style:none" filled="f" stroked="f">
                    <v:textbox style="mso-next-textbox:#_x0000_s1793;mso-fit-shape-to-text:t" inset="0,0,0,0">
                      <w:txbxContent>
                        <w:p w:rsidR="004B1F03" w:rsidRDefault="004B1F03" w:rsidP="004B1F03">
                          <w:r>
                            <w:rPr>
                              <w:rFonts w:ascii="Times New Roman" w:hAnsi="Times New Roman" w:cs="Times New Roman"/>
                              <w:sz w:val="28"/>
                              <w:szCs w:val="28"/>
                              <w:lang w:val="en-US"/>
                            </w:rPr>
                            <w:t>100%,</w:t>
                          </w:r>
                        </w:p>
                      </w:txbxContent>
                    </v:textbox>
                  </v:rect>
                  <v:rect id="_x0000_s1794" style="position:absolute;left:779;top:18;width:1104;height:322;mso-wrap-style:none" filled="f" stroked="f">
                    <v:textbox style="mso-next-textbox:#_x0000_s1794;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
                      </w:txbxContent>
                    </v:textbox>
                  </v:rect>
                  <v:rect id="_x0000_s1795" style="position:absolute;left:-839;top:197;width:1379;height:322" filled="f" stroked="f">
                    <v:textbox style="mso-next-textbox:#_x0000_s1795;mso-fit-shape-to-text:t" inset="0,0,0,0">
                      <w:txbxContent>
                        <w:p w:rsidR="004B1F03" w:rsidRDefault="004B1F03" w:rsidP="004B1F03">
                          <w:pPr>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 xml:space="preserve">пед ОО </w:t>
                          </w:r>
                        </w:p>
                      </w:txbxContent>
                    </v:textbox>
                  </v:rect>
                  <v:rect id="_x0000_s1796" style="position:absolute;left:848;top:419;width:1320;height:322" filled="f" stroked="f">
                    <v:textbox style="mso-next-textbox:#_x0000_s1796;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пед ОО</w:t>
                          </w:r>
                        </w:p>
                      </w:txbxContent>
                    </v:textbox>
                  </v:rect>
                  <v:rect id="_x0000_s1797" style="position:absolute;left:540;top:171;width:2027;height:343" filled="f" stroked="f">
                    <v:textbox style="mso-next-textbox:#_x0000_s1797;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lang w:val="en-US"/>
              </w:rPr>
              <w:t>D</w:t>
            </w:r>
            <w:r w:rsidRPr="004B1F03">
              <w:rPr>
                <w:sz w:val="18"/>
                <w:szCs w:val="18"/>
              </w:rPr>
              <w:t xml:space="preserve"> </w:t>
            </w:r>
            <w:r w:rsidRPr="004B1F03">
              <w:rPr>
                <w:sz w:val="18"/>
                <w:szCs w:val="18"/>
                <w:vertAlign w:val="superscript"/>
              </w:rPr>
              <w:t>конк</w:t>
            </w:r>
            <w:r w:rsidRPr="004B1F03">
              <w:rPr>
                <w:sz w:val="18"/>
                <w:szCs w:val="18"/>
                <w:vertAlign w:val="subscript"/>
              </w:rPr>
              <w:t>педОО</w:t>
            </w:r>
            <w:r w:rsidRPr="004B1F03">
              <w:rPr>
                <w:sz w:val="18"/>
                <w:szCs w:val="18"/>
              </w:rPr>
              <w:t xml:space="preserve"> - </w:t>
            </w:r>
            <w:r w:rsidRPr="004B1F03">
              <w:rPr>
                <w:sz w:val="18"/>
                <w:szCs w:val="18"/>
                <w:shd w:val="clear" w:color="auto" w:fill="FFFFFF"/>
              </w:rPr>
              <w:t xml:space="preserve"> </w:t>
            </w:r>
            <w:r w:rsidRPr="004B1F03">
              <w:rPr>
                <w:sz w:val="18"/>
                <w:szCs w:val="18"/>
              </w:rPr>
              <w:t xml:space="preserve">  </w:t>
            </w:r>
            <w:r w:rsidRPr="004B1F03">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4B1F03" w:rsidRPr="004B1F03" w:rsidRDefault="004B1F03" w:rsidP="004B1F03">
            <w:pPr>
              <w:widowControl w:val="0"/>
              <w:contextualSpacing/>
              <w:rPr>
                <w:rFonts w:ascii="Times New Roman" w:hAnsi="Times New Roman" w:cs="Times New Roman"/>
                <w:color w:val="auto"/>
              </w:rPr>
            </w:pPr>
            <w:r w:rsidRPr="004B1F03">
              <w:rPr>
                <w:rFonts w:ascii="Times New Roman" w:hAnsi="Times New Roman" w:cs="Times New Roman"/>
                <w:color w:val="auto"/>
                <w:sz w:val="18"/>
                <w:szCs w:val="18"/>
              </w:rPr>
              <w:t xml:space="preserve">Ч </w:t>
            </w:r>
            <w:r w:rsidRPr="004B1F03">
              <w:rPr>
                <w:rFonts w:ascii="Times New Roman" w:hAnsi="Times New Roman" w:cs="Times New Roman"/>
                <w:color w:val="auto"/>
                <w:sz w:val="18"/>
                <w:szCs w:val="18"/>
                <w:vertAlign w:val="superscript"/>
              </w:rPr>
              <w:t>конк</w:t>
            </w:r>
            <w:r w:rsidRPr="004B1F03">
              <w:rPr>
                <w:rFonts w:ascii="Times New Roman" w:hAnsi="Times New Roman" w:cs="Times New Roman"/>
                <w:color w:val="auto"/>
                <w:sz w:val="18"/>
                <w:szCs w:val="18"/>
                <w:vertAlign w:val="subscript"/>
              </w:rPr>
              <w:t>пед ОО</w:t>
            </w:r>
            <w:r w:rsidRPr="004B1F03">
              <w:rPr>
                <w:rFonts w:ascii="Times New Roman" w:hAnsi="Times New Roman" w:cs="Times New Roman"/>
                <w:color w:val="auto"/>
                <w:sz w:val="18"/>
                <w:szCs w:val="18"/>
              </w:rPr>
              <w:t xml:space="preserve"> - </w:t>
            </w:r>
            <w:r w:rsidRPr="004B1F03">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4B1F03" w:rsidRPr="004B1F03" w:rsidRDefault="004B1F03" w:rsidP="004B1F03">
            <w:pPr>
              <w:pStyle w:val="Style6"/>
              <w:contextualSpacing/>
              <w:jc w:val="both"/>
              <w:rPr>
                <w:sz w:val="18"/>
                <w:szCs w:val="18"/>
              </w:rPr>
            </w:pPr>
            <w:r w:rsidRPr="004B1F03">
              <w:rPr>
                <w:sz w:val="18"/>
                <w:szCs w:val="18"/>
              </w:rPr>
              <w:t xml:space="preserve">Ч </w:t>
            </w:r>
            <w:r w:rsidRPr="004B1F03">
              <w:rPr>
                <w:sz w:val="18"/>
                <w:szCs w:val="18"/>
                <w:vertAlign w:val="subscript"/>
              </w:rPr>
              <w:t>пед ОО</w:t>
            </w:r>
            <w:r w:rsidRPr="004B1F03">
              <w:rPr>
                <w:sz w:val="18"/>
                <w:szCs w:val="18"/>
              </w:rPr>
              <w:t xml:space="preserve"> - </w:t>
            </w:r>
            <w:r w:rsidRPr="004B1F03">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4B1F03">
              <w:rPr>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 w:val="18"/>
                <w:szCs w:val="18"/>
              </w:rPr>
            </w:pPr>
            <w:r w:rsidRPr="004B1F03">
              <w:rPr>
                <w:rStyle w:val="FontStyle16"/>
                <w:b w:val="0"/>
                <w:bCs w:val="0"/>
                <w:color w:val="auto"/>
                <w:sz w:val="18"/>
                <w:szCs w:val="18"/>
              </w:rPr>
              <w:t>Заведующий МКУ «Лужский ИМЦ»</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18,0</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18,0</w:t>
            </w:r>
          </w:p>
        </w:tc>
        <w:tc>
          <w:tcPr>
            <w:tcW w:w="737" w:type="dxa"/>
            <w:hideMark/>
          </w:tcPr>
          <w:p w:rsidR="004B1F03" w:rsidRPr="004B1F03" w:rsidRDefault="004B1F03" w:rsidP="004B1F03">
            <w:pPr>
              <w:pStyle w:val="ConsPlusNormal"/>
              <w:contextualSpacing/>
              <w:rPr>
                <w:sz w:val="23"/>
                <w:szCs w:val="23"/>
              </w:rPr>
            </w:pPr>
            <w:r w:rsidRPr="004B1F03">
              <w:rPr>
                <w:sz w:val="23"/>
                <w:szCs w:val="23"/>
              </w:rPr>
              <w:t>19,0</w:t>
            </w:r>
          </w:p>
        </w:tc>
        <w:tc>
          <w:tcPr>
            <w:tcW w:w="1142" w:type="dxa"/>
            <w:gridSpan w:val="9"/>
            <w:hideMark/>
          </w:tcPr>
          <w:p w:rsidR="004B1F03" w:rsidRPr="004B1F03" w:rsidRDefault="004B1F03" w:rsidP="004B1F03">
            <w:pPr>
              <w:pStyle w:val="ConsPlusNormal"/>
              <w:contextualSpacing/>
              <w:jc w:val="center"/>
              <w:rPr>
                <w:sz w:val="23"/>
                <w:szCs w:val="23"/>
              </w:rPr>
            </w:pPr>
            <w:r w:rsidRPr="004B1F03">
              <w:rPr>
                <w:sz w:val="23"/>
                <w:szCs w:val="23"/>
              </w:rPr>
              <w:t>12,0</w:t>
            </w:r>
          </w:p>
        </w:tc>
        <w:tc>
          <w:tcPr>
            <w:tcW w:w="854" w:type="dxa"/>
            <w:hideMark/>
          </w:tcPr>
          <w:p w:rsidR="004B1F03" w:rsidRPr="004B1F03" w:rsidRDefault="004B1F03" w:rsidP="004B1F03">
            <w:pPr>
              <w:pStyle w:val="ConsPlusNormal"/>
              <w:contextualSpacing/>
              <w:rPr>
                <w:sz w:val="23"/>
                <w:szCs w:val="23"/>
              </w:rPr>
            </w:pPr>
            <w:r w:rsidRPr="004B1F03">
              <w:rPr>
                <w:sz w:val="23"/>
                <w:szCs w:val="23"/>
              </w:rPr>
              <w:t>15,0</w:t>
            </w:r>
          </w:p>
        </w:tc>
        <w:tc>
          <w:tcPr>
            <w:tcW w:w="850" w:type="dxa"/>
            <w:hideMark/>
          </w:tcPr>
          <w:p w:rsidR="004B1F03" w:rsidRPr="004B1F03" w:rsidRDefault="004B1F03" w:rsidP="004B1F03">
            <w:pPr>
              <w:pStyle w:val="ConsPlusNormal"/>
              <w:contextualSpacing/>
              <w:rPr>
                <w:sz w:val="23"/>
                <w:szCs w:val="23"/>
              </w:rPr>
            </w:pPr>
            <w:r w:rsidRPr="004B1F03">
              <w:rPr>
                <w:sz w:val="23"/>
                <w:szCs w:val="23"/>
              </w:rPr>
              <w:t>18</w:t>
            </w:r>
          </w:p>
        </w:tc>
        <w:tc>
          <w:tcPr>
            <w:tcW w:w="851" w:type="dxa"/>
            <w:hideMark/>
          </w:tcPr>
          <w:p w:rsidR="004B1F03" w:rsidRPr="004B1F03" w:rsidRDefault="004B1F03" w:rsidP="004B1F03">
            <w:pPr>
              <w:pStyle w:val="ConsPlusNormal"/>
              <w:contextualSpacing/>
              <w:rPr>
                <w:sz w:val="23"/>
                <w:szCs w:val="23"/>
              </w:rPr>
            </w:pPr>
            <w:r w:rsidRPr="004B1F03">
              <w:rPr>
                <w:sz w:val="23"/>
                <w:szCs w:val="23"/>
              </w:rPr>
              <w:t>20,0</w:t>
            </w:r>
          </w:p>
        </w:tc>
      </w:tr>
      <w:tr w:rsidR="004B1F03" w:rsidRPr="004B1F03" w:rsidTr="00E949E7">
        <w:trPr>
          <w:trHeight w:val="20"/>
        </w:trPr>
        <w:tc>
          <w:tcPr>
            <w:tcW w:w="2403" w:type="dxa"/>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4B1F03" w:rsidRPr="004B1F03" w:rsidRDefault="004B1F03" w:rsidP="004B1F03">
            <w:pPr>
              <w:widowControl w:val="0"/>
              <w:contextualSpacing/>
              <w:rPr>
                <w:rStyle w:val="FontStyle16"/>
                <w:b w:val="0"/>
                <w:color w:val="auto"/>
                <w:sz w:val="18"/>
                <w:szCs w:val="18"/>
              </w:rPr>
            </w:pPr>
          </w:p>
          <w:p w:rsidR="004B1F03" w:rsidRPr="004B1F03" w:rsidRDefault="004B1F03" w:rsidP="004B1F03">
            <w:pPr>
              <w:widowControl w:val="0"/>
              <w:contextualSpacing/>
              <w:jc w:val="center"/>
              <w:outlineLvl w:val="1"/>
              <w:rPr>
                <w:rFonts w:ascii="Times New Roman" w:eastAsia="Times New Roman" w:hAnsi="Times New Roman" w:cs="Times New Roman"/>
                <w:color w:val="auto"/>
                <w:kern w:val="36"/>
              </w:rPr>
            </w:pPr>
          </w:p>
        </w:tc>
        <w:tc>
          <w:tcPr>
            <w:tcW w:w="1136" w:type="dxa"/>
            <w:gridSpan w:val="2"/>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rPr>
              <w:t xml:space="preserve"> </w:t>
            </w:r>
            <w:r w:rsidRPr="004B1F03">
              <w:rPr>
                <w:rStyle w:val="FontStyle16"/>
                <w:rFonts w:eastAsia="Calibri"/>
                <w:b w:val="0"/>
                <w:sz w:val="18"/>
                <w:szCs w:val="18"/>
                <w:u w:val="single"/>
              </w:rPr>
              <w:t xml:space="preserve"> Источник данных: </w:t>
            </w:r>
          </w:p>
          <w:p w:rsidR="004B1F03" w:rsidRPr="004B1F03" w:rsidRDefault="004B1F03" w:rsidP="004B1F03">
            <w:pPr>
              <w:pStyle w:val="ConsPlusNormal"/>
              <w:contextualSpacing/>
              <w:jc w:val="both"/>
              <w:rPr>
                <w:shd w:val="clear" w:color="auto" w:fill="FFFFFF"/>
              </w:rPr>
            </w:pPr>
            <w:r w:rsidRPr="004B1F03">
              <w:rPr>
                <w:rStyle w:val="FontStyle16"/>
                <w:rFonts w:eastAsia="Calibri"/>
                <w:b w:val="0"/>
                <w:sz w:val="18"/>
                <w:szCs w:val="18"/>
              </w:rPr>
              <w:t>численность педагогических работников образовательных организаций в возрасте до 35 лет</w:t>
            </w:r>
            <w:r w:rsidRPr="004B1F03">
              <w:rPr>
                <w:bCs/>
                <w:sz w:val="18"/>
                <w:szCs w:val="18"/>
                <w:shd w:val="clear" w:color="auto" w:fill="FFFFFF"/>
              </w:rPr>
              <w:t xml:space="preserve"> - </w:t>
            </w:r>
            <w:r w:rsidRPr="004B1F03">
              <w:rPr>
                <w:sz w:val="18"/>
                <w:szCs w:val="18"/>
                <w:shd w:val="clear" w:color="auto" w:fill="FFFFFF"/>
              </w:rPr>
              <w:t xml:space="preserve"> формы федерального статистического наблюдения:</w:t>
            </w:r>
          </w:p>
          <w:p w:rsidR="004B1F03" w:rsidRPr="004B1F03" w:rsidRDefault="004B1F03" w:rsidP="004B1F03">
            <w:pPr>
              <w:pStyle w:val="ConsPlusNormal"/>
              <w:contextualSpacing/>
              <w:jc w:val="both"/>
              <w:rPr>
                <w:bCs/>
                <w:sz w:val="18"/>
                <w:szCs w:val="18"/>
                <w:shd w:val="clear" w:color="auto" w:fill="FFFFFF"/>
              </w:rPr>
            </w:pPr>
            <w:r w:rsidRPr="004B1F03">
              <w:rPr>
                <w:sz w:val="18"/>
                <w:szCs w:val="18"/>
                <w:shd w:val="clear" w:color="auto" w:fill="FFFFFF"/>
              </w:rPr>
              <w:t>-</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widowControl w:val="0"/>
              <w:contextualSpacing/>
              <w:jc w:val="both"/>
              <w:rPr>
                <w:rFonts w:ascii="Times New Roman" w:hAnsi="Times New Roman" w:cs="Times New Roman"/>
                <w:bCs/>
                <w:color w:val="auto"/>
                <w:sz w:val="18"/>
                <w:szCs w:val="18"/>
                <w:shd w:val="clear" w:color="auto" w:fill="FFFFFF"/>
              </w:rPr>
            </w:pPr>
            <w:r w:rsidRPr="004B1F03">
              <w:rPr>
                <w:rFonts w:ascii="Times New Roman" w:eastAsia="Times New Roman" w:hAnsi="Times New Roman" w:cs="Times New Roman"/>
                <w:color w:val="auto"/>
                <w:sz w:val="18"/>
                <w:szCs w:val="18"/>
              </w:rPr>
              <w:t>- №85-К «</w:t>
            </w:r>
            <w:r w:rsidRPr="004B1F03">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4B1F03" w:rsidRPr="004B1F03" w:rsidRDefault="004B1F03" w:rsidP="004B1F03">
            <w:pPr>
              <w:pStyle w:val="ConsPlusNormal"/>
              <w:contextualSpacing/>
              <w:jc w:val="both"/>
              <w:rPr>
                <w:bCs/>
                <w:sz w:val="18"/>
                <w:szCs w:val="18"/>
                <w:shd w:val="clear" w:color="auto" w:fill="FFFFFF"/>
              </w:rPr>
            </w:pPr>
            <w:r w:rsidRPr="004B1F03">
              <w:rPr>
                <w:rStyle w:val="FontStyle16"/>
                <w:rFonts w:eastAsia="Calibri"/>
                <w:b w:val="0"/>
                <w:sz w:val="18"/>
                <w:szCs w:val="18"/>
              </w:rPr>
              <w:t>- № 1-ДО Сведения об учреждении дополнительного образования детей</w:t>
            </w:r>
          </w:p>
          <w:p w:rsidR="004B1F03" w:rsidRPr="004B1F03" w:rsidRDefault="004B1F03" w:rsidP="004B1F03">
            <w:pPr>
              <w:pStyle w:val="ConsPlusNormal"/>
              <w:contextualSpacing/>
              <w:jc w:val="both"/>
              <w:rPr>
                <w:bCs/>
                <w:sz w:val="18"/>
                <w:szCs w:val="18"/>
                <w:shd w:val="clear" w:color="auto" w:fill="FFFFFF"/>
              </w:rPr>
            </w:pPr>
            <w:r w:rsidRPr="004B1F03">
              <w:rPr>
                <w:rStyle w:val="FontStyle16"/>
                <w:rFonts w:eastAsia="Calibri"/>
                <w:b w:val="0"/>
                <w:sz w:val="18"/>
                <w:szCs w:val="18"/>
              </w:rPr>
              <w:t xml:space="preserve">общая численность педагогических работников общеобразовательных организаций - </w:t>
            </w:r>
            <w:r w:rsidRPr="004B1F03">
              <w:rPr>
                <w:sz w:val="18"/>
                <w:szCs w:val="18"/>
                <w:shd w:val="clear" w:color="auto" w:fill="FFFFFF"/>
              </w:rPr>
              <w:t xml:space="preserve"> 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82" editas="canvas" style="width:170.95pt;height:37.45pt;mso-position-horizontal-relative:char;mso-position-vertical-relative:line" coordorigin="-525" coordsize="3419,749">
                  <o:lock v:ext="edit" aspectratio="t"/>
                  <v:shape id="_x0000_s1783" type="#_x0000_t75" style="position:absolute;left:-525;width:3419;height:749" o:preferrelative="f">
                    <v:fill o:detectmouseclick="t"/>
                    <v:path o:extrusionok="t" o:connecttype="none"/>
                  </v:shape>
                  <v:line id="_x0000_s1784" style="position:absolute" from="770,379" to="1302,380" strokeweight="39e-5mm"/>
                  <v:rect id="_x0000_s1785" style="position:absolute;left:2069;top:197;width:724;height:322;mso-wrap-style:none" filled="f" stroked="f">
                    <v:textbox style="mso-next-textbox:#_x0000_s1785;mso-fit-shape-to-text:t" inset="0,0,0,0">
                      <w:txbxContent>
                        <w:p w:rsidR="004B1F03" w:rsidRDefault="004B1F03" w:rsidP="004B1F03">
                          <w:r>
                            <w:rPr>
                              <w:rFonts w:ascii="Times New Roman" w:hAnsi="Times New Roman" w:cs="Times New Roman"/>
                              <w:sz w:val="28"/>
                              <w:szCs w:val="28"/>
                              <w:lang w:val="en-US"/>
                            </w:rPr>
                            <w:t>100%,</w:t>
                          </w:r>
                        </w:p>
                      </w:txbxContent>
                    </v:textbox>
                  </v:rect>
                  <v:rect id="_x0000_s1786" style="position:absolute;left:779;top:18;width:1026;height:322;mso-wrap-style:none" filled="f" stroked="f">
                    <v:textbox style="mso-next-textbox:#_x0000_s1786;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пед ОО 35</w:t>
                          </w:r>
                        </w:p>
                      </w:txbxContent>
                    </v:textbox>
                  </v:rect>
                  <v:rect id="_x0000_s1787" style="position:absolute;left:-525;top:197;width:1065;height:322" filled="f" stroked="f">
                    <v:textbox style="mso-next-textbox:#_x0000_s1787;mso-fit-shape-to-text:t" inset="0,0,0,0">
                      <w:txbxContent>
                        <w:p w:rsidR="004B1F03" w:rsidRDefault="004B1F03" w:rsidP="004B1F03">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пед ОО35</w:t>
                          </w:r>
                        </w:p>
                      </w:txbxContent>
                    </v:textbox>
                  </v:rect>
                  <v:rect id="_x0000_s1788" style="position:absolute;left:848;top:419;width:1320;height:322" filled="f" stroked="f">
                    <v:textbox style="mso-next-textbox:#_x0000_s1788;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пед ОО</w:t>
                          </w:r>
                        </w:p>
                      </w:txbxContent>
                    </v:textbox>
                  </v:rect>
                  <v:rect id="_x0000_s1789" style="position:absolute;left:540;top:171;width:2027;height:343" filled="f" stroked="f">
                    <v:textbox style="mso-next-textbox:#_x0000_s1789;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lang w:val="en-US"/>
              </w:rPr>
              <w:t>D</w:t>
            </w:r>
            <w:r w:rsidRPr="004B1F03">
              <w:rPr>
                <w:sz w:val="18"/>
                <w:szCs w:val="18"/>
                <w:vertAlign w:val="subscript"/>
              </w:rPr>
              <w:t xml:space="preserve">пед </w:t>
            </w:r>
            <w:r w:rsidRPr="004B1F03">
              <w:rPr>
                <w:sz w:val="18"/>
                <w:szCs w:val="18"/>
              </w:rPr>
              <w:t xml:space="preserve">ОО35 - </w:t>
            </w:r>
            <w:r w:rsidRPr="004B1F03">
              <w:rPr>
                <w:sz w:val="18"/>
                <w:szCs w:val="18"/>
                <w:shd w:val="clear" w:color="auto" w:fill="FFFFFF"/>
              </w:rPr>
              <w:t xml:space="preserve"> </w:t>
            </w:r>
            <w:r w:rsidRPr="004B1F03">
              <w:rPr>
                <w:sz w:val="18"/>
                <w:szCs w:val="18"/>
              </w:rPr>
              <w:t xml:space="preserve">  </w:t>
            </w:r>
            <w:r w:rsidRPr="004B1F03">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4B1F03">
              <w:rPr>
                <w:sz w:val="18"/>
                <w:szCs w:val="18"/>
              </w:rPr>
              <w:t xml:space="preserve"> </w:t>
            </w:r>
            <w:r w:rsidRPr="004B1F03">
              <w:rPr>
                <w:bCs/>
                <w:sz w:val="18"/>
                <w:szCs w:val="18"/>
                <w:shd w:val="clear" w:color="auto" w:fill="FFFFFF"/>
              </w:rPr>
              <w:t xml:space="preserve"> </w:t>
            </w:r>
          </w:p>
          <w:p w:rsidR="004B1F03" w:rsidRPr="004B1F03" w:rsidRDefault="004B1F03" w:rsidP="004B1F03">
            <w:pPr>
              <w:pStyle w:val="Style6"/>
              <w:contextualSpacing/>
              <w:rPr>
                <w:shd w:val="clear" w:color="auto" w:fill="FFFFFF"/>
              </w:rPr>
            </w:pPr>
            <w:r w:rsidRPr="004B1F03">
              <w:rPr>
                <w:sz w:val="18"/>
                <w:szCs w:val="18"/>
              </w:rPr>
              <w:t xml:space="preserve">Ч </w:t>
            </w:r>
            <w:r w:rsidRPr="004B1F03">
              <w:rPr>
                <w:sz w:val="18"/>
                <w:szCs w:val="18"/>
                <w:vertAlign w:val="subscript"/>
              </w:rPr>
              <w:t>пед ОО 35</w:t>
            </w:r>
            <w:r w:rsidRPr="004B1F03">
              <w:rPr>
                <w:sz w:val="18"/>
                <w:szCs w:val="18"/>
              </w:rPr>
              <w:t xml:space="preserve"> - </w:t>
            </w:r>
            <w:r w:rsidRPr="004B1F03">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4B1F03">
              <w:rPr>
                <w:bCs/>
                <w:sz w:val="18"/>
                <w:szCs w:val="18"/>
                <w:shd w:val="clear" w:color="auto" w:fill="FFFFFF"/>
              </w:rPr>
              <w:t xml:space="preserve"> </w:t>
            </w:r>
          </w:p>
          <w:p w:rsidR="004B1F03" w:rsidRPr="004B1F03" w:rsidRDefault="004B1F03" w:rsidP="004B1F03">
            <w:pPr>
              <w:pStyle w:val="Style6"/>
              <w:contextualSpacing/>
              <w:rPr>
                <w:sz w:val="18"/>
                <w:szCs w:val="18"/>
              </w:rPr>
            </w:pPr>
            <w:r w:rsidRPr="004B1F03">
              <w:rPr>
                <w:sz w:val="18"/>
                <w:szCs w:val="18"/>
              </w:rPr>
              <w:t xml:space="preserve">Ч </w:t>
            </w:r>
            <w:r w:rsidRPr="004B1F03">
              <w:rPr>
                <w:sz w:val="18"/>
                <w:szCs w:val="18"/>
                <w:vertAlign w:val="subscript"/>
              </w:rPr>
              <w:t>пед ОО</w:t>
            </w:r>
            <w:r w:rsidRPr="004B1F03">
              <w:rPr>
                <w:sz w:val="18"/>
                <w:szCs w:val="18"/>
              </w:rPr>
              <w:t xml:space="preserve"> - </w:t>
            </w:r>
            <w:r w:rsidRPr="004B1F03">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4B1F03">
              <w:rPr>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 w:val="18"/>
                <w:szCs w:val="18"/>
                <w:shd w:val="clear" w:color="auto" w:fill="FFFFFF"/>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24,4</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22,2</w:t>
            </w:r>
          </w:p>
        </w:tc>
        <w:tc>
          <w:tcPr>
            <w:tcW w:w="737" w:type="dxa"/>
            <w:hideMark/>
          </w:tcPr>
          <w:p w:rsidR="004B1F03" w:rsidRPr="004B1F03" w:rsidRDefault="004B1F03" w:rsidP="004B1F03">
            <w:pPr>
              <w:pStyle w:val="ConsPlusNormal"/>
              <w:contextualSpacing/>
              <w:jc w:val="center"/>
              <w:rPr>
                <w:sz w:val="23"/>
                <w:szCs w:val="23"/>
              </w:rPr>
            </w:pPr>
            <w:r w:rsidRPr="004B1F03">
              <w:rPr>
                <w:sz w:val="23"/>
                <w:szCs w:val="23"/>
              </w:rPr>
              <w:t>23,0</w:t>
            </w:r>
          </w:p>
        </w:tc>
        <w:tc>
          <w:tcPr>
            <w:tcW w:w="1142" w:type="dxa"/>
            <w:gridSpan w:val="9"/>
            <w:hideMark/>
          </w:tcPr>
          <w:p w:rsidR="004B1F03" w:rsidRPr="004B1F03" w:rsidRDefault="004B1F03" w:rsidP="004B1F03">
            <w:pPr>
              <w:pStyle w:val="ConsPlusNormal"/>
              <w:contextualSpacing/>
              <w:jc w:val="center"/>
              <w:rPr>
                <w:sz w:val="23"/>
                <w:szCs w:val="23"/>
              </w:rPr>
            </w:pPr>
            <w:r w:rsidRPr="004B1F03">
              <w:rPr>
                <w:sz w:val="23"/>
                <w:szCs w:val="23"/>
              </w:rPr>
              <w:t>24,0</w:t>
            </w:r>
          </w:p>
        </w:tc>
        <w:tc>
          <w:tcPr>
            <w:tcW w:w="854" w:type="dxa"/>
            <w:hideMark/>
          </w:tcPr>
          <w:p w:rsidR="004B1F03" w:rsidRPr="004B1F03" w:rsidRDefault="004B1F03" w:rsidP="004B1F03">
            <w:pPr>
              <w:pStyle w:val="ConsPlusNormal"/>
              <w:contextualSpacing/>
              <w:jc w:val="center"/>
              <w:rPr>
                <w:sz w:val="23"/>
                <w:szCs w:val="23"/>
              </w:rPr>
            </w:pPr>
            <w:r w:rsidRPr="004B1F03">
              <w:rPr>
                <w:sz w:val="23"/>
                <w:szCs w:val="23"/>
              </w:rPr>
              <w:t>24,0</w:t>
            </w:r>
          </w:p>
        </w:tc>
        <w:tc>
          <w:tcPr>
            <w:tcW w:w="850" w:type="dxa"/>
            <w:hideMark/>
          </w:tcPr>
          <w:p w:rsidR="004B1F03" w:rsidRPr="004B1F03" w:rsidRDefault="004B1F03" w:rsidP="004B1F03">
            <w:pPr>
              <w:pStyle w:val="ConsPlusNormal"/>
              <w:contextualSpacing/>
              <w:rPr>
                <w:sz w:val="23"/>
                <w:szCs w:val="23"/>
              </w:rPr>
            </w:pPr>
            <w:r w:rsidRPr="004B1F03">
              <w:rPr>
                <w:sz w:val="23"/>
                <w:szCs w:val="23"/>
              </w:rPr>
              <w:t>25,0</w:t>
            </w:r>
          </w:p>
        </w:tc>
        <w:tc>
          <w:tcPr>
            <w:tcW w:w="851" w:type="dxa"/>
            <w:hideMark/>
          </w:tcPr>
          <w:p w:rsidR="004B1F03" w:rsidRPr="004B1F03" w:rsidRDefault="004B1F03" w:rsidP="004B1F03">
            <w:pPr>
              <w:pStyle w:val="ConsPlusNormal"/>
              <w:contextualSpacing/>
              <w:rPr>
                <w:sz w:val="23"/>
                <w:szCs w:val="23"/>
              </w:rPr>
            </w:pPr>
            <w:r w:rsidRPr="004B1F03">
              <w:rPr>
                <w:sz w:val="23"/>
                <w:szCs w:val="23"/>
              </w:rPr>
              <w:t>25,0</w:t>
            </w:r>
          </w:p>
        </w:tc>
      </w:tr>
      <w:tr w:rsidR="004B1F03" w:rsidRPr="004B1F03" w:rsidTr="00E949E7">
        <w:trPr>
          <w:trHeight w:val="20"/>
        </w:trPr>
        <w:tc>
          <w:tcPr>
            <w:tcW w:w="2403" w:type="dxa"/>
            <w:hideMark/>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39.Количество обученных педагогов</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чел.</w:t>
            </w:r>
          </w:p>
        </w:tc>
        <w:tc>
          <w:tcPr>
            <w:tcW w:w="5094" w:type="dxa"/>
            <w:gridSpan w:val="3"/>
            <w:hideMark/>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 xml:space="preserve">Источник данных: </w:t>
            </w:r>
          </w:p>
          <w:p w:rsidR="004B1F03" w:rsidRPr="004B1F03" w:rsidRDefault="004B1F03" w:rsidP="004B1F03">
            <w:pPr>
              <w:pStyle w:val="ConsPlusNormal"/>
              <w:contextualSpacing/>
              <w:jc w:val="both"/>
            </w:pPr>
            <w:r w:rsidRPr="004B1F03">
              <w:rPr>
                <w:sz w:val="18"/>
                <w:szCs w:val="18"/>
              </w:rPr>
              <w:t xml:space="preserve">Отчет о достижении показателей результатов использования Субсидии (Приложение №4  </w:t>
            </w:r>
            <w:r w:rsidRPr="004B1F03">
              <w:rPr>
                <w:bCs/>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№496 от 13.03.2020 (в редакции дополнительного соглашения на соответствующий финансовый год))</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79" editas="canvas" style="width:250.9pt;height:22.45pt;mso-position-horizontal-relative:char;mso-position-vertical-relative:line" coordorigin=",200" coordsize="5018,449">
                  <o:lock v:ext="edit" aspectratio="t"/>
                  <v:shape id="_x0000_s1780" type="#_x0000_t75" style="position:absolute;top:200;width:5018;height:449" o:preferrelative="f">
                    <v:fill o:detectmouseclick="t"/>
                    <v:path o:extrusionok="t" o:connecttype="none"/>
                  </v:shape>
                  <v:rect id="_x0000_s1781" style="position:absolute;left:43;top:200;width:2313;height:399;mso-wrap-style:none" filled="f" stroked="f">
                    <v:textbox style="mso-next-textbox:#_x0000_s1781"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пед обуч</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 обуч</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 xml:space="preserve">где: </w:t>
            </w:r>
            <w:r w:rsidRPr="004B1F03">
              <w:rPr>
                <w:sz w:val="18"/>
                <w:szCs w:val="18"/>
                <w:lang w:val="en-US"/>
              </w:rPr>
              <w:t>N</w:t>
            </w:r>
            <w:r w:rsidRPr="004B1F03">
              <w:rPr>
                <w:sz w:val="18"/>
                <w:szCs w:val="18"/>
                <w:vertAlign w:val="subscript"/>
              </w:rPr>
              <w:t xml:space="preserve">пед обуч </w:t>
            </w:r>
            <w:r w:rsidRPr="004B1F03">
              <w:rPr>
                <w:sz w:val="18"/>
                <w:szCs w:val="18"/>
              </w:rPr>
              <w:t>- Количество обученных педагогов;</w:t>
            </w:r>
            <w:r w:rsidRPr="004B1F03">
              <w:rPr>
                <w:sz w:val="18"/>
                <w:szCs w:val="18"/>
              </w:rPr>
              <w:tab/>
            </w:r>
          </w:p>
          <w:p w:rsidR="004B1F03" w:rsidRPr="004B1F03" w:rsidRDefault="004B1F03" w:rsidP="004B1F03">
            <w:pPr>
              <w:pStyle w:val="Style6"/>
              <w:ind w:hanging="5"/>
              <w:contextualSpacing/>
              <w:jc w:val="both"/>
              <w:rPr>
                <w:sz w:val="18"/>
                <w:szCs w:val="18"/>
              </w:rPr>
            </w:pPr>
            <w:r w:rsidRPr="004B1F03">
              <w:rPr>
                <w:sz w:val="18"/>
                <w:szCs w:val="18"/>
              </w:rPr>
            </w:r>
            <w:r w:rsidRPr="004B1F03">
              <w:rPr>
                <w:sz w:val="18"/>
                <w:szCs w:val="18"/>
              </w:rPr>
              <w:pict>
                <v:group id="_x0000_s1774" editas="canvas" style="width:47.45pt;height:15.9pt;mso-position-horizontal-relative:char;mso-position-vertical-relative:line" coordsize="949,318">
                  <o:lock v:ext="edit" aspectratio="t"/>
                  <v:shape id="_x0000_s1775" type="#_x0000_t75" style="position:absolute;width:949;height:318" o:preferrelative="f">
                    <v:fill o:detectmouseclick="t"/>
                    <v:path o:extrusionok="t" o:connecttype="none"/>
                  </v:shape>
                  <v:rect id="_x0000_s1776" style="position:absolute;left:274;top:88;width:488;height:230;mso-wrap-style:none" filled="f" stroked="f">
                    <v:textbox style="mso-next-textbox:#_x0000_s1776;mso-fit-shape-to-text:t" inset="0,0,0,0">
                      <w:txbxContent>
                        <w:p w:rsidR="004B1F03" w:rsidRDefault="004B1F03" w:rsidP="004B1F03">
                          <w:pPr>
                            <w:rPr>
                              <w:rFonts w:ascii="Times New Roman" w:hAnsi="Times New Roman" w:cs="Times New Roman"/>
                              <w:sz w:val="20"/>
                              <w:szCs w:val="20"/>
                              <w:vertAlign w:val="subscript"/>
                            </w:rPr>
                          </w:pPr>
                          <w:r>
                            <w:rPr>
                              <w:rFonts w:ascii="Times New Roman" w:hAnsi="Times New Roman" w:cs="Times New Roman"/>
                              <w:sz w:val="20"/>
                              <w:szCs w:val="20"/>
                              <w:vertAlign w:val="subscript"/>
                            </w:rPr>
                            <w:t>пед обуч</w:t>
                          </w:r>
                        </w:p>
                      </w:txbxContent>
                    </v:textbox>
                  </v:rect>
                  <v:rect id="_x0000_s1777" style="position:absolute;left:44;top:57;width:145;height:230;mso-wrap-style:none" filled="f" stroked="f">
                    <v:textbox style="mso-next-textbox:#_x0000_s1777;mso-fit-shape-to-text:t" inset="0,0,0,0">
                      <w:txbxContent>
                        <w:p w:rsidR="004B1F03" w:rsidRDefault="004B1F03" w:rsidP="004B1F03">
                          <w:pPr>
                            <w:rPr>
                              <w:sz w:val="20"/>
                              <w:szCs w:val="20"/>
                              <w:lang w:val="en-US"/>
                            </w:rPr>
                          </w:pPr>
                          <w:r>
                            <w:rPr>
                              <w:rFonts w:ascii="Times New Roman" w:hAnsi="Times New Roman" w:cs="Times New Roman"/>
                              <w:sz w:val="20"/>
                              <w:szCs w:val="20"/>
                              <w:lang w:val="en-US"/>
                            </w:rPr>
                            <w:t>N</w:t>
                          </w:r>
                        </w:p>
                      </w:txbxContent>
                    </v:textbox>
                  </v:rect>
                  <v:rect id="_x0000_s1778" style="position:absolute;left:261;width:297;height:156" filled="f" stroked="f">
                    <v:textbox style="mso-next-textbox:#_x0000_s1778"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sz w:val="18"/>
                <w:szCs w:val="18"/>
              </w:rPr>
              <w:t xml:space="preserve">- количество  обученных  за счет средств субсидии педагогов образовательных организаций Лужского муниципального района в отчетном </w:t>
            </w:r>
            <w:r w:rsidRPr="004B1F03">
              <w:rPr>
                <w:sz w:val="18"/>
                <w:szCs w:val="18"/>
                <w:lang w:val="en-US"/>
              </w:rPr>
              <w:t>i</w:t>
            </w:r>
            <w:r w:rsidRPr="004B1F03">
              <w:rPr>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 w:val="18"/>
                <w:szCs w:val="18"/>
              </w:rPr>
            </w:pPr>
            <w:r w:rsidRPr="004B1F03">
              <w:rPr>
                <w:rFonts w:ascii="Times New Roman" w:hAnsi="Times New Roman" w:cs="Times New Roman"/>
                <w:color w:val="auto"/>
                <w:sz w:val="18"/>
                <w:szCs w:val="18"/>
              </w:rPr>
              <w:t>Заведующий МКУ «Лужский ИМЦ»</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7</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7</w:t>
            </w:r>
          </w:p>
        </w:tc>
        <w:tc>
          <w:tcPr>
            <w:tcW w:w="737" w:type="dxa"/>
            <w:hideMark/>
          </w:tcPr>
          <w:p w:rsidR="004B1F03" w:rsidRPr="004B1F03" w:rsidRDefault="004B1F03" w:rsidP="004B1F03">
            <w:pPr>
              <w:pStyle w:val="ConsPlusNormal"/>
              <w:contextualSpacing/>
              <w:rPr>
                <w:sz w:val="23"/>
                <w:szCs w:val="23"/>
              </w:rPr>
            </w:pPr>
            <w:r w:rsidRPr="004B1F03">
              <w:rPr>
                <w:sz w:val="23"/>
                <w:szCs w:val="23"/>
              </w:rPr>
              <w:t>7</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14</w:t>
            </w:r>
          </w:p>
        </w:tc>
        <w:tc>
          <w:tcPr>
            <w:tcW w:w="854" w:type="dxa"/>
            <w:hideMark/>
          </w:tcPr>
          <w:p w:rsidR="004B1F03" w:rsidRPr="004B1F03" w:rsidRDefault="004B1F03" w:rsidP="004B1F03">
            <w:pPr>
              <w:pStyle w:val="ConsPlusNormal"/>
              <w:contextualSpacing/>
              <w:rPr>
                <w:sz w:val="23"/>
                <w:szCs w:val="23"/>
              </w:rPr>
            </w:pPr>
            <w:r w:rsidRPr="004B1F03">
              <w:rPr>
                <w:sz w:val="23"/>
                <w:szCs w:val="23"/>
              </w:rPr>
              <w:t>0</w:t>
            </w:r>
          </w:p>
        </w:tc>
        <w:tc>
          <w:tcPr>
            <w:tcW w:w="850" w:type="dxa"/>
            <w:hideMark/>
          </w:tcPr>
          <w:p w:rsidR="004B1F03" w:rsidRPr="004B1F03" w:rsidRDefault="004B1F03" w:rsidP="004B1F03">
            <w:pPr>
              <w:pStyle w:val="ConsPlusNormal"/>
              <w:contextualSpacing/>
              <w:rPr>
                <w:sz w:val="23"/>
                <w:szCs w:val="23"/>
              </w:rPr>
            </w:pPr>
            <w:r w:rsidRPr="004B1F03">
              <w:rPr>
                <w:sz w:val="23"/>
                <w:szCs w:val="23"/>
              </w:rPr>
              <w:t>0</w:t>
            </w:r>
          </w:p>
        </w:tc>
        <w:tc>
          <w:tcPr>
            <w:tcW w:w="851" w:type="dxa"/>
            <w:hideMark/>
          </w:tcPr>
          <w:p w:rsidR="004B1F03" w:rsidRPr="004B1F03" w:rsidRDefault="004B1F03" w:rsidP="004B1F03">
            <w:pPr>
              <w:pStyle w:val="ConsPlusNormal"/>
              <w:contextualSpacing/>
              <w:rPr>
                <w:sz w:val="23"/>
                <w:szCs w:val="23"/>
              </w:rPr>
            </w:pPr>
            <w:r w:rsidRPr="004B1F03">
              <w:rPr>
                <w:sz w:val="23"/>
                <w:szCs w:val="23"/>
              </w:rPr>
              <w:t>0</w:t>
            </w:r>
          </w:p>
        </w:tc>
      </w:tr>
      <w:tr w:rsidR="004B1F03" w:rsidRPr="004B1F03" w:rsidTr="00E949E7">
        <w:trPr>
          <w:trHeight w:val="20"/>
        </w:trPr>
        <w:tc>
          <w:tcPr>
            <w:tcW w:w="15230" w:type="dxa"/>
            <w:gridSpan w:val="36"/>
            <w:hideMark/>
          </w:tcPr>
          <w:p w:rsidR="004B1F03" w:rsidRPr="004B1F03" w:rsidRDefault="004B1F03" w:rsidP="004B1F03">
            <w:pPr>
              <w:pStyle w:val="ConsPlusNormal"/>
              <w:contextualSpacing/>
              <w:rPr>
                <w:sz w:val="28"/>
                <w:szCs w:val="28"/>
              </w:rPr>
            </w:pPr>
            <w:r w:rsidRPr="004B1F03">
              <w:rPr>
                <w:sz w:val="28"/>
                <w:szCs w:val="28"/>
              </w:rPr>
              <w:t>Задача 18. Создание безопасных условий труда работников образовательных организаций</w:t>
            </w:r>
          </w:p>
        </w:tc>
      </w:tr>
      <w:tr w:rsidR="004B1F03" w:rsidRPr="004B1F03" w:rsidTr="00E949E7">
        <w:trPr>
          <w:trHeight w:val="20"/>
        </w:trPr>
        <w:tc>
          <w:tcPr>
            <w:tcW w:w="2403" w:type="dxa"/>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4B1F03" w:rsidRPr="004B1F03" w:rsidRDefault="004B1F03" w:rsidP="004B1F03">
            <w:pPr>
              <w:widowControl w:val="0"/>
              <w:contextualSpacing/>
              <w:rPr>
                <w:rStyle w:val="FontStyle16"/>
                <w:b w:val="0"/>
                <w:color w:val="auto"/>
                <w:szCs w:val="18"/>
              </w:rPr>
            </w:pP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чел</w:t>
            </w:r>
          </w:p>
        </w:tc>
        <w:tc>
          <w:tcPr>
            <w:tcW w:w="5094" w:type="dxa"/>
            <w:gridSpan w:val="3"/>
            <w:hideMark/>
          </w:tcPr>
          <w:p w:rsidR="004B1F03" w:rsidRPr="004B1F03" w:rsidRDefault="004B1F03" w:rsidP="004B1F03">
            <w:pPr>
              <w:pStyle w:val="Style6"/>
              <w:contextualSpacing/>
              <w:jc w:val="both"/>
              <w:rPr>
                <w:rStyle w:val="FontStyle16"/>
                <w:rFonts w:eastAsia="Calibri"/>
                <w:b w:val="0"/>
                <w:sz w:val="18"/>
                <w:szCs w:val="18"/>
                <w:u w:val="single"/>
              </w:rPr>
            </w:pPr>
            <w:r w:rsidRPr="004B1F03">
              <w:rPr>
                <w:rStyle w:val="FontStyle16"/>
                <w:rFonts w:eastAsia="Calibri"/>
                <w:b w:val="0"/>
                <w:sz w:val="18"/>
                <w:szCs w:val="18"/>
              </w:rPr>
              <w:t xml:space="preserve"> </w:t>
            </w:r>
            <w:r w:rsidRPr="004B1F03">
              <w:rPr>
                <w:rStyle w:val="FontStyle16"/>
                <w:rFonts w:eastAsia="Calibri"/>
                <w:b w:val="0"/>
                <w:sz w:val="18"/>
                <w:szCs w:val="18"/>
                <w:u w:val="single"/>
              </w:rPr>
              <w:t xml:space="preserve">Источник данных: </w:t>
            </w:r>
          </w:p>
          <w:p w:rsidR="004B1F03" w:rsidRPr="004B1F03" w:rsidRDefault="004B1F03" w:rsidP="004B1F03">
            <w:pPr>
              <w:pStyle w:val="ConsPlusNormal"/>
              <w:contextualSpacing/>
              <w:jc w:val="both"/>
            </w:pPr>
            <w:r w:rsidRPr="004B1F03">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4B1F03">
              <w:rPr>
                <w:sz w:val="18"/>
                <w:szCs w:val="18"/>
              </w:rPr>
              <w:t xml:space="preserve"> - Отчеты образовательных организаций  о достижении значений результатов предоставления Субсидии на иные цели</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71" editas="canvas" style="width:250.9pt;height:19.95pt;mso-position-horizontal-relative:char;mso-position-vertical-relative:line" coordorigin=",200" coordsize="5018,399">
                  <o:lock v:ext="edit" aspectratio="t"/>
                  <v:shape id="_x0000_s1772" type="#_x0000_t75" style="position:absolute;top:200;width:5018;height:399" o:preferrelative="f">
                    <v:fill o:detectmouseclick="t"/>
                    <v:path o:extrusionok="t" o:connecttype="none"/>
                  </v:shape>
                  <v:rect id="_x0000_s1773" style="position:absolute;left:43;top:200;width:2191;height:399;mso-wrap-style:none" filled="f" stroked="f">
                    <v:textbox style="mso-next-textbox:#_x0000_s1773"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мед.осм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 xml:space="preserve">где: </w:t>
            </w:r>
            <w:r w:rsidRPr="004B1F03">
              <w:rPr>
                <w:sz w:val="18"/>
                <w:szCs w:val="18"/>
                <w:lang w:val="en-US"/>
              </w:rPr>
              <w:t>N</w:t>
            </w:r>
            <w:r w:rsidRPr="004B1F03">
              <w:rPr>
                <w:sz w:val="18"/>
                <w:szCs w:val="18"/>
                <w:vertAlign w:val="subscript"/>
              </w:rPr>
              <w:t xml:space="preserve">мед.осм </w:t>
            </w:r>
            <w:r w:rsidRPr="004B1F03">
              <w:rPr>
                <w:sz w:val="18"/>
                <w:szCs w:val="18"/>
              </w:rPr>
              <w:t xml:space="preserve">- </w:t>
            </w:r>
            <w:r w:rsidRPr="004B1F03">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4B1F03">
              <w:rPr>
                <w:sz w:val="18"/>
                <w:szCs w:val="18"/>
              </w:rPr>
              <w:t>;</w:t>
            </w:r>
            <w:r w:rsidRPr="004B1F03">
              <w:rPr>
                <w:sz w:val="18"/>
                <w:szCs w:val="18"/>
              </w:rPr>
              <w:tab/>
            </w:r>
          </w:p>
          <w:p w:rsidR="004B1F03" w:rsidRPr="004B1F03" w:rsidRDefault="004B1F03" w:rsidP="004B1F03">
            <w:pPr>
              <w:pStyle w:val="Style6"/>
              <w:ind w:hanging="5"/>
              <w:contextualSpacing/>
              <w:jc w:val="both"/>
              <w:rPr>
                <w:sz w:val="18"/>
                <w:szCs w:val="18"/>
              </w:rPr>
            </w:pPr>
            <w:r w:rsidRPr="004B1F03">
              <w:rPr>
                <w:sz w:val="18"/>
                <w:szCs w:val="18"/>
              </w:rPr>
            </w:r>
            <w:r w:rsidRPr="004B1F03">
              <w:rPr>
                <w:sz w:val="18"/>
                <w:szCs w:val="18"/>
              </w:rPr>
              <w:pict>
                <v:group id="_x0000_s1766" editas="canvas" style="width:47.45pt;height:15.45pt;mso-position-horizontal-relative:char;mso-position-vertical-relative:line" coordsize="949,309">
                  <o:lock v:ext="edit" aspectratio="t"/>
                  <v:shape id="_x0000_s1767" type="#_x0000_t75" style="position:absolute;width:949;height:309" o:preferrelative="f">
                    <v:fill o:detectmouseclick="t"/>
                    <v:path o:extrusionok="t" o:connecttype="none"/>
                  </v:shape>
                  <v:rect id="_x0000_s1768" style="position:absolute;left:274;top:102;width:410;height:207;mso-wrap-style:none" filled="f" stroked="f">
                    <v:textbox style="mso-next-textbox:#_x0000_s1768;mso-fit-shape-to-text:t" inset="0,0,0,0">
                      <w:txbxContent>
                        <w:p w:rsidR="004B1F03" w:rsidRDefault="004B1F03" w:rsidP="004B1F03">
                          <w:pPr>
                            <w:rPr>
                              <w:rFonts w:ascii="Times New Roman" w:hAnsi="Times New Roman" w:cs="Times New Roman"/>
                              <w:sz w:val="18"/>
                              <w:szCs w:val="18"/>
                              <w:vertAlign w:val="subscript"/>
                            </w:rPr>
                          </w:pPr>
                          <w:r>
                            <w:rPr>
                              <w:rFonts w:ascii="Times New Roman" w:hAnsi="Times New Roman" w:cs="Times New Roman"/>
                              <w:sz w:val="18"/>
                              <w:szCs w:val="18"/>
                              <w:vertAlign w:val="subscript"/>
                            </w:rPr>
                            <w:t>мед.осм</w:t>
                          </w:r>
                        </w:p>
                      </w:txbxContent>
                    </v:textbox>
                  </v:rect>
                  <v:rect id="_x0000_s1769" style="position:absolute;left:44;top:57;width:145;height:230;mso-wrap-style:none" filled="f" stroked="f">
                    <v:textbox style="mso-next-textbox:#_x0000_s1769;mso-fit-shape-to-text:t" inset="0,0,0,0">
                      <w:txbxContent>
                        <w:p w:rsidR="004B1F03" w:rsidRDefault="004B1F03" w:rsidP="004B1F03">
                          <w:pPr>
                            <w:rPr>
                              <w:sz w:val="20"/>
                              <w:szCs w:val="20"/>
                              <w:lang w:val="en-US"/>
                            </w:rPr>
                          </w:pPr>
                          <w:r>
                            <w:rPr>
                              <w:rFonts w:ascii="Times New Roman" w:hAnsi="Times New Roman" w:cs="Times New Roman"/>
                              <w:sz w:val="20"/>
                              <w:szCs w:val="20"/>
                              <w:lang w:val="en-US"/>
                            </w:rPr>
                            <w:t>N</w:t>
                          </w:r>
                        </w:p>
                      </w:txbxContent>
                    </v:textbox>
                  </v:rect>
                  <v:rect id="_x0000_s1770" style="position:absolute;left:266;top:35;width:51;height:207;mso-wrap-style:none" filled="f" stroked="f">
                    <v:textbox style="mso-next-textbox:#_x0000_s1770;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sz w:val="18"/>
                <w:szCs w:val="18"/>
              </w:rPr>
              <w:t xml:space="preserve"> - </w:t>
            </w:r>
            <w:r w:rsidRPr="004B1F03">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4B1F03">
              <w:rPr>
                <w:sz w:val="18"/>
                <w:szCs w:val="18"/>
              </w:rPr>
              <w:t xml:space="preserve">  за счет средств субсидии на обязательный медицинский осмотр в отчетном </w:t>
            </w:r>
            <w:r w:rsidRPr="004B1F03">
              <w:rPr>
                <w:sz w:val="18"/>
                <w:szCs w:val="18"/>
                <w:lang w:val="en-US"/>
              </w:rPr>
              <w:t>i</w:t>
            </w:r>
            <w:r w:rsidRPr="004B1F03">
              <w:rPr>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Style w:val="FontStyle16"/>
                <w:b w:val="0"/>
                <w:bCs w:val="0"/>
                <w:color w:val="auto"/>
                <w:sz w:val="18"/>
                <w:szCs w:val="18"/>
              </w:rPr>
            </w:pPr>
            <w:r w:rsidRPr="004B1F03">
              <w:rPr>
                <w:rFonts w:ascii="Times New Roman" w:hAnsi="Times New Roman" w:cs="Times New Roman"/>
                <w:color w:val="auto"/>
                <w:sz w:val="18"/>
                <w:szCs w:val="18"/>
              </w:rPr>
              <w:t>Директор  МКУ «Лужский ЦБУК»</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1107" w:type="dxa"/>
            <w:gridSpan w:val="9"/>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737" w:type="dxa"/>
            <w:hideMark/>
          </w:tcPr>
          <w:p w:rsidR="004B1F03" w:rsidRPr="004B1F03" w:rsidRDefault="004B1F03" w:rsidP="004B1F03">
            <w:pPr>
              <w:pStyle w:val="ConsPlusNormal"/>
              <w:contextualSpacing/>
              <w:jc w:val="center"/>
              <w:rPr>
                <w:sz w:val="23"/>
                <w:szCs w:val="23"/>
              </w:rPr>
            </w:pPr>
            <w:r w:rsidRPr="004B1F03">
              <w:rPr>
                <w:sz w:val="23"/>
                <w:szCs w:val="23"/>
              </w:rPr>
              <w:t>1501</w:t>
            </w:r>
          </w:p>
        </w:tc>
        <w:tc>
          <w:tcPr>
            <w:tcW w:w="1142" w:type="dxa"/>
            <w:gridSpan w:val="9"/>
            <w:hideMark/>
          </w:tcPr>
          <w:p w:rsidR="004B1F03" w:rsidRPr="004B1F03" w:rsidRDefault="004B1F03" w:rsidP="004B1F03">
            <w:pPr>
              <w:pStyle w:val="ConsPlusNormal"/>
              <w:contextualSpacing/>
              <w:jc w:val="center"/>
              <w:rPr>
                <w:sz w:val="23"/>
                <w:szCs w:val="23"/>
              </w:rPr>
            </w:pPr>
            <w:r w:rsidRPr="004B1F03">
              <w:rPr>
                <w:sz w:val="23"/>
                <w:szCs w:val="23"/>
              </w:rPr>
              <w:t>1299</w:t>
            </w:r>
          </w:p>
        </w:tc>
        <w:tc>
          <w:tcPr>
            <w:tcW w:w="854" w:type="dxa"/>
            <w:hideMark/>
          </w:tcPr>
          <w:p w:rsidR="004B1F03" w:rsidRPr="004B1F03" w:rsidRDefault="004B1F03" w:rsidP="004B1F03">
            <w:pPr>
              <w:pStyle w:val="ConsPlusNormal"/>
              <w:contextualSpacing/>
              <w:jc w:val="center"/>
              <w:rPr>
                <w:sz w:val="23"/>
                <w:szCs w:val="23"/>
              </w:rPr>
            </w:pPr>
            <w:r w:rsidRPr="004B1F03">
              <w:rPr>
                <w:sz w:val="23"/>
                <w:szCs w:val="23"/>
              </w:rPr>
              <w:t>1302</w:t>
            </w:r>
          </w:p>
        </w:tc>
        <w:tc>
          <w:tcPr>
            <w:tcW w:w="850" w:type="dxa"/>
            <w:hideMark/>
          </w:tcPr>
          <w:p w:rsidR="004B1F03" w:rsidRPr="004B1F03" w:rsidRDefault="004B1F03" w:rsidP="004B1F03">
            <w:pPr>
              <w:pStyle w:val="ConsPlusNormal"/>
              <w:contextualSpacing/>
              <w:rPr>
                <w:sz w:val="23"/>
                <w:szCs w:val="23"/>
              </w:rPr>
            </w:pPr>
            <w:r w:rsidRPr="004B1F03">
              <w:rPr>
                <w:sz w:val="23"/>
                <w:szCs w:val="23"/>
              </w:rPr>
              <w:t>1034</w:t>
            </w:r>
          </w:p>
        </w:tc>
        <w:tc>
          <w:tcPr>
            <w:tcW w:w="851" w:type="dxa"/>
            <w:hideMark/>
          </w:tcPr>
          <w:p w:rsidR="004B1F03" w:rsidRPr="004B1F03" w:rsidRDefault="004B1F03" w:rsidP="004B1F03">
            <w:pPr>
              <w:pStyle w:val="ConsPlusNormal"/>
              <w:contextualSpacing/>
              <w:rPr>
                <w:sz w:val="23"/>
                <w:szCs w:val="23"/>
              </w:rPr>
            </w:pPr>
            <w:r w:rsidRPr="004B1F03">
              <w:rPr>
                <w:sz w:val="23"/>
                <w:szCs w:val="23"/>
              </w:rPr>
              <w:t>1306</w:t>
            </w:r>
          </w:p>
        </w:tc>
      </w:tr>
      <w:tr w:rsidR="004B1F03" w:rsidRPr="004B1F03" w:rsidTr="00E949E7">
        <w:trPr>
          <w:trHeight w:val="20"/>
        </w:trPr>
        <w:tc>
          <w:tcPr>
            <w:tcW w:w="2403" w:type="dxa"/>
            <w:hideMark/>
          </w:tcPr>
          <w:p w:rsidR="004B1F03" w:rsidRPr="004B1F03" w:rsidRDefault="004B1F03" w:rsidP="004B1F03">
            <w:pPr>
              <w:widowControl w:val="0"/>
              <w:contextualSpacing/>
              <w:rPr>
                <w:rStyle w:val="FontStyle16"/>
                <w:b w:val="0"/>
                <w:color w:val="auto"/>
                <w:sz w:val="18"/>
                <w:szCs w:val="18"/>
              </w:rPr>
            </w:pPr>
            <w:r w:rsidRPr="004B1F03">
              <w:rPr>
                <w:rStyle w:val="FontStyle16"/>
                <w:b w:val="0"/>
                <w:color w:val="auto"/>
                <w:sz w:val="18"/>
                <w:szCs w:val="18"/>
              </w:rPr>
              <w:t>Показатель 41. Доля рабочих мест в образовательных организациях Лужского муниципального района, условия труда на которых признаны оптимальными и допустимыми</w:t>
            </w: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tcPr>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 xml:space="preserve">Источник данных: </w:t>
            </w:r>
          </w:p>
          <w:p w:rsidR="004B1F03" w:rsidRPr="004B1F03" w:rsidRDefault="004B1F03" w:rsidP="004B1F03">
            <w:pPr>
              <w:pStyle w:val="ConsPlusNormal"/>
              <w:contextualSpacing/>
              <w:jc w:val="both"/>
              <w:rPr>
                <w:rStyle w:val="FontStyle16"/>
                <w:rFonts w:eastAsia="Calibri"/>
                <w:b w:val="0"/>
                <w:sz w:val="18"/>
                <w:szCs w:val="18"/>
              </w:rPr>
            </w:pPr>
            <w:r w:rsidRPr="004B1F03">
              <w:rPr>
                <w:rStyle w:val="FontStyle16"/>
                <w:rFonts w:eastAsia="Calibri"/>
                <w:b w:val="0"/>
                <w:sz w:val="18"/>
                <w:szCs w:val="18"/>
              </w:rPr>
              <w:t xml:space="preserve">Отчеты о специальной оценке условий труда образовательных организаций </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u w:val="single"/>
              </w:rPr>
              <w:t>Порядок расчета показателя:</w:t>
            </w:r>
          </w:p>
          <w:p w:rsidR="004B1F03" w:rsidRPr="004B1F03" w:rsidRDefault="004B1F03" w:rsidP="004B1F03">
            <w:pPr>
              <w:pStyle w:val="ConsPlusNormal"/>
              <w:contextualSpacing/>
              <w:jc w:val="center"/>
            </w:pPr>
            <w:r w:rsidRPr="004B1F03">
              <w:rPr>
                <w:sz w:val="18"/>
                <w:szCs w:val="18"/>
              </w:rPr>
            </w:r>
            <w:r w:rsidRPr="004B1F03">
              <w:pict>
                <v:group id="_x0000_s1758" editas="canvas" style="width:170.95pt;height:37.45pt;mso-position-horizontal-relative:char;mso-position-vertical-relative:line" coordorigin="-525" coordsize="3419,749">
                  <o:lock v:ext="edit" aspectratio="t"/>
                  <v:shape id="_x0000_s1759" type="#_x0000_t75" style="position:absolute;left:-525;width:3419;height:749" o:preferrelative="f">
                    <v:fill o:detectmouseclick="t"/>
                    <v:path o:extrusionok="t" o:connecttype="none"/>
                  </v:shape>
                  <v:line id="_x0000_s1760" style="position:absolute" from="770,379" to="1302,380" strokeweight="39e-5mm"/>
                  <v:rect id="_x0000_s1761" style="position:absolute;left:2069;top:197;width:724;height:322;mso-wrap-style:none" filled="f" stroked="f">
                    <v:textbox style="mso-next-textbox:#_x0000_s1761;mso-fit-shape-to-text:t" inset="0,0,0,0">
                      <w:txbxContent>
                        <w:p w:rsidR="004B1F03" w:rsidRDefault="004B1F03" w:rsidP="004B1F03">
                          <w:r>
                            <w:rPr>
                              <w:rFonts w:ascii="Times New Roman" w:hAnsi="Times New Roman" w:cs="Times New Roman"/>
                              <w:sz w:val="28"/>
                              <w:szCs w:val="28"/>
                              <w:lang w:val="en-US"/>
                            </w:rPr>
                            <w:t>100%,</w:t>
                          </w:r>
                        </w:p>
                      </w:txbxContent>
                    </v:textbox>
                  </v:rect>
                  <v:rect id="_x0000_s1762" style="position:absolute;left:779;top:18;width:624;height:322;mso-wrap-style:none" filled="f" stroked="f">
                    <v:textbox style="mso-next-textbox:#_x0000_s1762;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од рм</w:t>
                          </w:r>
                        </w:p>
                      </w:txbxContent>
                    </v:textbox>
                  </v:rect>
                  <v:rect id="_x0000_s1763" style="position:absolute;left:-525;top:197;width:1065;height:322" filled="f" stroked="f">
                    <v:textbox style="mso-next-textbox:#_x0000_s1763;mso-fit-shape-to-text:t" inset="0,0,0,0">
                      <w:txbxContent>
                        <w:p w:rsidR="004B1F03" w:rsidRDefault="004B1F03" w:rsidP="004B1F03">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r>
                            <w:rPr>
                              <w:rFonts w:ascii="Times New Roman" w:hAnsi="Times New Roman" w:cs="Times New Roman"/>
                              <w:i/>
                              <w:sz w:val="18"/>
                              <w:szCs w:val="18"/>
                              <w:vertAlign w:val="subscript"/>
                            </w:rPr>
                            <w:t>услтруда</w:t>
                          </w:r>
                        </w:p>
                      </w:txbxContent>
                    </v:textbox>
                  </v:rect>
                  <v:rect id="_x0000_s1764" style="position:absolute;left:848;top:419;width:1320;height:322" filled="f" stroked="f">
                    <v:textbox style="mso-next-textbox:#_x0000_s1764;mso-fit-shape-to-text:t" inset="0,0,0,0">
                      <w:txbxContent>
                        <w:p w:rsidR="004B1F03" w:rsidRDefault="004B1F03" w:rsidP="004B1F03">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
                      </w:txbxContent>
                    </v:textbox>
                  </v:rect>
                  <v:rect id="_x0000_s1765" style="position:absolute;left:540;top:171;width:2027;height:343" filled="f" stroked="f">
                    <v:textbox style="mso-next-textbox:#_x0000_s1765;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widowControl w:val="0"/>
              <w:contextualSpacing/>
              <w:rPr>
                <w:rStyle w:val="FontStyle16"/>
                <w:b w:val="0"/>
                <w:color w:val="auto"/>
                <w:sz w:val="18"/>
                <w:szCs w:val="18"/>
              </w:rPr>
            </w:pPr>
            <w:r w:rsidRPr="004B1F03">
              <w:rPr>
                <w:rFonts w:ascii="Times New Roman" w:hAnsi="Times New Roman" w:cs="Times New Roman"/>
                <w:color w:val="auto"/>
                <w:sz w:val="18"/>
                <w:szCs w:val="18"/>
                <w:lang w:val="en-US"/>
              </w:rPr>
              <w:t>D</w:t>
            </w:r>
            <w:r w:rsidRPr="004B1F03">
              <w:rPr>
                <w:rFonts w:ascii="Times New Roman" w:hAnsi="Times New Roman" w:cs="Times New Roman"/>
                <w:i/>
                <w:color w:val="auto"/>
                <w:sz w:val="18"/>
                <w:szCs w:val="18"/>
                <w:vertAlign w:val="subscript"/>
              </w:rPr>
              <w:t xml:space="preserve">од услтруда </w:t>
            </w:r>
            <w:r w:rsidRPr="004B1F03">
              <w:rPr>
                <w:rFonts w:ascii="Times New Roman" w:hAnsi="Times New Roman" w:cs="Times New Roman"/>
                <w:color w:val="auto"/>
                <w:sz w:val="18"/>
                <w:szCs w:val="18"/>
              </w:rPr>
              <w:t xml:space="preserve">- </w:t>
            </w:r>
            <w:r w:rsidRPr="004B1F03">
              <w:rPr>
                <w:rFonts w:ascii="Times New Roman" w:hAnsi="Times New Roman" w:cs="Times New Roman"/>
                <w:color w:val="auto"/>
                <w:sz w:val="18"/>
                <w:szCs w:val="18"/>
                <w:shd w:val="clear" w:color="auto" w:fill="FFFFFF"/>
              </w:rPr>
              <w:t xml:space="preserve"> </w:t>
            </w:r>
            <w:r w:rsidRPr="004B1F03">
              <w:rPr>
                <w:rFonts w:ascii="Times New Roman" w:hAnsi="Times New Roman" w:cs="Times New Roman"/>
                <w:color w:val="auto"/>
                <w:sz w:val="18"/>
                <w:szCs w:val="18"/>
              </w:rPr>
              <w:t xml:space="preserve">  </w:t>
            </w:r>
            <w:r w:rsidRPr="004B1F03">
              <w:rPr>
                <w:rStyle w:val="FontStyle16"/>
                <w:b w:val="0"/>
                <w:color w:val="auto"/>
                <w:sz w:val="18"/>
                <w:szCs w:val="18"/>
              </w:rPr>
              <w:t>Доля рабочих мест в образовательных организациях Лужского муниципального района, условия труда на которых признаны оптимальными и допустимыми</w:t>
            </w:r>
          </w:p>
          <w:p w:rsidR="004B1F03" w:rsidRPr="004B1F03" w:rsidRDefault="004B1F03" w:rsidP="004B1F03">
            <w:pPr>
              <w:pStyle w:val="ConsPlusNormal"/>
              <w:contextualSpacing/>
              <w:jc w:val="both"/>
              <w:rPr>
                <w:rStyle w:val="FontStyle16"/>
                <w:rFonts w:eastAsia="Calibri"/>
                <w:b w:val="0"/>
                <w:sz w:val="18"/>
                <w:szCs w:val="18"/>
              </w:rPr>
            </w:pPr>
          </w:p>
          <w:p w:rsidR="004B1F03" w:rsidRPr="004B1F03" w:rsidRDefault="004B1F03" w:rsidP="004B1F03">
            <w:pPr>
              <w:pStyle w:val="Style6"/>
              <w:contextualSpacing/>
              <w:jc w:val="both"/>
              <w:rPr>
                <w:rStyle w:val="FontStyle16"/>
                <w:rFonts w:eastAsia="Calibri"/>
                <w:b w:val="0"/>
                <w:sz w:val="18"/>
                <w:szCs w:val="18"/>
              </w:rPr>
            </w:pPr>
            <w:r w:rsidRPr="004B1F03">
              <w:rPr>
                <w:sz w:val="18"/>
                <w:szCs w:val="18"/>
              </w:rPr>
              <w:t xml:space="preserve">Ч </w:t>
            </w:r>
            <w:r w:rsidRPr="004B1F03">
              <w:rPr>
                <w:sz w:val="18"/>
                <w:szCs w:val="18"/>
                <w:vertAlign w:val="subscript"/>
              </w:rPr>
              <w:t>од рм</w:t>
            </w:r>
            <w:r w:rsidRPr="004B1F03">
              <w:rPr>
                <w:sz w:val="18"/>
                <w:szCs w:val="18"/>
              </w:rPr>
              <w:t xml:space="preserve"> - число рабочих мест </w:t>
            </w:r>
            <w:r w:rsidRPr="004B1F03">
              <w:rPr>
                <w:rStyle w:val="FontStyle16"/>
                <w:rFonts w:eastAsia="Calibri"/>
                <w:b w:val="0"/>
                <w:sz w:val="18"/>
                <w:szCs w:val="18"/>
              </w:rPr>
              <w:t>условия труда на которых признаны оптимальными и допустимыми</w:t>
            </w:r>
            <w:r w:rsidRPr="004B1F03">
              <w:rPr>
                <w:sz w:val="18"/>
                <w:szCs w:val="18"/>
              </w:rPr>
              <w:t xml:space="preserve"> Ч </w:t>
            </w:r>
            <w:r w:rsidRPr="004B1F03">
              <w:rPr>
                <w:sz w:val="18"/>
                <w:szCs w:val="18"/>
                <w:vertAlign w:val="subscript"/>
              </w:rPr>
              <w:t>рм</w:t>
            </w:r>
            <w:r w:rsidRPr="004B1F03">
              <w:rPr>
                <w:sz w:val="18"/>
                <w:szCs w:val="18"/>
              </w:rPr>
              <w:t xml:space="preserve"> - </w:t>
            </w:r>
            <w:r w:rsidRPr="004B1F03">
              <w:rPr>
                <w:rStyle w:val="FontStyle16"/>
                <w:rFonts w:eastAsia="Calibri"/>
                <w:b w:val="0"/>
                <w:sz w:val="18"/>
                <w:szCs w:val="18"/>
              </w:rPr>
              <w:t>общее число рабочих мест</w:t>
            </w:r>
          </w:p>
          <w:p w:rsidR="004B1F03" w:rsidRPr="004B1F03" w:rsidRDefault="004B1F03" w:rsidP="004B1F03">
            <w:pPr>
              <w:widowControl w:val="0"/>
              <w:contextualSpacing/>
              <w:jc w:val="both"/>
              <w:rPr>
                <w:rFonts w:ascii="Times New Roman" w:hAnsi="Times New Roman" w:cs="Times New Roman"/>
                <w:color w:val="auto"/>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pStyle w:val="Style6"/>
              <w:contextualSpacing/>
              <w:jc w:val="both"/>
              <w:rPr>
                <w:rStyle w:val="FontStyle16"/>
                <w:rFonts w:eastAsia="Calibri"/>
                <w:b w:val="0"/>
                <w:sz w:val="18"/>
                <w:szCs w:val="18"/>
              </w:rPr>
            </w:pPr>
            <w:r w:rsidRPr="004B1F03">
              <w:rPr>
                <w:sz w:val="18"/>
                <w:szCs w:val="18"/>
              </w:rPr>
              <w:t>Директор  МКУ «Лужский ЦБУК»</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1107" w:type="dxa"/>
            <w:gridSpan w:val="9"/>
            <w:hideMark/>
          </w:tcPr>
          <w:p w:rsidR="004B1F03" w:rsidRPr="004B1F03" w:rsidRDefault="004B1F03" w:rsidP="004B1F03">
            <w:pPr>
              <w:pStyle w:val="ConsPlusNormal"/>
              <w:contextualSpacing/>
              <w:rPr>
                <w:sz w:val="23"/>
                <w:szCs w:val="23"/>
              </w:rPr>
            </w:pPr>
            <w:r w:rsidRPr="004B1F03">
              <w:rPr>
                <w:sz w:val="23"/>
                <w:szCs w:val="23"/>
              </w:rPr>
              <w:t>95</w:t>
            </w:r>
          </w:p>
        </w:tc>
        <w:tc>
          <w:tcPr>
            <w:tcW w:w="737" w:type="dxa"/>
            <w:hideMark/>
          </w:tcPr>
          <w:p w:rsidR="004B1F03" w:rsidRPr="004B1F03" w:rsidRDefault="004B1F03" w:rsidP="004B1F03">
            <w:pPr>
              <w:pStyle w:val="ConsPlusNormal"/>
              <w:contextualSpacing/>
              <w:rPr>
                <w:sz w:val="23"/>
                <w:szCs w:val="23"/>
              </w:rPr>
            </w:pPr>
            <w:r w:rsidRPr="004B1F03">
              <w:rPr>
                <w:sz w:val="23"/>
                <w:szCs w:val="23"/>
              </w:rPr>
              <w:t>95,9</w:t>
            </w:r>
          </w:p>
        </w:tc>
        <w:tc>
          <w:tcPr>
            <w:tcW w:w="1142" w:type="dxa"/>
            <w:gridSpan w:val="9"/>
            <w:hideMark/>
          </w:tcPr>
          <w:p w:rsidR="004B1F03" w:rsidRPr="004B1F03" w:rsidRDefault="004B1F03" w:rsidP="004B1F03">
            <w:pPr>
              <w:pStyle w:val="ConsPlusNormal"/>
              <w:contextualSpacing/>
              <w:rPr>
                <w:sz w:val="23"/>
                <w:szCs w:val="23"/>
              </w:rPr>
            </w:pPr>
            <w:r w:rsidRPr="004B1F03">
              <w:rPr>
                <w:sz w:val="23"/>
                <w:szCs w:val="23"/>
              </w:rPr>
              <w:t>96</w:t>
            </w:r>
          </w:p>
        </w:tc>
        <w:tc>
          <w:tcPr>
            <w:tcW w:w="854" w:type="dxa"/>
            <w:hideMark/>
          </w:tcPr>
          <w:p w:rsidR="004B1F03" w:rsidRPr="004B1F03" w:rsidRDefault="004B1F03" w:rsidP="004B1F03">
            <w:pPr>
              <w:pStyle w:val="ConsPlusNormal"/>
              <w:contextualSpacing/>
              <w:rPr>
                <w:sz w:val="23"/>
                <w:szCs w:val="23"/>
              </w:rPr>
            </w:pPr>
            <w:r w:rsidRPr="004B1F03">
              <w:rPr>
                <w:sz w:val="23"/>
                <w:szCs w:val="23"/>
              </w:rPr>
              <w:t>96</w:t>
            </w:r>
          </w:p>
        </w:tc>
        <w:tc>
          <w:tcPr>
            <w:tcW w:w="850" w:type="dxa"/>
            <w:hideMark/>
          </w:tcPr>
          <w:p w:rsidR="004B1F03" w:rsidRPr="004B1F03" w:rsidRDefault="004B1F03" w:rsidP="004B1F03">
            <w:pPr>
              <w:pStyle w:val="ConsPlusNormal"/>
              <w:contextualSpacing/>
              <w:rPr>
                <w:sz w:val="23"/>
                <w:szCs w:val="23"/>
              </w:rPr>
            </w:pPr>
            <w:r w:rsidRPr="004B1F03">
              <w:rPr>
                <w:sz w:val="23"/>
                <w:szCs w:val="23"/>
              </w:rPr>
              <w:t>96</w:t>
            </w:r>
          </w:p>
        </w:tc>
        <w:tc>
          <w:tcPr>
            <w:tcW w:w="851" w:type="dxa"/>
            <w:hideMark/>
          </w:tcPr>
          <w:p w:rsidR="004B1F03" w:rsidRPr="004B1F03" w:rsidRDefault="004B1F03" w:rsidP="004B1F03">
            <w:pPr>
              <w:pStyle w:val="ConsPlusNormal"/>
              <w:contextualSpacing/>
              <w:rPr>
                <w:sz w:val="23"/>
                <w:szCs w:val="23"/>
              </w:rPr>
            </w:pPr>
            <w:r w:rsidRPr="004B1F03">
              <w:rPr>
                <w:sz w:val="23"/>
                <w:szCs w:val="23"/>
              </w:rPr>
              <w:t>98</w:t>
            </w:r>
          </w:p>
        </w:tc>
      </w:tr>
      <w:tr w:rsidR="004B1F03" w:rsidRPr="004B1F03" w:rsidTr="00E949E7">
        <w:trPr>
          <w:trHeight w:val="20"/>
        </w:trPr>
        <w:tc>
          <w:tcPr>
            <w:tcW w:w="15230" w:type="dxa"/>
            <w:gridSpan w:val="36"/>
            <w:hideMark/>
          </w:tcPr>
          <w:p w:rsidR="004B1F03" w:rsidRPr="00CA71D6" w:rsidRDefault="004B1F03" w:rsidP="004B1F03">
            <w:pPr>
              <w:pStyle w:val="ConsPlusNormal"/>
              <w:contextualSpacing/>
              <w:rPr>
                <w:sz w:val="28"/>
                <w:szCs w:val="28"/>
              </w:rPr>
            </w:pPr>
            <w:r w:rsidRPr="00CA71D6">
              <w:rPr>
                <w:sz w:val="28"/>
                <w:szCs w:val="28"/>
              </w:rPr>
              <w:t>Задача 19. Сохранение и развитие системы отдыха, оздоровления детей, подростков и молодежи</w:t>
            </w:r>
          </w:p>
        </w:tc>
      </w:tr>
      <w:tr w:rsidR="004B1F03" w:rsidRPr="004B1F03" w:rsidTr="00E949E7">
        <w:trPr>
          <w:trHeight w:val="20"/>
        </w:trPr>
        <w:tc>
          <w:tcPr>
            <w:tcW w:w="2403" w:type="dxa"/>
            <w:hideMark/>
          </w:tcPr>
          <w:p w:rsidR="004B1F03" w:rsidRPr="004B1F03" w:rsidRDefault="004B1F03" w:rsidP="004B1F03">
            <w:pPr>
              <w:pStyle w:val="ConsPlusNormal"/>
              <w:contextualSpacing/>
              <w:jc w:val="both"/>
              <w:rPr>
                <w:sz w:val="18"/>
                <w:szCs w:val="18"/>
              </w:rPr>
            </w:pPr>
            <w:r w:rsidRPr="004B1F03">
              <w:rPr>
                <w:rStyle w:val="FontStyle16"/>
                <w:rFonts w:eastAsia="Calibri"/>
                <w:b w:val="0"/>
                <w:sz w:val="18"/>
                <w:szCs w:val="18"/>
              </w:rPr>
              <w:t>Показатель 42. Доля детей в возрасте от 6 до 17 лет (включительно) на территории Лужского района, охваченных организованными формами отдыха, оздоровления</w:t>
            </w: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rStyle w:val="FontStyle16"/>
                <w:rFonts w:eastAsia="Calibri"/>
                <w:b w:val="0"/>
                <w:sz w:val="18"/>
                <w:szCs w:val="18"/>
              </w:rPr>
            </w:pPr>
            <w:r w:rsidRPr="004B1F03">
              <w:rPr>
                <w:rStyle w:val="FontStyle16"/>
                <w:rFonts w:eastAsia="Calibri"/>
                <w:b w:val="0"/>
                <w:sz w:val="18"/>
                <w:szCs w:val="18"/>
              </w:rPr>
              <w:t>Численность детей в возрасте от 6 до 17 лет (включительно) на территории Лужского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rPr>
              <w:t xml:space="preserve">Численность детей в возрасте от 6 до 17 лет (включительно) проживающих на территории Лужского района - </w:t>
            </w:r>
            <w:r w:rsidRPr="004B1F03">
              <w:rPr>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4B1F03">
              <w:rPr>
                <w:rStyle w:val="af1"/>
                <w:rFonts w:eastAsia="Candara"/>
                <w:b w:val="0"/>
                <w:sz w:val="18"/>
                <w:szCs w:val="18"/>
              </w:rPr>
              <w:t>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w:t>
            </w:r>
            <w:r w:rsidRPr="004B1F03">
              <w:rPr>
                <w:sz w:val="18"/>
                <w:szCs w:val="18"/>
              </w:rPr>
              <w:t>.</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pict>
                <v:rect id="_x0000_s3291" style="position:absolute;left:0;text-align:left;margin-left:167.2pt;margin-top:9.95pt;width:36.2pt;height:16.1pt;z-index:251609088;mso-wrap-style:none" filled="f" stroked="f">
                  <v:textbox style="mso-next-textbox:#_x0000_s3291;mso-fit-shape-to-text:t" inset="0,0,0,0">
                    <w:txbxContent>
                      <w:p w:rsidR="004B1F03" w:rsidRDefault="004B1F03" w:rsidP="004B1F03">
                        <w:r>
                          <w:rPr>
                            <w:rFonts w:ascii="Times New Roman" w:hAnsi="Times New Roman" w:cs="Times New Roman"/>
                            <w:sz w:val="28"/>
                            <w:szCs w:val="28"/>
                            <w:lang w:val="en-US"/>
                          </w:rPr>
                          <w:t>100%,</w:t>
                        </w:r>
                      </w:p>
                    </w:txbxContent>
                  </v:textbox>
                </v:rect>
              </w:pict>
            </w:r>
            <w:r w:rsidRPr="004B1F03">
              <w:rPr>
                <w:sz w:val="18"/>
                <w:szCs w:val="18"/>
              </w:rPr>
            </w:r>
            <w:r w:rsidRPr="004B1F03">
              <w:rPr>
                <w:sz w:val="18"/>
                <w:szCs w:val="18"/>
              </w:rPr>
              <w:pict>
                <v:group id="_x0000_s1751" editas="canvas" style="width:135.55pt;height:40.95pt;mso-position-horizontal-relative:char;mso-position-vertical-relative:line" coordorigin="-225" coordsize="2711,819">
                  <o:lock v:ext="edit" aspectratio="t"/>
                  <v:shape id="_x0000_s1752" type="#_x0000_t75" style="position:absolute;left:-225;width:2711;height:819" o:preferrelative="f">
                    <v:fill o:detectmouseclick="t"/>
                    <v:path o:extrusionok="t" o:connecttype="none"/>
                  </v:shape>
                  <v:line id="_x0000_s1753" style="position:absolute" from="767,382" to="1297,383" strokeweight="39e-5mm"/>
                  <v:rect id="_x0000_s1754" style="position:absolute;left:776;top:18;width:445;height:322;mso-wrap-style:none" filled="f" stroked="f">
                    <v:textbox style="mso-next-textbox:#_x0000_s1754;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
                      </w:txbxContent>
                    </v:textbox>
                  </v:rect>
                  <v:rect id="_x0000_s1755" style="position:absolute;left:52;top:199;width:454;height:322;mso-wrap-style:none" filled="f" stroked="f">
                    <v:textbox style="mso-next-textbox:#_x0000_s1755;mso-fit-shape-to-text:t" inset="0,0,0,0">
                      <w:txbxContent>
                        <w:p w:rsidR="004B1F03" w:rsidRDefault="004B1F03" w:rsidP="004B1F03">
                          <w:r>
                            <w:rPr>
                              <w:rFonts w:ascii="Times New Roman" w:hAnsi="Times New Roman" w:cs="Times New Roman"/>
                              <w:i/>
                              <w:iCs/>
                              <w:sz w:val="28"/>
                              <w:szCs w:val="28"/>
                              <w:lang w:val="en-US"/>
                            </w:rPr>
                            <w:t>D</w:t>
                          </w:r>
                          <w:r>
                            <w:rPr>
                              <w:rFonts w:ascii="Times New Roman" w:hAnsi="Times New Roman" w:cs="Times New Roman"/>
                              <w:i/>
                              <w:iCs/>
                              <w:sz w:val="28"/>
                              <w:szCs w:val="28"/>
                              <w:vertAlign w:val="subscript"/>
                            </w:rPr>
                            <w:t xml:space="preserve">озд  </w:t>
                          </w:r>
                        </w:p>
                      </w:txbxContent>
                    </v:textbox>
                  </v:rect>
                  <v:rect id="_x0000_s1756" style="position:absolute;left:935;top:422;width:261;height:322" filled="f" stroked="f">
                    <v:textbox style="mso-next-textbox:#_x0000_s1756;mso-fit-shape-to-text:t" inset="0,0,0,0">
                      <w:txbxContent>
                        <w:p w:rsidR="004B1F03" w:rsidRDefault="004B1F03" w:rsidP="004B1F03">
                          <w:r>
                            <w:rPr>
                              <w:rFonts w:ascii="Times New Roman" w:hAnsi="Times New Roman" w:cs="Times New Roman"/>
                              <w:i/>
                              <w:iCs/>
                              <w:sz w:val="28"/>
                              <w:szCs w:val="28"/>
                            </w:rPr>
                            <w:t>Ч</w:t>
                          </w:r>
                        </w:p>
                      </w:txbxContent>
                    </v:textbox>
                  </v:rect>
                  <v:rect id="_x0000_s1757" style="position:absolute;left:538;top:166;width:1148;height:343;mso-wrap-style:none" filled="f" stroked="f">
                    <v:textbox style="mso-next-textbox:#_x0000_s1757;mso-fit-shape-to-text:t" inset="0,0,0,0">
                      <w:txbxContent>
                        <w:p w:rsidR="004B1F03" w:rsidRDefault="004B1F03" w:rsidP="004B1F03">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w:t>
            </w:r>
            <w:r w:rsidRPr="004B1F03">
              <w:rPr>
                <w:sz w:val="18"/>
                <w:szCs w:val="18"/>
                <w:vertAlign w:val="subscript"/>
              </w:rPr>
              <w:t>озд</w:t>
            </w:r>
            <w:r w:rsidRPr="004B1F03">
              <w:rPr>
                <w:sz w:val="18"/>
                <w:szCs w:val="18"/>
              </w:rPr>
              <w:t xml:space="preserve"> - </w:t>
            </w:r>
            <w:r w:rsidRPr="004B1F03">
              <w:rPr>
                <w:rStyle w:val="FontStyle16"/>
                <w:rFonts w:eastAsia="Calibri"/>
                <w:b w:val="0"/>
                <w:sz w:val="18"/>
                <w:szCs w:val="18"/>
              </w:rPr>
              <w:t>доля детей в возрасте от 6 до 17 лет (включительно) на территории Лужского района, охваченных организованными формами отдыха, оздоровления</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bscript"/>
              </w:rPr>
              <w:t>озд</w:t>
            </w:r>
            <w:r w:rsidRPr="004B1F03">
              <w:rPr>
                <w:sz w:val="18"/>
                <w:szCs w:val="18"/>
              </w:rPr>
              <w:t xml:space="preserve"> - численность детей в возрасте от 6 до 17 лет (включительно),  </w:t>
            </w:r>
            <w:r w:rsidRPr="004B1F03">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4B1F03">
              <w:rPr>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4B1F03" w:rsidRPr="004B1F03" w:rsidRDefault="004B1F03" w:rsidP="004B1F03">
            <w:pPr>
              <w:pStyle w:val="ConsPlusNormal"/>
              <w:contextualSpacing/>
              <w:jc w:val="both"/>
              <w:rPr>
                <w:sz w:val="18"/>
                <w:szCs w:val="18"/>
              </w:rPr>
            </w:pPr>
            <w:r w:rsidRPr="004B1F03">
              <w:rPr>
                <w:sz w:val="18"/>
                <w:szCs w:val="18"/>
              </w:rPr>
              <w:t>Ч - численность детей в возрасте от 6 до 17 лет (включительно), проживающих в Лужском муниципальном районе, на начало отчетного периода</w:t>
            </w:r>
          </w:p>
          <w:p w:rsidR="004B1F03" w:rsidRPr="004B1F03" w:rsidRDefault="004B1F03" w:rsidP="004B1F03">
            <w:pPr>
              <w:pStyle w:val="ConsPlusNormal"/>
              <w:contextualSpacing/>
              <w:jc w:val="both"/>
              <w:rPr>
                <w:sz w:val="20"/>
                <w:szCs w:val="20"/>
              </w:rPr>
            </w:pPr>
            <w:r w:rsidRPr="004B1F03">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rStyle w:val="FontStyle16"/>
                <w:rFonts w:eastAsia="Calibri"/>
                <w:b w:val="0"/>
                <w:bCs w:val="0"/>
                <w:szCs w:val="18"/>
              </w:rPr>
            </w:pPr>
            <w:r w:rsidRPr="004B1F03">
              <w:rPr>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0</w:t>
            </w:r>
          </w:p>
        </w:tc>
        <w:tc>
          <w:tcPr>
            <w:tcW w:w="993" w:type="dxa"/>
            <w:gridSpan w:val="6"/>
            <w:hideMark/>
          </w:tcPr>
          <w:p w:rsidR="004B1F03" w:rsidRPr="004B1F03" w:rsidRDefault="004B1F03" w:rsidP="004B1F03">
            <w:pPr>
              <w:pStyle w:val="ConsPlusNormal"/>
              <w:contextualSpacing/>
              <w:jc w:val="center"/>
              <w:rPr>
                <w:sz w:val="23"/>
                <w:szCs w:val="23"/>
              </w:rPr>
            </w:pPr>
            <w:r w:rsidRPr="004B1F03">
              <w:rPr>
                <w:sz w:val="23"/>
                <w:szCs w:val="23"/>
              </w:rPr>
              <w:t>51,8</w:t>
            </w:r>
          </w:p>
        </w:tc>
        <w:tc>
          <w:tcPr>
            <w:tcW w:w="851" w:type="dxa"/>
            <w:gridSpan w:val="4"/>
            <w:hideMark/>
          </w:tcPr>
          <w:p w:rsidR="004B1F03" w:rsidRPr="004B1F03" w:rsidRDefault="004B1F03" w:rsidP="004B1F03">
            <w:pPr>
              <w:pStyle w:val="ConsPlusNormal"/>
              <w:contextualSpacing/>
              <w:jc w:val="center"/>
              <w:rPr>
                <w:sz w:val="23"/>
                <w:szCs w:val="23"/>
              </w:rPr>
            </w:pPr>
            <w:r w:rsidRPr="004B1F03">
              <w:rPr>
                <w:sz w:val="23"/>
                <w:szCs w:val="23"/>
              </w:rPr>
              <w:t>52,8</w:t>
            </w:r>
          </w:p>
        </w:tc>
        <w:tc>
          <w:tcPr>
            <w:tcW w:w="1108" w:type="dxa"/>
            <w:gridSpan w:val="7"/>
            <w:hideMark/>
          </w:tcPr>
          <w:p w:rsidR="004B1F03" w:rsidRPr="004B1F03" w:rsidRDefault="004B1F03" w:rsidP="004B1F03">
            <w:pPr>
              <w:pStyle w:val="ConsPlusNormal"/>
              <w:contextualSpacing/>
              <w:jc w:val="center"/>
              <w:rPr>
                <w:sz w:val="23"/>
                <w:szCs w:val="23"/>
              </w:rPr>
            </w:pPr>
            <w:r w:rsidRPr="004B1F03">
              <w:rPr>
                <w:sz w:val="23"/>
                <w:szCs w:val="23"/>
              </w:rPr>
              <w:t>53,1</w:t>
            </w:r>
          </w:p>
        </w:tc>
        <w:tc>
          <w:tcPr>
            <w:tcW w:w="888" w:type="dxa"/>
            <w:gridSpan w:val="3"/>
            <w:hideMark/>
          </w:tcPr>
          <w:p w:rsidR="004B1F03" w:rsidRPr="004B1F03" w:rsidRDefault="004B1F03" w:rsidP="004B1F03">
            <w:pPr>
              <w:pStyle w:val="ConsPlusNormal"/>
              <w:contextualSpacing/>
              <w:jc w:val="center"/>
              <w:rPr>
                <w:sz w:val="23"/>
                <w:szCs w:val="23"/>
              </w:rPr>
            </w:pPr>
            <w:r w:rsidRPr="004B1F03">
              <w:rPr>
                <w:sz w:val="23"/>
                <w:szCs w:val="23"/>
              </w:rPr>
              <w:t>53,3</w:t>
            </w:r>
          </w:p>
        </w:tc>
        <w:tc>
          <w:tcPr>
            <w:tcW w:w="850" w:type="dxa"/>
            <w:hideMark/>
          </w:tcPr>
          <w:p w:rsidR="004B1F03" w:rsidRPr="004B1F03" w:rsidRDefault="004B1F03" w:rsidP="004B1F03">
            <w:pPr>
              <w:pStyle w:val="ConsPlusNormal"/>
              <w:contextualSpacing/>
              <w:rPr>
                <w:sz w:val="23"/>
                <w:szCs w:val="23"/>
              </w:rPr>
            </w:pPr>
            <w:r w:rsidRPr="004B1F03">
              <w:rPr>
                <w:sz w:val="23"/>
                <w:szCs w:val="23"/>
              </w:rPr>
              <w:t>53,3</w:t>
            </w:r>
          </w:p>
        </w:tc>
        <w:tc>
          <w:tcPr>
            <w:tcW w:w="851" w:type="dxa"/>
            <w:hideMark/>
          </w:tcPr>
          <w:p w:rsidR="004B1F03" w:rsidRPr="004B1F03" w:rsidRDefault="004B1F03" w:rsidP="004B1F03">
            <w:pPr>
              <w:pStyle w:val="ConsPlusNormal"/>
              <w:contextualSpacing/>
              <w:rPr>
                <w:sz w:val="23"/>
                <w:szCs w:val="23"/>
              </w:rPr>
            </w:pPr>
            <w:r w:rsidRPr="004B1F03">
              <w:rPr>
                <w:sz w:val="23"/>
                <w:szCs w:val="23"/>
              </w:rPr>
              <w:t>53,3</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Style w:val="FontStyle16"/>
                <w:b w:val="0"/>
                <w:color w:val="auto"/>
                <w:sz w:val="18"/>
                <w:szCs w:val="18"/>
              </w:rPr>
              <w:t>Показатель 43. Доля оздоровленных детей</w:t>
            </w:r>
            <w:r w:rsidRPr="004B1F03">
              <w:rPr>
                <w:rFonts w:ascii="Times New Roman" w:hAnsi="Times New Roman" w:cs="Times New Roman"/>
                <w:color w:val="auto"/>
                <w:sz w:val="18"/>
                <w:szCs w:val="18"/>
              </w:rPr>
              <w:t xml:space="preserve"> в возрасте от 6 до 17 лет (включительно)</w:t>
            </w:r>
            <w:r w:rsidRPr="004B1F03">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rStyle w:val="FontStyle16"/>
                <w:rFonts w:eastAsia="Calibri"/>
                <w:b w:val="0"/>
                <w:sz w:val="18"/>
                <w:szCs w:val="18"/>
              </w:rPr>
            </w:pPr>
            <w:r w:rsidRPr="004B1F03">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4B1F03" w:rsidRPr="004B1F03" w:rsidRDefault="004B1F03" w:rsidP="004B1F03">
            <w:pPr>
              <w:pStyle w:val="ConsPlusNormal"/>
              <w:contextualSpacing/>
              <w:jc w:val="both"/>
              <w:rPr>
                <w:rStyle w:val="FontStyle16"/>
                <w:rFonts w:eastAsia="Calibri"/>
                <w:b w:val="0"/>
                <w:sz w:val="18"/>
                <w:szCs w:val="18"/>
                <w:u w:val="single"/>
              </w:rPr>
            </w:pPr>
            <w:r w:rsidRPr="004B1F03">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4B1F03" w:rsidRPr="004B1F03" w:rsidRDefault="004B1F03" w:rsidP="004B1F03">
            <w:pPr>
              <w:pStyle w:val="ConsPlusNormal"/>
              <w:contextualSpacing/>
              <w:jc w:val="both"/>
              <w:rPr>
                <w:rStyle w:val="FontStyle16"/>
                <w:rFonts w:eastAsia="Calibri"/>
                <w:b w:val="0"/>
                <w:sz w:val="18"/>
                <w:szCs w:val="18"/>
                <w:u w:val="single"/>
              </w:rPr>
            </w:pP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18"/>
                <w:szCs w:val="18"/>
              </w:rPr>
            </w:pPr>
            <w:r w:rsidRPr="004B1F03">
              <w:rPr>
                <w:sz w:val="18"/>
                <w:szCs w:val="18"/>
              </w:rPr>
            </w:r>
            <w:r w:rsidRPr="004B1F03">
              <w:rPr>
                <w:sz w:val="18"/>
                <w:szCs w:val="18"/>
              </w:rPr>
              <w:pict>
                <v:group id="_x0000_s1743" editas="canvas" style="width:141.9pt;height:37.6pt;mso-position-horizontal-relative:char;mso-position-vertical-relative:line" coordorigin="52" coordsize="2838,752">
                  <o:lock v:ext="edit" aspectratio="t"/>
                  <v:shape id="_x0000_s1744" type="#_x0000_t75" style="position:absolute;left:52;width:2838;height:752" o:preferrelative="f">
                    <v:fill o:detectmouseclick="t"/>
                    <v:path o:extrusionok="t" o:connecttype="none"/>
                  </v:shape>
                  <v:line id="_x0000_s1745" style="position:absolute" from="1217,382" to="1747,383" strokeweight="39e-5mm"/>
                  <v:rect id="_x0000_s1746" style="position:absolute;left:1286;top:18;width:830;height:322;mso-wrap-style:none" filled="f" stroked="f">
                    <v:textbox style="mso-next-textbox:#_x0000_s1746;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
                      </w:txbxContent>
                    </v:textbox>
                  </v:rect>
                  <v:rect id="_x0000_s1747" style="position:absolute;left:52;top:199;width:839;height:322;mso-wrap-style:none" filled="f" stroked="f">
                    <v:textbox style="mso-next-textbox:#_x0000_s1747;mso-fit-shape-to-text:t" inset="0,0,0,0">
                      <w:txbxContent>
                        <w:p w:rsidR="004B1F03" w:rsidRDefault="004B1F03" w:rsidP="004B1F03">
                          <w:pPr>
                            <w:jc w:val="both"/>
                          </w:pPr>
                          <w:r>
                            <w:rPr>
                              <w:rFonts w:ascii="Times New Roman" w:hAnsi="Times New Roman" w:cs="Times New Roman"/>
                              <w:i/>
                              <w:iCs/>
                              <w:sz w:val="28"/>
                              <w:szCs w:val="28"/>
                              <w:lang w:val="en-US"/>
                            </w:rPr>
                            <w:t>D</w:t>
                          </w:r>
                          <w:r>
                            <w:rPr>
                              <w:rFonts w:ascii="Times New Roman" w:hAnsi="Times New Roman" w:cs="Times New Roman"/>
                              <w:i/>
                              <w:iCs/>
                              <w:sz w:val="28"/>
                              <w:szCs w:val="28"/>
                              <w:vertAlign w:val="subscript"/>
                            </w:rPr>
                            <w:t xml:space="preserve">ТЖСозд  </w:t>
                          </w:r>
                        </w:p>
                      </w:txbxContent>
                    </v:textbox>
                  </v:rect>
                  <v:rect id="_x0000_s1748" style="position:absolute;left:1355;top:422;width:692;height:322" filled="f" stroked="f">
                    <v:textbox style="mso-next-textbox:#_x0000_s1748;mso-fit-shape-to-text:t" inset="0,0,0,0">
                      <w:txbxContent>
                        <w:p w:rsidR="004B1F03" w:rsidRDefault="004B1F03" w:rsidP="004B1F03">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_x0000_s1749" style="position:absolute;left:424;top:196;width:1708;height:343;mso-wrap-style:none" filled="f" stroked="f">
                    <v:textbox style="mso-next-textbox:#_x0000_s1749;mso-fit-shape-to-text:t" inset="0,0,0,0">
                      <w:txbxContent>
                        <w:p w:rsidR="004B1F03" w:rsidRDefault="004B1F03" w:rsidP="004B1F03">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1750" style="position:absolute;left:2134;top:219;width:724;height:322;mso-wrap-style:none" filled="f" stroked="f">
                    <v:textbox style="mso-next-textbox:#_x0000_s1750;mso-fit-shape-to-text:t" inset="0,0,0,0">
                      <w:txbxContent>
                        <w:p w:rsidR="004B1F03" w:rsidRDefault="004B1F03" w:rsidP="004B1F03">
                          <w:r>
                            <w:rPr>
                              <w:rFonts w:ascii="Times New Roman" w:hAnsi="Times New Roman" w:cs="Times New Roman"/>
                              <w:sz w:val="28"/>
                              <w:szCs w:val="28"/>
                              <w:lang w:val="en-US"/>
                            </w:rPr>
                            <w:t>100%,</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D</w:t>
            </w:r>
            <w:r w:rsidRPr="004B1F03">
              <w:rPr>
                <w:sz w:val="18"/>
                <w:szCs w:val="18"/>
                <w:vertAlign w:val="subscript"/>
              </w:rPr>
              <w:t>ТЖСозд</w:t>
            </w:r>
            <w:r w:rsidRPr="004B1F03">
              <w:rPr>
                <w:sz w:val="18"/>
                <w:szCs w:val="18"/>
              </w:rPr>
              <w:t xml:space="preserve"> - </w:t>
            </w:r>
            <w:r w:rsidRPr="004B1F03">
              <w:rPr>
                <w:rStyle w:val="FontStyle16"/>
                <w:rFonts w:eastAsia="Calibri"/>
                <w:b w:val="0"/>
                <w:sz w:val="18"/>
                <w:szCs w:val="18"/>
              </w:rPr>
              <w:t>Доля оздоровленных детей</w:t>
            </w:r>
            <w:r w:rsidRPr="004B1F03">
              <w:rPr>
                <w:sz w:val="18"/>
                <w:szCs w:val="18"/>
              </w:rPr>
              <w:t xml:space="preserve"> в возрасте от 6 до 17 лет (включительно)</w:t>
            </w:r>
            <w:r w:rsidRPr="004B1F03">
              <w:rPr>
                <w:rStyle w:val="FontStyle16"/>
                <w:rFonts w:eastAsia="Calibri"/>
                <w:b w:val="0"/>
                <w:sz w:val="18"/>
                <w:szCs w:val="18"/>
              </w:rPr>
              <w:t>, находящихся в трудной жизненной ситуации</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Ч</w:t>
            </w:r>
            <w:r w:rsidRPr="004B1F03">
              <w:rPr>
                <w:sz w:val="18"/>
                <w:szCs w:val="18"/>
                <w:vertAlign w:val="subscript"/>
              </w:rPr>
              <w:t>ТЖСозд</w:t>
            </w:r>
            <w:r w:rsidRPr="004B1F03">
              <w:rPr>
                <w:sz w:val="18"/>
                <w:szCs w:val="18"/>
              </w:rPr>
              <w:t xml:space="preserve"> - численность </w:t>
            </w:r>
            <w:r w:rsidRPr="004B1F03">
              <w:rPr>
                <w:rStyle w:val="FontStyle16"/>
                <w:rFonts w:eastAsia="Calibri"/>
                <w:b w:val="0"/>
                <w:sz w:val="18"/>
                <w:szCs w:val="18"/>
              </w:rPr>
              <w:t>оздоровленных детей</w:t>
            </w:r>
            <w:r w:rsidRPr="004B1F03">
              <w:rPr>
                <w:sz w:val="18"/>
                <w:szCs w:val="18"/>
              </w:rPr>
              <w:t xml:space="preserve"> в возрасте от 6 до 17 лет (включительно)</w:t>
            </w:r>
            <w:r w:rsidRPr="004B1F03">
              <w:rPr>
                <w:rStyle w:val="FontStyle16"/>
                <w:rFonts w:eastAsia="Calibri"/>
                <w:b w:val="0"/>
                <w:sz w:val="18"/>
                <w:szCs w:val="18"/>
              </w:rPr>
              <w:t>, находящихся в трудной жизненной ситуации. Учитываются дети в трудной жизненной ситуации,</w:t>
            </w:r>
            <w:r w:rsidRPr="004B1F03">
              <w:rPr>
                <w:sz w:val="18"/>
                <w:szCs w:val="18"/>
              </w:rPr>
              <w:t xml:space="preserve">  </w:t>
            </w:r>
            <w:r w:rsidRPr="004B1F03">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4B1F03">
              <w:rPr>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rPr>
              <w:t>Ч</w:t>
            </w:r>
            <w:r w:rsidRPr="004B1F03">
              <w:rPr>
                <w:sz w:val="18"/>
                <w:szCs w:val="18"/>
                <w:vertAlign w:val="subscript"/>
              </w:rPr>
              <w:t>ТЖС</w:t>
            </w:r>
            <w:r w:rsidRPr="004B1F03">
              <w:rPr>
                <w:sz w:val="18"/>
                <w:szCs w:val="18"/>
              </w:rPr>
              <w:t xml:space="preserve"> - численность </w:t>
            </w:r>
            <w:r w:rsidRPr="004B1F03">
              <w:rPr>
                <w:rStyle w:val="FontStyle16"/>
                <w:rFonts w:eastAsia="Calibri"/>
                <w:b w:val="0"/>
                <w:sz w:val="18"/>
                <w:szCs w:val="18"/>
              </w:rPr>
              <w:t xml:space="preserve"> детей, находящихся в трудной жизненной ситуации, подлежащих оздоровлению</w:t>
            </w:r>
            <w:r w:rsidRPr="004B1F03">
              <w:rPr>
                <w:sz w:val="18"/>
                <w:szCs w:val="18"/>
              </w:rPr>
              <w:t xml:space="preserve"> в соответствии со сводной по Лужскому муниципальному району информацией</w:t>
            </w:r>
            <w:r w:rsidRPr="004B1F03">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4B1F03" w:rsidRPr="004B1F03" w:rsidRDefault="004B1F03" w:rsidP="004B1F03">
            <w:pPr>
              <w:pStyle w:val="ConsPlusNormal"/>
              <w:contextualSpacing/>
              <w:jc w:val="both"/>
            </w:pPr>
            <w:r w:rsidRPr="004B1F03">
              <w:rPr>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 области».  </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rStyle w:val="FontStyle16"/>
                <w:rFonts w:eastAsia="Calibri"/>
                <w:b w:val="0"/>
                <w:sz w:val="18"/>
                <w:szCs w:val="18"/>
              </w:rPr>
            </w:pPr>
            <w:r w:rsidRPr="004B1F03">
              <w:rPr>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jc w:val="center"/>
              <w:rPr>
                <w:sz w:val="23"/>
                <w:szCs w:val="23"/>
              </w:rPr>
            </w:pPr>
            <w:r w:rsidRPr="004B1F03">
              <w:rPr>
                <w:sz w:val="23"/>
                <w:szCs w:val="23"/>
              </w:rPr>
              <w:t>0</w:t>
            </w:r>
          </w:p>
        </w:tc>
        <w:tc>
          <w:tcPr>
            <w:tcW w:w="993" w:type="dxa"/>
            <w:gridSpan w:val="6"/>
            <w:hideMark/>
          </w:tcPr>
          <w:p w:rsidR="004B1F03" w:rsidRPr="004B1F03" w:rsidRDefault="004B1F03" w:rsidP="004B1F03">
            <w:pPr>
              <w:pStyle w:val="ConsPlusNormal"/>
              <w:contextualSpacing/>
              <w:jc w:val="center"/>
              <w:rPr>
                <w:sz w:val="23"/>
                <w:szCs w:val="23"/>
              </w:rPr>
            </w:pPr>
            <w:r w:rsidRPr="004B1F03">
              <w:rPr>
                <w:sz w:val="23"/>
                <w:szCs w:val="23"/>
              </w:rPr>
              <w:t>51,8</w:t>
            </w:r>
          </w:p>
        </w:tc>
        <w:tc>
          <w:tcPr>
            <w:tcW w:w="851" w:type="dxa"/>
            <w:gridSpan w:val="4"/>
            <w:hideMark/>
          </w:tcPr>
          <w:p w:rsidR="004B1F03" w:rsidRPr="004B1F03" w:rsidRDefault="004B1F03" w:rsidP="004B1F03">
            <w:pPr>
              <w:pStyle w:val="ConsPlusNormal"/>
              <w:contextualSpacing/>
              <w:jc w:val="center"/>
              <w:rPr>
                <w:sz w:val="23"/>
                <w:szCs w:val="23"/>
              </w:rPr>
            </w:pPr>
            <w:r w:rsidRPr="004B1F03">
              <w:rPr>
                <w:sz w:val="23"/>
                <w:szCs w:val="23"/>
              </w:rPr>
              <w:t>56,3</w:t>
            </w:r>
          </w:p>
        </w:tc>
        <w:tc>
          <w:tcPr>
            <w:tcW w:w="1108" w:type="dxa"/>
            <w:gridSpan w:val="7"/>
            <w:hideMark/>
          </w:tcPr>
          <w:p w:rsidR="004B1F03" w:rsidRPr="004B1F03" w:rsidRDefault="004B1F03" w:rsidP="004B1F03">
            <w:pPr>
              <w:pStyle w:val="ConsPlusNormal"/>
              <w:contextualSpacing/>
              <w:jc w:val="center"/>
              <w:rPr>
                <w:sz w:val="23"/>
                <w:szCs w:val="23"/>
              </w:rPr>
            </w:pPr>
            <w:r w:rsidRPr="004B1F03">
              <w:rPr>
                <w:sz w:val="23"/>
                <w:szCs w:val="23"/>
              </w:rPr>
              <w:t>56,5</w:t>
            </w:r>
          </w:p>
        </w:tc>
        <w:tc>
          <w:tcPr>
            <w:tcW w:w="888" w:type="dxa"/>
            <w:gridSpan w:val="3"/>
            <w:hideMark/>
          </w:tcPr>
          <w:p w:rsidR="004B1F03" w:rsidRPr="004B1F03" w:rsidRDefault="004B1F03" w:rsidP="004B1F03">
            <w:pPr>
              <w:pStyle w:val="ConsPlusNormal"/>
              <w:contextualSpacing/>
              <w:jc w:val="center"/>
              <w:rPr>
                <w:sz w:val="23"/>
                <w:szCs w:val="23"/>
              </w:rPr>
            </w:pPr>
            <w:r w:rsidRPr="004B1F03">
              <w:rPr>
                <w:sz w:val="23"/>
                <w:szCs w:val="23"/>
              </w:rPr>
              <w:t>56,6</w:t>
            </w:r>
          </w:p>
        </w:tc>
        <w:tc>
          <w:tcPr>
            <w:tcW w:w="850" w:type="dxa"/>
            <w:hideMark/>
          </w:tcPr>
          <w:p w:rsidR="004B1F03" w:rsidRPr="004B1F03" w:rsidRDefault="004B1F03" w:rsidP="004B1F03">
            <w:pPr>
              <w:pStyle w:val="ConsPlusNormal"/>
              <w:contextualSpacing/>
              <w:rPr>
                <w:sz w:val="23"/>
                <w:szCs w:val="23"/>
              </w:rPr>
            </w:pPr>
            <w:r w:rsidRPr="004B1F03">
              <w:rPr>
                <w:sz w:val="23"/>
                <w:szCs w:val="23"/>
              </w:rPr>
              <w:t>56,6</w:t>
            </w:r>
          </w:p>
        </w:tc>
        <w:tc>
          <w:tcPr>
            <w:tcW w:w="851" w:type="dxa"/>
            <w:hideMark/>
          </w:tcPr>
          <w:p w:rsidR="004B1F03" w:rsidRPr="004B1F03" w:rsidRDefault="004B1F03" w:rsidP="004B1F03">
            <w:pPr>
              <w:pStyle w:val="ConsPlusNormal"/>
              <w:contextualSpacing/>
              <w:rPr>
                <w:sz w:val="23"/>
                <w:szCs w:val="23"/>
              </w:rPr>
            </w:pPr>
            <w:r w:rsidRPr="004B1F03">
              <w:rPr>
                <w:sz w:val="23"/>
                <w:szCs w:val="23"/>
              </w:rPr>
              <w:t>56,6</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Style w:val="FontStyle16"/>
                <w:b w:val="0"/>
                <w:color w:val="auto"/>
                <w:szCs w:val="18"/>
              </w:rPr>
            </w:pPr>
            <w:r w:rsidRPr="004B1F03">
              <w:rPr>
                <w:rFonts w:ascii="Times New Roman" w:eastAsia="Times New Roman" w:hAnsi="Times New Roman" w:cs="Times New Roman"/>
                <w:color w:val="auto"/>
                <w:sz w:val="18"/>
                <w:szCs w:val="18"/>
              </w:rPr>
              <w:t>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человек</w:t>
            </w:r>
          </w:p>
        </w:tc>
        <w:tc>
          <w:tcPr>
            <w:tcW w:w="5094" w:type="dxa"/>
            <w:gridSpan w:val="3"/>
            <w:vAlign w:val="center"/>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(в редакции соглашения на соответствующий финансовый год))</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740" editas="canvas" style="width:250.9pt;height:19.95pt;mso-position-horizontal-relative:char;mso-position-vertical-relative:line" coordorigin=",200" coordsize="5018,399">
                  <o:lock v:ext="edit" aspectratio="t"/>
                  <v:shape id="_x0000_s1741" type="#_x0000_t75" style="position:absolute;top:200;width:5018;height:399" o:preferrelative="f">
                    <v:fill o:detectmouseclick="t"/>
                    <v:path o:extrusionok="t" o:connecttype="none"/>
                  </v:shape>
                  <v:rect id="_x0000_s1742" style="position:absolute;left:43;top:200;width:2912;height:399;mso-wrap-style:none" filled="f" stroked="f">
                    <v:textbox style="mso-next-textbox:#_x0000_s1742" inset="0,0,0,0">
                      <w:txbxContent>
                        <w:p w:rsidR="004B1F03" w:rsidRDefault="004B1F03" w:rsidP="004B1F03">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t>Д</w:t>
            </w:r>
            <w:r w:rsidRPr="004B1F03">
              <w:rPr>
                <w:rFonts w:ascii="Times New Roman" w:hAnsi="Times New Roman" w:cs="Times New Roman"/>
                <w:color w:val="auto"/>
                <w:sz w:val="18"/>
                <w:szCs w:val="18"/>
                <w:vertAlign w:val="subscript"/>
              </w:rPr>
              <w:t>ТЖСзагстац</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4B1F03">
              <w:rPr>
                <w:rFonts w:ascii="Times New Roman" w:hAnsi="Times New Roman" w:cs="Times New Roman"/>
                <w:color w:val="auto"/>
                <w:sz w:val="18"/>
                <w:szCs w:val="18"/>
              </w:rPr>
              <w:t>;</w:t>
            </w:r>
          </w:p>
          <w:p w:rsidR="004B1F03" w:rsidRPr="004B1F03" w:rsidRDefault="004B1F03" w:rsidP="004B1F03">
            <w:pPr>
              <w:widowControl w:val="0"/>
              <w:ind w:firstLine="54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735" editas="canvas" style="width:67.2pt;height:22.45pt;mso-position-horizontal-relative:char;mso-position-vertical-relative:line" coordsize="1344,449">
                  <o:lock v:ext="edit" aspectratio="t"/>
                  <v:shape id="_x0000_s1736" type="#_x0000_t75" style="position:absolute;width:1344;height:449" o:preferrelative="f">
                    <v:fill o:detectmouseclick="t"/>
                    <v:path o:extrusionok="t" o:connecttype="none"/>
                  </v:shape>
                  <v:rect id="_x0000_s1737" style="position:absolute;left:274;top:242;width:951;height:207;mso-wrap-style:none" filled="f" stroked="f">
                    <v:textbox style="mso-next-textbox:#_x0000_s1737;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ТЖСзагстац</w:t>
                          </w:r>
                        </w:p>
                      </w:txbxContent>
                    </v:textbox>
                  </v:rect>
                  <v:rect id="_x0000_s1738" style="position:absolute;left:44;top:57;width:205;height:345;mso-wrap-style:none" filled="f" stroked="f">
                    <v:textbox style="mso-next-textbox:#_x0000_s1738;mso-fit-shape-to-text:t" inset="0,0,0,0">
                      <w:txbxContent>
                        <w:p w:rsidR="004B1F03" w:rsidRDefault="004B1F03" w:rsidP="004B1F03">
                          <w:r>
                            <w:rPr>
                              <w:rFonts w:ascii="Times New Roman" w:hAnsi="Times New Roman" w:cs="Times New Roman"/>
                              <w:sz w:val="30"/>
                              <w:szCs w:val="30"/>
                            </w:rPr>
                            <w:t>Д</w:t>
                          </w:r>
                        </w:p>
                      </w:txbxContent>
                    </v:textbox>
                  </v:rect>
                  <v:rect id="_x0000_s1739" style="position:absolute;left:266;top:35;width:51;height:207;mso-wrap-style:none" filled="f" stroked="f">
                    <v:textbox style="mso-next-textbox:#_x0000_s1739;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4B1F03">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 области». </w:t>
            </w:r>
            <w:r w:rsidRPr="004B1F03">
              <w:rPr>
                <w:rFonts w:ascii="Times New Roman" w:eastAsia="Times New Roman" w:hAnsi="Times New Roman" w:cs="Times New Roman"/>
                <w:color w:val="auto"/>
                <w:sz w:val="18"/>
                <w:szCs w:val="18"/>
              </w:rPr>
              <w:t xml:space="preserve"> </w:t>
            </w:r>
            <w:r w:rsidRPr="004B1F03">
              <w:rPr>
                <w:rFonts w:ascii="Times New Roman" w:hAnsi="Times New Roman" w:cs="Times New Roman"/>
                <w:color w:val="auto"/>
                <w:sz w:val="18"/>
                <w:szCs w:val="18"/>
              </w:rPr>
              <w:t xml:space="preserve">Учет ведется нарастающим итогом в течение / в пределах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-отчетного года</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rPr>
                <w:sz w:val="23"/>
                <w:szCs w:val="23"/>
              </w:rPr>
            </w:pPr>
            <w:r w:rsidRPr="004B1F03">
              <w:rPr>
                <w:sz w:val="23"/>
                <w:szCs w:val="23"/>
              </w:rPr>
              <w:t>0</w:t>
            </w:r>
          </w:p>
        </w:tc>
        <w:tc>
          <w:tcPr>
            <w:tcW w:w="993" w:type="dxa"/>
            <w:gridSpan w:val="6"/>
            <w:hideMark/>
          </w:tcPr>
          <w:p w:rsidR="004B1F03" w:rsidRPr="004B1F03" w:rsidRDefault="004B1F03" w:rsidP="004B1F03">
            <w:pPr>
              <w:pStyle w:val="ConsPlusNormal"/>
              <w:contextualSpacing/>
              <w:rPr>
                <w:sz w:val="23"/>
                <w:szCs w:val="23"/>
              </w:rPr>
            </w:pPr>
            <w:r w:rsidRPr="004B1F03">
              <w:rPr>
                <w:sz w:val="23"/>
                <w:szCs w:val="23"/>
              </w:rPr>
              <w:t>0</w:t>
            </w:r>
          </w:p>
        </w:tc>
        <w:tc>
          <w:tcPr>
            <w:tcW w:w="851" w:type="dxa"/>
            <w:gridSpan w:val="4"/>
            <w:hideMark/>
          </w:tcPr>
          <w:p w:rsidR="004B1F03" w:rsidRPr="004B1F03" w:rsidRDefault="004B1F03" w:rsidP="004B1F03">
            <w:pPr>
              <w:pStyle w:val="ConsPlusNormal"/>
              <w:contextualSpacing/>
              <w:rPr>
                <w:sz w:val="23"/>
                <w:szCs w:val="23"/>
              </w:rPr>
            </w:pPr>
            <w:r w:rsidRPr="004B1F03">
              <w:rPr>
                <w:sz w:val="23"/>
                <w:szCs w:val="23"/>
              </w:rPr>
              <w:t>0</w:t>
            </w:r>
          </w:p>
        </w:tc>
        <w:tc>
          <w:tcPr>
            <w:tcW w:w="1108" w:type="dxa"/>
            <w:gridSpan w:val="7"/>
            <w:hideMark/>
          </w:tcPr>
          <w:p w:rsidR="004B1F03" w:rsidRPr="004B1F03" w:rsidRDefault="004B1F03" w:rsidP="004B1F03">
            <w:pPr>
              <w:pStyle w:val="ConsPlusNormal"/>
              <w:contextualSpacing/>
              <w:rPr>
                <w:sz w:val="23"/>
                <w:szCs w:val="23"/>
              </w:rPr>
            </w:pPr>
            <w:r w:rsidRPr="004B1F03">
              <w:rPr>
                <w:sz w:val="23"/>
                <w:szCs w:val="23"/>
              </w:rPr>
              <w:t>0</w:t>
            </w:r>
          </w:p>
        </w:tc>
        <w:tc>
          <w:tcPr>
            <w:tcW w:w="888" w:type="dxa"/>
            <w:gridSpan w:val="3"/>
            <w:hideMark/>
          </w:tcPr>
          <w:p w:rsidR="004B1F03" w:rsidRPr="004B1F03" w:rsidRDefault="004B1F03" w:rsidP="004B1F03">
            <w:pPr>
              <w:pStyle w:val="ConsPlusNormal"/>
              <w:contextualSpacing/>
              <w:rPr>
                <w:sz w:val="23"/>
                <w:szCs w:val="23"/>
              </w:rPr>
            </w:pPr>
            <w:r w:rsidRPr="004B1F03">
              <w:rPr>
                <w:sz w:val="23"/>
                <w:szCs w:val="23"/>
              </w:rPr>
              <w:t>0</w:t>
            </w:r>
          </w:p>
        </w:tc>
        <w:tc>
          <w:tcPr>
            <w:tcW w:w="850" w:type="dxa"/>
            <w:hideMark/>
          </w:tcPr>
          <w:p w:rsidR="004B1F03" w:rsidRPr="004B1F03" w:rsidRDefault="004B1F03" w:rsidP="004B1F03">
            <w:pPr>
              <w:pStyle w:val="ConsPlusNormal"/>
              <w:contextualSpacing/>
              <w:rPr>
                <w:sz w:val="23"/>
                <w:szCs w:val="23"/>
              </w:rPr>
            </w:pPr>
            <w:r w:rsidRPr="004B1F03">
              <w:rPr>
                <w:sz w:val="23"/>
                <w:szCs w:val="23"/>
              </w:rPr>
              <w:t>0</w:t>
            </w:r>
          </w:p>
        </w:tc>
        <w:tc>
          <w:tcPr>
            <w:tcW w:w="851" w:type="dxa"/>
            <w:hideMark/>
          </w:tcPr>
          <w:p w:rsidR="004B1F03" w:rsidRPr="004B1F03" w:rsidRDefault="004B1F03" w:rsidP="004B1F03">
            <w:pPr>
              <w:pStyle w:val="ConsPlusNormal"/>
              <w:contextualSpacing/>
              <w:rPr>
                <w:sz w:val="23"/>
                <w:szCs w:val="23"/>
              </w:rPr>
            </w:pPr>
            <w:r w:rsidRPr="004B1F03">
              <w:rPr>
                <w:sz w:val="23"/>
                <w:szCs w:val="23"/>
              </w:rPr>
              <w:t>0</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eastAsia="Times New Roman" w:hAnsi="Times New Roman" w:cs="Times New Roman"/>
                <w:color w:val="auto"/>
                <w:sz w:val="23"/>
                <w:szCs w:val="23"/>
              </w:rPr>
              <w:t>человек</w:t>
            </w:r>
          </w:p>
        </w:tc>
        <w:tc>
          <w:tcPr>
            <w:tcW w:w="5094" w:type="dxa"/>
            <w:gridSpan w:val="3"/>
            <w:vAlign w:val="center"/>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использования Субсидии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(в редакции соглашения на соответствующий финансовый год))</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both"/>
              <w:rPr>
                <w:sz w:val="20"/>
                <w:szCs w:val="20"/>
              </w:rPr>
            </w:pPr>
            <w:r w:rsidRPr="004B1F03">
              <w:rPr>
                <w:sz w:val="20"/>
                <w:szCs w:val="20"/>
              </w:rPr>
            </w:r>
            <w:r w:rsidRPr="004B1F03">
              <w:rPr>
                <w:sz w:val="20"/>
                <w:szCs w:val="20"/>
              </w:rPr>
              <w:pict>
                <v:group id="_x0000_s1732" editas="canvas" style="width:250.9pt;height:19.95pt;mso-position-horizontal-relative:char;mso-position-vertical-relative:line" coordorigin=",200" coordsize="5018,399">
                  <o:lock v:ext="edit" aspectratio="t"/>
                  <v:shape id="_x0000_s1733" type="#_x0000_t75" style="position:absolute;top:200;width:5018;height:399" o:preferrelative="f">
                    <v:fill o:detectmouseclick="t"/>
                    <v:path o:extrusionok="t" o:connecttype="none"/>
                  </v:shape>
                  <v:rect id="_x0000_s1734" style="position:absolute;left:43;top:200;width:2499;height:399;mso-wrap-style:none" filled="f" stroked="f">
                    <v:textbox style="mso-next-textbox:#_x0000_s1734" inset="0,0,0,0">
                      <w:txbxContent>
                        <w:p w:rsidR="004B1F03" w:rsidRDefault="004B1F03" w:rsidP="004B1F03">
                          <w:r>
                            <w:rPr>
                              <w:rFonts w:ascii="Times New Roman" w:hAnsi="Times New Roman" w:cs="Times New Roman"/>
                              <w:sz w:val="28"/>
                              <w:szCs w:val="28"/>
                            </w:rPr>
                            <w:t>Д</w:t>
                          </w:r>
                          <w:r>
                            <w:rPr>
                              <w:rFonts w:ascii="Times New Roman" w:hAnsi="Times New Roman" w:cs="Times New Roman"/>
                              <w:sz w:val="28"/>
                              <w:szCs w:val="28"/>
                              <w:vertAlign w:val="subscript"/>
                            </w:rPr>
                            <w:t>ТЖСднев</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t>Д</w:t>
            </w:r>
            <w:r w:rsidRPr="004B1F03">
              <w:rPr>
                <w:rFonts w:ascii="Times New Roman" w:hAnsi="Times New Roman" w:cs="Times New Roman"/>
                <w:color w:val="auto"/>
                <w:sz w:val="18"/>
                <w:szCs w:val="18"/>
                <w:vertAlign w:val="subscript"/>
              </w:rPr>
              <w:t>ТЖСднев</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sidRPr="004B1F03">
              <w:rPr>
                <w:rFonts w:ascii="Times New Roman" w:hAnsi="Times New Roman" w:cs="Times New Roman"/>
                <w:color w:val="auto"/>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727" editas="canvas" style="width:50.95pt;height:22.45pt;mso-position-horizontal-relative:char;mso-position-vertical-relative:line" coordsize="1019,449">
                  <o:lock v:ext="edit" aspectratio="t"/>
                  <v:shape id="_x0000_s1728" type="#_x0000_t75" style="position:absolute;width:1019;height:449" o:preferrelative="f">
                    <v:fill o:detectmouseclick="t"/>
                    <v:path o:extrusionok="t" o:connecttype="none"/>
                  </v:shape>
                  <v:rect id="_x0000_s1729" style="position:absolute;left:274;top:242;width:745;height:207;mso-wrap-style:none" filled="f" stroked="f">
                    <v:textbox style="mso-next-textbox:#_x0000_s1729;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ТЖСднев</w:t>
                          </w:r>
                        </w:p>
                      </w:txbxContent>
                    </v:textbox>
                  </v:rect>
                  <v:rect id="_x0000_s1730" style="position:absolute;left:44;top:57;width:205;height:345;mso-wrap-style:none" filled="f" stroked="f">
                    <v:textbox style="mso-next-textbox:#_x0000_s1730;mso-fit-shape-to-text:t" inset="0,0,0,0">
                      <w:txbxContent>
                        <w:p w:rsidR="004B1F03" w:rsidRDefault="004B1F03" w:rsidP="004B1F03">
                          <w:r>
                            <w:rPr>
                              <w:rFonts w:ascii="Times New Roman" w:hAnsi="Times New Roman" w:cs="Times New Roman"/>
                              <w:sz w:val="30"/>
                              <w:szCs w:val="30"/>
                            </w:rPr>
                            <w:t>Д</w:t>
                          </w:r>
                        </w:p>
                      </w:txbxContent>
                    </v:textbox>
                  </v:rect>
                  <v:rect id="_x0000_s1731" style="position:absolute;left:266;top:35;width:51;height:207;mso-wrap-style:none" filled="f" stroked="f">
                    <v:textbox style="mso-next-textbox:#_x0000_s1731;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4B1F03">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 области».  Учет ведется нарастающим итогом в течение / в пределах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-отчетного года</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23"/>
                <w:szCs w:val="23"/>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649</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eastAsia="Times New Roman" w:hAnsi="Times New Roman" w:cs="Times New Roman"/>
                <w:color w:val="auto"/>
                <w:sz w:val="23"/>
                <w:szCs w:val="23"/>
              </w:rPr>
              <w:t>759</w:t>
            </w:r>
          </w:p>
        </w:tc>
        <w:tc>
          <w:tcPr>
            <w:tcW w:w="1108"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649</w:t>
            </w:r>
          </w:p>
        </w:tc>
        <w:tc>
          <w:tcPr>
            <w:tcW w:w="888" w:type="dxa"/>
            <w:gridSpan w:val="3"/>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649</w:t>
            </w:r>
          </w:p>
        </w:tc>
        <w:tc>
          <w:tcPr>
            <w:tcW w:w="850" w:type="dxa"/>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23"/>
                <w:szCs w:val="23"/>
              </w:rPr>
              <w:t>649</w:t>
            </w:r>
          </w:p>
        </w:tc>
        <w:tc>
          <w:tcPr>
            <w:tcW w:w="851" w:type="dxa"/>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23"/>
                <w:szCs w:val="23"/>
              </w:rPr>
              <w:t>649</w:t>
            </w:r>
          </w:p>
        </w:tc>
      </w:tr>
      <w:tr w:rsidR="004B1F03" w:rsidRPr="004B1F03" w:rsidTr="00E949E7">
        <w:trPr>
          <w:trHeight w:val="20"/>
        </w:trPr>
        <w:tc>
          <w:tcPr>
            <w:tcW w:w="2403" w:type="dxa"/>
            <w:hideMark/>
          </w:tcPr>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eastAsia="Times New Roman" w:hAnsi="Times New Roman" w:cs="Times New Roman"/>
                <w:color w:val="auto"/>
                <w:sz w:val="23"/>
                <w:szCs w:val="23"/>
              </w:rPr>
              <w:t>человек</w:t>
            </w:r>
          </w:p>
        </w:tc>
        <w:tc>
          <w:tcPr>
            <w:tcW w:w="5094" w:type="dxa"/>
            <w:gridSpan w:val="3"/>
            <w:vAlign w:val="center"/>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использования Субсидии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both"/>
              <w:rPr>
                <w:sz w:val="20"/>
                <w:szCs w:val="20"/>
              </w:rPr>
            </w:pPr>
            <w:r w:rsidRPr="004B1F03">
              <w:rPr>
                <w:sz w:val="20"/>
                <w:szCs w:val="20"/>
              </w:rPr>
            </w:r>
            <w:r w:rsidRPr="004B1F03">
              <w:rPr>
                <w:sz w:val="20"/>
                <w:szCs w:val="20"/>
              </w:rPr>
              <w:pict>
                <v:group id="_x0000_s1724" editas="canvas" style="width:250.9pt;height:19.95pt;mso-position-horizontal-relative:char;mso-position-vertical-relative:line" coordorigin=",200" coordsize="5018,399">
                  <o:lock v:ext="edit" aspectratio="t"/>
                  <v:shape id="_x0000_s1725" type="#_x0000_t75" style="position:absolute;top:200;width:5018;height:399" o:preferrelative="f">
                    <v:fill o:detectmouseclick="t"/>
                    <v:path o:extrusionok="t" o:connecttype="none"/>
                  </v:shape>
                  <v:rect id="_x0000_s1726" style="position:absolute;left:43;top:200;width:2505;height:399;mso-wrap-style:none" filled="f" stroked="f">
                    <v:textbox style="mso-next-textbox:#_x0000_s1726" inset="0,0,0,0">
                      <w:txbxContent>
                        <w:p w:rsidR="004B1F03" w:rsidRDefault="004B1F03" w:rsidP="004B1F03">
                          <w:r>
                            <w:rPr>
                              <w:rFonts w:ascii="Times New Roman" w:hAnsi="Times New Roman" w:cs="Times New Roman"/>
                              <w:sz w:val="28"/>
                              <w:szCs w:val="28"/>
                            </w:rPr>
                            <w:t>Д</w:t>
                          </w:r>
                          <w:r>
                            <w:rPr>
                              <w:rFonts w:ascii="Times New Roman" w:hAnsi="Times New Roman" w:cs="Times New Roman"/>
                              <w:sz w:val="28"/>
                              <w:szCs w:val="28"/>
                              <w:vertAlign w:val="subscript"/>
                            </w:rPr>
                            <w:t>ТЖСкрсут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t>Д</w:t>
            </w:r>
            <w:r w:rsidRPr="004B1F03">
              <w:rPr>
                <w:rFonts w:ascii="Times New Roman" w:hAnsi="Times New Roman" w:cs="Times New Roman"/>
                <w:color w:val="auto"/>
                <w:sz w:val="18"/>
                <w:szCs w:val="18"/>
                <w:vertAlign w:val="subscript"/>
              </w:rPr>
              <w:t>ТЖСкрсут</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4B1F03">
              <w:rPr>
                <w:rFonts w:ascii="Times New Roman" w:hAnsi="Times New Roman" w:cs="Times New Roman"/>
                <w:color w:val="auto"/>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719" editas="canvas" style="width:58.85pt;height:22.45pt;mso-position-horizontal-relative:char;mso-position-vertical-relative:line" coordsize="1177,449">
                  <o:lock v:ext="edit" aspectratio="t"/>
                  <v:shape id="_x0000_s1720" type="#_x0000_t75" style="position:absolute;width:1177;height:449" o:preferrelative="f">
                    <v:fill o:detectmouseclick="t"/>
                    <v:path o:extrusionok="t" o:connecttype="none"/>
                  </v:shape>
                  <v:rect id="_x0000_s1721" style="position:absolute;left:274;top:242;width:818;height:207;mso-wrap-style:none" filled="f" stroked="f">
                    <v:textbox style="mso-next-textbox:#_x0000_s1721;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ТЖСкрсут</w:t>
                          </w:r>
                        </w:p>
                      </w:txbxContent>
                    </v:textbox>
                  </v:rect>
                  <v:rect id="_x0000_s1722" style="position:absolute;left:44;top:57;width:205;height:345;mso-wrap-style:none" filled="f" stroked="f">
                    <v:textbox style="mso-next-textbox:#_x0000_s1722;mso-fit-shape-to-text:t" inset="0,0,0,0">
                      <w:txbxContent>
                        <w:p w:rsidR="004B1F03" w:rsidRDefault="004B1F03" w:rsidP="004B1F03">
                          <w:r>
                            <w:rPr>
                              <w:rFonts w:ascii="Times New Roman" w:hAnsi="Times New Roman" w:cs="Times New Roman"/>
                              <w:sz w:val="30"/>
                              <w:szCs w:val="30"/>
                            </w:rPr>
                            <w:t>Д</w:t>
                          </w:r>
                        </w:p>
                      </w:txbxContent>
                    </v:textbox>
                  </v:rect>
                  <v:rect id="_x0000_s1723" style="position:absolute;left:266;top:35;width:51;height:207;mso-wrap-style:none" filled="f" stroked="f">
                    <v:textbox style="mso-next-textbox:#_x0000_s1723;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4B1F03">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 области».  Учет ведется нарастающим итогом в течение / в пределах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-отчетного года</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50</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1108"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50</w:t>
            </w:r>
          </w:p>
        </w:tc>
        <w:tc>
          <w:tcPr>
            <w:tcW w:w="888" w:type="dxa"/>
            <w:gridSpan w:val="3"/>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50</w:t>
            </w:r>
          </w:p>
        </w:tc>
        <w:tc>
          <w:tcPr>
            <w:tcW w:w="850"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50</w:t>
            </w:r>
          </w:p>
        </w:tc>
        <w:tc>
          <w:tcPr>
            <w:tcW w:w="851"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50</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штук</w:t>
            </w:r>
          </w:p>
        </w:tc>
        <w:tc>
          <w:tcPr>
            <w:tcW w:w="5094" w:type="dxa"/>
            <w:gridSpan w:val="3"/>
            <w:vAlign w:val="center"/>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eastAsia="Times New Roman" w:hAnsi="Times New Roman" w:cs="Times New Roman"/>
                <w:bCs/>
                <w:color w:val="auto"/>
                <w:sz w:val="18"/>
                <w:szCs w:val="18"/>
              </w:rPr>
            </w:pPr>
            <w:r w:rsidRPr="004B1F03">
              <w:rPr>
                <w:rFonts w:ascii="Times New Roman" w:eastAsia="Times New Roman" w:hAnsi="Times New Roman" w:cs="Times New Roman"/>
                <w:color w:val="auto"/>
                <w:sz w:val="18"/>
                <w:szCs w:val="18"/>
              </w:rPr>
              <w:t>использования Субсидии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both"/>
              <w:rPr>
                <w:rStyle w:val="FontStyle16"/>
                <w:rFonts w:eastAsia="Calibri"/>
                <w:b w:val="0"/>
                <w:u w:val="single"/>
              </w:rPr>
            </w:pP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716" editas="canvas" style="width:250.9pt;height:19.95pt;mso-position-horizontal-relative:char;mso-position-vertical-relative:line" coordorigin=",200" coordsize="5018,399">
                  <o:lock v:ext="edit" aspectratio="t"/>
                  <v:shape id="_x0000_s1717" type="#_x0000_t75" style="position:absolute;top:200;width:5018;height:399" o:preferrelative="f">
                    <v:fill o:detectmouseclick="t"/>
                    <v:path o:extrusionok="t" o:connecttype="none"/>
                  </v:shape>
                  <v:rect id="_x0000_s1718" style="position:absolute;left:43;top:200;width:1891;height:399;mso-wrap-style:none" filled="f" stroked="f">
                    <v:textbox style="mso-next-textbox:#_x0000_s1718" inset="0,0,0,0">
                      <w:txbxContent>
                        <w:p w:rsidR="004B1F03" w:rsidRDefault="004B1F03" w:rsidP="004B1F03">
                          <w:r>
                            <w:rPr>
                              <w:rFonts w:ascii="Times New Roman" w:hAnsi="Times New Roman" w:cs="Times New Roman"/>
                              <w:sz w:val="28"/>
                              <w:szCs w:val="28"/>
                              <w:lang w:val="en-US"/>
                            </w:rPr>
                            <w:t>k</w:t>
                          </w:r>
                          <w:r>
                            <w:rPr>
                              <w:rFonts w:ascii="Times New Roman" w:hAnsi="Times New Roman" w:cs="Times New Roman"/>
                              <w:sz w:val="28"/>
                              <w:szCs w:val="28"/>
                              <w:vertAlign w:val="subscript"/>
                            </w:rPr>
                            <w:t>путраб</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k</w:t>
            </w:r>
            <w:r w:rsidRPr="004B1F03">
              <w:rPr>
                <w:rFonts w:ascii="Times New Roman" w:hAnsi="Times New Roman" w:cs="Times New Roman"/>
                <w:color w:val="auto"/>
                <w:sz w:val="18"/>
                <w:szCs w:val="18"/>
                <w:vertAlign w:val="subscript"/>
              </w:rPr>
              <w:t>путраб</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4B1F03">
              <w:rPr>
                <w:rFonts w:ascii="Times New Roman" w:hAnsi="Times New Roman" w:cs="Times New Roman"/>
                <w:color w:val="auto"/>
                <w:sz w:val="18"/>
                <w:szCs w:val="18"/>
              </w:rPr>
              <w:t>;</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711" editas="canvas" style="width:45.95pt;height:22.45pt;mso-position-horizontal-relative:char;mso-position-vertical-relative:line" coordsize="919,449">
                  <o:lock v:ext="edit" aspectratio="t"/>
                  <v:shape id="_x0000_s1712" type="#_x0000_t75" style="position:absolute;width:919;height:449" o:preferrelative="f">
                    <v:fill o:detectmouseclick="t"/>
                    <v:path o:extrusionok="t" o:connecttype="none"/>
                  </v:shape>
                  <v:rect id="_x0000_s1713" style="position:absolute;left:274;top:242;width:527;height:207;mso-wrap-style:none" filled="f" stroked="f">
                    <v:textbox style="mso-next-textbox:#_x0000_s1713;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путраб</w:t>
                          </w:r>
                        </w:p>
                      </w:txbxContent>
                    </v:textbox>
                  </v:rect>
                  <v:rect id="_x0000_s1714" style="position:absolute;left:44;top:57;width:151;height:345;mso-wrap-style:none" filled="f" stroked="f">
                    <v:textbox style="mso-next-textbox:#_x0000_s1714;mso-fit-shape-to-text:t" inset="0,0,0,0">
                      <w:txbxContent>
                        <w:p w:rsidR="004B1F03" w:rsidRDefault="004B1F03" w:rsidP="004B1F03">
                          <w:pPr>
                            <w:rPr>
                              <w:lang w:val="en-US"/>
                            </w:rPr>
                          </w:pPr>
                          <w:r>
                            <w:rPr>
                              <w:rFonts w:ascii="Times New Roman" w:hAnsi="Times New Roman" w:cs="Times New Roman"/>
                              <w:sz w:val="30"/>
                              <w:szCs w:val="30"/>
                              <w:lang w:val="en-US"/>
                            </w:rPr>
                            <w:t>k</w:t>
                          </w:r>
                        </w:p>
                      </w:txbxContent>
                    </v:textbox>
                  </v:rect>
                  <v:rect id="_x0000_s1715" style="position:absolute;left:266;top:35;width:51;height:207;mso-wrap-style:none" filled="f" stroked="f">
                    <v:textbox style="mso-next-textbox:#_x0000_s171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 (</w:t>
            </w:r>
            <w:r w:rsidRPr="004B1F03">
              <w:rPr>
                <w:rFonts w:ascii="Times New Roman" w:hAnsi="Times New Roman" w:cs="Times New Roman"/>
                <w:color w:val="auto"/>
                <w:sz w:val="18"/>
                <w:szCs w:val="18"/>
              </w:rPr>
              <w:t xml:space="preserve">учитывается </w:t>
            </w:r>
            <w:r w:rsidRPr="004B1F03">
              <w:rPr>
                <w:rFonts w:ascii="Times New Roman" w:eastAsia="Times New Roman" w:hAnsi="Times New Roman" w:cs="Times New Roman"/>
                <w:color w:val="auto"/>
                <w:sz w:val="18"/>
                <w:szCs w:val="18"/>
              </w:rPr>
              <w:t xml:space="preserve">количество путевок для детей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4B1F03">
              <w:rPr>
                <w:rFonts w:ascii="Times New Roman" w:hAnsi="Times New Roman" w:cs="Times New Roman"/>
                <w:color w:val="auto"/>
                <w:sz w:val="18"/>
                <w:szCs w:val="18"/>
              </w:rPr>
              <w:t xml:space="preserve"> Учет ведется нарастающим итогом в течение / в пределах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-отчетного года</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851"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1108" w:type="dxa"/>
            <w:gridSpan w:val="7"/>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88" w:type="dxa"/>
            <w:gridSpan w:val="3"/>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50"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51"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штук</w:t>
            </w:r>
          </w:p>
        </w:tc>
        <w:tc>
          <w:tcPr>
            <w:tcW w:w="5094" w:type="dxa"/>
            <w:gridSpan w:val="3"/>
            <w:vAlign w:val="center"/>
            <w:hideMark/>
          </w:tcPr>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использования Субсидии (</w:t>
            </w:r>
            <w:r w:rsidRPr="004B1F03">
              <w:rPr>
                <w:rFonts w:ascii="Times New Roman" w:eastAsia="Times New Roman" w:hAnsi="Times New Roman" w:cs="Times New Roman"/>
                <w:bCs/>
                <w:color w:val="auto"/>
                <w:sz w:val="18"/>
                <w:szCs w:val="18"/>
              </w:rPr>
              <w:t>Соглашения о предоставлении субсидии из областного бюджета Ленинградской области  Бюджету Лужского муниципального района Ленинградской области)</w:t>
            </w:r>
          </w:p>
          <w:p w:rsidR="004B1F03" w:rsidRPr="004B1F03" w:rsidRDefault="004B1F03" w:rsidP="004B1F03">
            <w:pPr>
              <w:pStyle w:val="ConsPlusNormal"/>
              <w:contextualSpacing/>
              <w:jc w:val="both"/>
              <w:rPr>
                <w:rStyle w:val="FontStyle16"/>
                <w:rFonts w:eastAsia="Calibri"/>
                <w:b w:val="0"/>
                <w:u w:val="single"/>
              </w:rPr>
            </w:pPr>
            <w:r w:rsidRPr="004B1F03">
              <w:rPr>
                <w:rStyle w:val="FontStyle16"/>
                <w:rFonts w:eastAsia="Calibri"/>
                <w:b w:val="0"/>
                <w:u w:val="single"/>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708" editas="canvas" style="width:250.9pt;height:24.2pt;mso-position-horizontal-relative:char;mso-position-vertical-relative:line" coordorigin=",115" coordsize="5018,484">
                  <o:lock v:ext="edit" aspectratio="t"/>
                  <v:shape id="_x0000_s1709" type="#_x0000_t75" style="position:absolute;top:115;width:5018;height:484" o:preferrelative="f">
                    <v:fill o:detectmouseclick="t"/>
                    <v:path o:extrusionok="t" o:connecttype="none"/>
                  </v:shape>
                  <v:rect id="_x0000_s1710" style="position:absolute;left:43;top:200;width:1583;height:399;mso-wrap-style:none" filled="f" stroked="f">
                    <v:textbox style="mso-next-textbox:#_x0000_s1710" inset="0,0,0,0">
                      <w:txbxContent>
                        <w:p w:rsidR="004B1F03" w:rsidRDefault="004B1F03" w:rsidP="004B1F03">
                          <w:r>
                            <w:rPr>
                              <w:rFonts w:ascii="Times New Roman" w:hAnsi="Times New Roman" w:cs="Times New Roman"/>
                              <w:sz w:val="28"/>
                              <w:szCs w:val="28"/>
                              <w:lang w:val="en-US"/>
                            </w:rPr>
                            <w:t>n</w:t>
                          </w:r>
                          <w:r>
                            <w:rPr>
                              <w:rFonts w:ascii="Times New Roman" w:hAnsi="Times New Roman" w:cs="Times New Roman"/>
                              <w:sz w:val="28"/>
                              <w:szCs w:val="28"/>
                              <w:vertAlign w:val="subscript"/>
                            </w:rPr>
                            <w:t>упС</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lang w:val="en-US"/>
              </w:rPr>
              <w:t>n</w:t>
            </w:r>
            <w:r w:rsidRPr="004B1F03">
              <w:rPr>
                <w:rFonts w:ascii="Times New Roman" w:hAnsi="Times New Roman" w:cs="Times New Roman"/>
                <w:color w:val="auto"/>
                <w:sz w:val="18"/>
                <w:szCs w:val="18"/>
                <w:vertAlign w:val="subscript"/>
              </w:rPr>
              <w:t>упС</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4B1F03">
              <w:rPr>
                <w:rFonts w:ascii="Times New Roman" w:hAnsi="Times New Roman" w:cs="Times New Roman"/>
                <w:color w:val="auto"/>
                <w:sz w:val="18"/>
                <w:szCs w:val="18"/>
              </w:rPr>
              <w:t>;</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703" editas="canvas" style="width:36.55pt;height:22.45pt;mso-position-horizontal-relative:char;mso-position-vertical-relative:line" coordsize="731,449">
                  <o:lock v:ext="edit" aspectratio="t"/>
                  <v:shape id="_x0000_s1704" type="#_x0000_t75" style="position:absolute;width:731;height:449" o:preferrelative="f">
                    <v:fill o:detectmouseclick="t"/>
                    <v:path o:extrusionok="t" o:connecttype="none"/>
                  </v:shape>
                  <v:rect id="_x0000_s1705" style="position:absolute;left:274;top:242;width:307;height:207;mso-wrap-style:none" filled="f" stroked="f">
                    <v:textbox style="mso-next-textbox:#_x0000_s1705;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упС</w:t>
                          </w:r>
                        </w:p>
                      </w:txbxContent>
                    </v:textbox>
                  </v:rect>
                  <v:rect id="_x0000_s1706" style="position:absolute;left:44;top:57;width:217;height:345;mso-wrap-style:none" filled="f" stroked="f">
                    <v:textbox style="mso-next-textbox:#_x0000_s1706;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707" style="position:absolute;left:266;top:35;width:51;height:207;mso-wrap-style:none" filled="f" stroked="f">
                    <v:textbox style="mso-next-textbox:#_x0000_s1707;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Лужском муниципальном районе, приобретенных за счет средств субсидии. </w:t>
            </w:r>
            <w:r w:rsidRPr="004B1F03">
              <w:rPr>
                <w:rFonts w:ascii="Times New Roman" w:hAnsi="Times New Roman" w:cs="Times New Roman"/>
                <w:color w:val="auto"/>
                <w:sz w:val="18"/>
                <w:szCs w:val="18"/>
              </w:rPr>
              <w:t xml:space="preserve"> Учет ведется нарастающим итогом в течение / в пределах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-отчетного года</w:t>
            </w:r>
            <w:r w:rsidRPr="004B1F03">
              <w:rPr>
                <w:rFonts w:ascii="Times New Roman" w:eastAsia="Times New Roman" w:hAnsi="Times New Roman" w:cs="Times New Roman"/>
                <w:color w:val="auto"/>
                <w:sz w:val="18"/>
                <w:szCs w:val="18"/>
              </w:rPr>
              <w:t xml:space="preserve"> </w:t>
            </w:r>
          </w:p>
          <w:p w:rsidR="004B1F03" w:rsidRPr="004B1F03" w:rsidRDefault="004B1F03" w:rsidP="004B1F03">
            <w:pPr>
              <w:pStyle w:val="ConsPlusNormal"/>
              <w:contextualSpacing/>
              <w:jc w:val="both"/>
              <w:rPr>
                <w:sz w:val="18"/>
                <w:szCs w:val="18"/>
              </w:rPr>
            </w:pPr>
            <w:r w:rsidRPr="004B1F03">
              <w:rPr>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1434</w:t>
            </w:r>
          </w:p>
        </w:tc>
        <w:tc>
          <w:tcPr>
            <w:tcW w:w="851"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1595</w:t>
            </w:r>
          </w:p>
        </w:tc>
        <w:tc>
          <w:tcPr>
            <w:tcW w:w="1108" w:type="dxa"/>
            <w:gridSpan w:val="7"/>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88" w:type="dxa"/>
            <w:gridSpan w:val="3"/>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50"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c>
          <w:tcPr>
            <w:tcW w:w="851"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0</w:t>
            </w:r>
          </w:p>
        </w:tc>
      </w:tr>
      <w:tr w:rsidR="004B1F03" w:rsidRPr="004B1F03" w:rsidTr="00E949E7">
        <w:trPr>
          <w:trHeight w:val="20"/>
        </w:trPr>
        <w:tc>
          <w:tcPr>
            <w:tcW w:w="15230" w:type="dxa"/>
            <w:gridSpan w:val="36"/>
            <w:hideMark/>
          </w:tcPr>
          <w:p w:rsidR="004B1F03" w:rsidRPr="00CA71D6" w:rsidRDefault="004B1F03" w:rsidP="00CA71D6">
            <w:pPr>
              <w:widowControl w:val="0"/>
              <w:autoSpaceDE w:val="0"/>
              <w:autoSpaceDN w:val="0"/>
              <w:adjustRightInd w:val="0"/>
              <w:contextualSpacing/>
              <w:jc w:val="both"/>
              <w:rPr>
                <w:rFonts w:ascii="Times New Roman" w:eastAsia="Times New Roman" w:hAnsi="Times New Roman" w:cs="Times New Roman"/>
                <w:color w:val="auto"/>
                <w:sz w:val="28"/>
                <w:szCs w:val="28"/>
              </w:rPr>
            </w:pPr>
            <w:r w:rsidRPr="00CA71D6">
              <w:rPr>
                <w:rFonts w:ascii="Times New Roman" w:hAnsi="Times New Roman" w:cs="Times New Roman"/>
                <w:color w:val="auto"/>
                <w:sz w:val="28"/>
                <w:szCs w:val="28"/>
              </w:rPr>
              <w:t>Задача 20. Обеспечение обучающихся муниципальных общеобразовательных организаций надлежащими условиями организации качественного питания</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Показатель 49.</w:t>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t>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p>
        </w:tc>
        <w:tc>
          <w:tcPr>
            <w:tcW w:w="1136" w:type="dxa"/>
            <w:gridSpan w:val="2"/>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ед.</w:t>
            </w:r>
          </w:p>
        </w:tc>
        <w:tc>
          <w:tcPr>
            <w:tcW w:w="5094" w:type="dxa"/>
            <w:gridSpan w:val="3"/>
            <w:vAlign w:val="center"/>
            <w:hideMark/>
          </w:tcPr>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 xml:space="preserve">Источник данных: </w:t>
            </w:r>
          </w:p>
          <w:p w:rsidR="004B1F03" w:rsidRPr="004B1F03" w:rsidRDefault="004B1F03" w:rsidP="004B1F03">
            <w:pPr>
              <w:pStyle w:val="ConsPlusNormal"/>
              <w:contextualSpacing/>
              <w:jc w:val="both"/>
              <w:rPr>
                <w:sz w:val="20"/>
                <w:szCs w:val="20"/>
              </w:rPr>
            </w:pPr>
            <w:r w:rsidRPr="004B1F03">
              <w:rPr>
                <w:sz w:val="18"/>
                <w:szCs w:val="18"/>
              </w:rPr>
              <w:t>Отчет о достижении показателей результатов</w:t>
            </w:r>
          </w:p>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использования Субсидии (Приложение № 4  </w:t>
            </w:r>
            <w:r w:rsidRPr="004B1F03">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Лужского муниципального района Ленинградской области  </w:t>
            </w:r>
          </w:p>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Порядок расчета показателя:</w:t>
            </w: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700" editas="canvas" style="width:265.1pt;height:19.95pt;mso-position-horizontal-relative:char;mso-position-vertical-relative:line" coordorigin=",200" coordsize="5302,399">
                  <o:lock v:ext="edit" aspectratio="t"/>
                  <v:shape id="_x0000_s1701" type="#_x0000_t75" style="position:absolute;top:200;width:5302;height:399" o:preferrelative="f">
                    <v:fill o:detectmouseclick="t"/>
                    <v:path o:extrusionok="t" o:connecttype="none"/>
                  </v:shape>
                  <v:rect id="_x0000_s1702" style="position:absolute;left:43;top:200;width:2148;height:399;mso-wrap-style:none" filled="f" stroked="f">
                    <v:textbox style="mso-next-textbox:#_x0000_s1702" inset="0,0,0,0">
                      <w:txbxContent>
                        <w:p w:rsidR="004B1F03" w:rsidRDefault="004B1F03" w:rsidP="004B1F03">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пищебл</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N</w:t>
            </w:r>
            <w:r w:rsidRPr="004B1F03">
              <w:rPr>
                <w:rFonts w:ascii="Times New Roman" w:hAnsi="Times New Roman" w:cs="Times New Roman"/>
                <w:color w:val="auto"/>
                <w:sz w:val="18"/>
                <w:szCs w:val="18"/>
                <w:vertAlign w:val="subscript"/>
              </w:rPr>
              <w:t>пищебл</w:t>
            </w:r>
            <w:r w:rsidRPr="004B1F03">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4B1F03">
              <w:rPr>
                <w:rFonts w:ascii="Times New Roman" w:hAnsi="Times New Roman" w:cs="Times New Roman"/>
                <w:color w:val="auto"/>
                <w:sz w:val="18"/>
                <w:szCs w:val="18"/>
              </w:rPr>
              <w:tab/>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695" editas="canvas" style="width:45.95pt;height:33pt;mso-position-horizontal-relative:char;mso-position-vertical-relative:line" coordsize="919,660">
                  <o:lock v:ext="edit" aspectratio="t"/>
                  <v:shape id="_x0000_s1696" type="#_x0000_t75" style="position:absolute;width:919;height:660" o:preferrelative="f">
                    <v:fill o:detectmouseclick="t"/>
                    <v:path o:extrusionok="t" o:connecttype="none"/>
                  </v:shape>
                  <v:rect id="_x0000_s1697" style="position:absolute;left:274;top:242;width:593;height:207;mso-wrap-style:none" filled="f" stroked="f">
                    <v:textbox style="mso-next-textbox:#_x0000_s1697;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пищебл</w:t>
                          </w:r>
                        </w:p>
                      </w:txbxContent>
                    </v:textbox>
                  </v:rect>
                  <v:rect id="_x0000_s1698" style="position:absolute;left:44;top:57;width:217;height:345;mso-wrap-style:none" filled="f" stroked="f">
                    <v:textbox style="mso-next-textbox:#_x0000_s1698;mso-fit-shape-to-text:t" inset="0,0,0,0">
                      <w:txbxContent>
                        <w:p w:rsidR="004B1F03" w:rsidRDefault="004B1F03" w:rsidP="004B1F03">
                          <w:pPr>
                            <w:rPr>
                              <w:lang w:val="en-US"/>
                            </w:rPr>
                          </w:pPr>
                          <w:r>
                            <w:rPr>
                              <w:rFonts w:ascii="Times New Roman" w:hAnsi="Times New Roman" w:cs="Times New Roman"/>
                              <w:sz w:val="30"/>
                              <w:szCs w:val="30"/>
                              <w:lang w:val="en-US"/>
                            </w:rPr>
                            <w:t>N</w:t>
                          </w:r>
                        </w:p>
                      </w:txbxContent>
                    </v:textbox>
                  </v:rect>
                  <v:rect id="_x0000_s1699" style="position:absolute;left:266;top:35;width:51;height:207;mso-wrap-style:none" filled="f" stroked="f">
                    <v:textbox style="mso-next-textbox:#_x0000_s1699;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количество  организаций в Лужском муниципальном районе, в которых за счет средств субсидии </w:t>
            </w:r>
            <w:r w:rsidRPr="004B1F03">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4B1F03">
              <w:rPr>
                <w:rFonts w:ascii="Times New Roman" w:eastAsia="Times New Roman" w:hAnsi="Times New Roman" w:cs="Times New Roman"/>
                <w:color w:val="auto"/>
                <w:sz w:val="18"/>
                <w:szCs w:val="18"/>
              </w:rPr>
              <w:t xml:space="preserve">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году</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pStyle w:val="ConsPlusNormal"/>
              <w:contextualSpacing/>
              <w:jc w:val="both"/>
              <w:rPr>
                <w:rStyle w:val="FontStyle16"/>
                <w:rFonts w:eastAsia="Calibri"/>
                <w:b w:val="0"/>
              </w:rPr>
            </w:pPr>
            <w:r w:rsidRPr="004B1F03">
              <w:rPr>
                <w:sz w:val="18"/>
                <w:szCs w:val="18"/>
              </w:rPr>
              <w:t>директор МКУ «Лужский ЦБУК»</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w:t>
            </w:r>
          </w:p>
        </w:tc>
        <w:tc>
          <w:tcPr>
            <w:tcW w:w="1108" w:type="dxa"/>
            <w:gridSpan w:val="7"/>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w:t>
            </w:r>
          </w:p>
        </w:tc>
        <w:tc>
          <w:tcPr>
            <w:tcW w:w="888" w:type="dxa"/>
            <w:gridSpan w:val="3"/>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1</w:t>
            </w:r>
          </w:p>
        </w:tc>
        <w:tc>
          <w:tcPr>
            <w:tcW w:w="850"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1</w:t>
            </w:r>
          </w:p>
        </w:tc>
        <w:tc>
          <w:tcPr>
            <w:tcW w:w="851"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w:t>
            </w:r>
          </w:p>
        </w:tc>
      </w:tr>
      <w:tr w:rsidR="004B1F03" w:rsidRPr="004B1F03" w:rsidTr="00E949E7">
        <w:trPr>
          <w:trHeight w:val="20"/>
        </w:trPr>
        <w:tc>
          <w:tcPr>
            <w:tcW w:w="15230" w:type="dxa"/>
            <w:gridSpan w:val="36"/>
            <w:hideMark/>
          </w:tcPr>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28"/>
                <w:szCs w:val="28"/>
                <w:shd w:val="clear" w:color="auto" w:fill="FFFFFF"/>
              </w:rPr>
            </w:pPr>
            <w:r w:rsidRPr="004B1F03">
              <w:rPr>
                <w:rFonts w:ascii="Times New Roman" w:hAnsi="Times New Roman" w:cs="Times New Roman"/>
                <w:color w:val="auto"/>
                <w:sz w:val="28"/>
                <w:szCs w:val="28"/>
              </w:rPr>
              <w:t xml:space="preserve">Задача 21. </w:t>
            </w:r>
            <w:r w:rsidRPr="004B1F03">
              <w:rPr>
                <w:rFonts w:ascii="Times New Roman" w:eastAsia="Times New Roman" w:hAnsi="Times New Roman" w:cs="Times New Roman"/>
                <w:color w:val="auto"/>
                <w:sz w:val="28"/>
                <w:szCs w:val="28"/>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4B1F03" w:rsidRPr="004B1F03" w:rsidTr="00E949E7">
        <w:trPr>
          <w:trHeight w:val="20"/>
        </w:trPr>
        <w:tc>
          <w:tcPr>
            <w:tcW w:w="2403" w:type="dxa"/>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color w:val="auto"/>
                <w:sz w:val="18"/>
                <w:szCs w:val="18"/>
              </w:rPr>
              <w:t xml:space="preserve">Показатель 50. Количество </w:t>
            </w:r>
            <w:r w:rsidRPr="004B1F03">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Лужского муниципального района</w:t>
            </w:r>
          </w:p>
        </w:tc>
        <w:tc>
          <w:tcPr>
            <w:tcW w:w="1136" w:type="dxa"/>
            <w:gridSpan w:val="2"/>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p>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18"/>
                <w:szCs w:val="18"/>
              </w:rPr>
              <w:t>Количество ставок</w:t>
            </w:r>
          </w:p>
        </w:tc>
        <w:tc>
          <w:tcPr>
            <w:tcW w:w="5094" w:type="dxa"/>
            <w:gridSpan w:val="3"/>
            <w:vAlign w:val="center"/>
          </w:tcPr>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 xml:space="preserve">Источник данных: </w:t>
            </w:r>
          </w:p>
          <w:p w:rsidR="004B1F03" w:rsidRPr="004B1F03" w:rsidRDefault="004B1F03" w:rsidP="004B1F03">
            <w:pPr>
              <w:widowControl w:val="0"/>
              <w:contextualSpacing/>
              <w:rPr>
                <w:rFonts w:ascii="Times New Roman" w:eastAsia="Times New Roman" w:hAnsi="Times New Roman" w:cs="Times New Roman"/>
                <w:color w:val="auto"/>
                <w:sz w:val="18"/>
                <w:szCs w:val="18"/>
              </w:rPr>
            </w:pPr>
            <w:r w:rsidRPr="004B1F03">
              <w:rPr>
                <w:rFonts w:ascii="Times New Roman" w:eastAsia="Times New Roman" w:hAnsi="Times New Roman" w:cs="Times New Roman"/>
                <w:bCs/>
                <w:color w:val="auto"/>
                <w:sz w:val="18"/>
                <w:szCs w:val="18"/>
              </w:rPr>
              <w:t>Штатные расписания образовательных организаций</w:t>
            </w:r>
          </w:p>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Порядок расчета показателя:</w:t>
            </w:r>
          </w:p>
          <w:p w:rsidR="004B1F03" w:rsidRPr="004B1F03" w:rsidRDefault="004B1F03" w:rsidP="004B1F03">
            <w:pPr>
              <w:pStyle w:val="ConsPlusNormal"/>
              <w:contextualSpacing/>
              <w:jc w:val="both"/>
              <w:rPr>
                <w:rStyle w:val="FontStyle16"/>
                <w:rFonts w:eastAsia="Calibri"/>
                <w:b w:val="0"/>
              </w:rPr>
            </w:pPr>
          </w:p>
          <w:p w:rsidR="004B1F03" w:rsidRPr="004B1F03" w:rsidRDefault="004B1F03" w:rsidP="004B1F03">
            <w:pPr>
              <w:pStyle w:val="ConsPlusNormal"/>
              <w:contextualSpacing/>
              <w:jc w:val="center"/>
              <w:rPr>
                <w:sz w:val="20"/>
                <w:szCs w:val="20"/>
              </w:rPr>
            </w:pPr>
            <w:r w:rsidRPr="004B1F03">
              <w:rPr>
                <w:sz w:val="20"/>
                <w:szCs w:val="20"/>
              </w:rPr>
            </w:r>
            <w:r w:rsidRPr="004B1F03">
              <w:rPr>
                <w:sz w:val="20"/>
                <w:szCs w:val="20"/>
              </w:rPr>
              <w:pict>
                <v:group id="_x0000_s1692" editas="canvas" style="width:250.9pt;height:19.95pt;mso-position-horizontal-relative:char;mso-position-vertical-relative:line" coordorigin=",200" coordsize="5018,399">
                  <o:lock v:ext="edit" aspectratio="t"/>
                  <v:shape id="_x0000_s1693" type="#_x0000_t75" style="position:absolute;top:200;width:5018;height:399" o:preferrelative="f">
                    <v:fill o:detectmouseclick="t"/>
                    <v:path o:extrusionok="t" o:connecttype="none"/>
                  </v:shape>
                  <v:rect id="_x0000_s1694" style="position:absolute;left:43;top:200;width:1665;height:399;mso-wrap-style:none" filled="f" stroked="f">
                    <v:textbox style="mso-next-textbox:#_x0000_s1694" inset="0,0,0,0">
                      <w:txbxContent>
                        <w:p w:rsidR="004B1F03" w:rsidRDefault="004B1F03" w:rsidP="004B1F03">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wrap type="none"/>
                  <w10:anchorlock/>
                </v:group>
              </w:pict>
            </w:r>
          </w:p>
          <w:p w:rsidR="004B1F03" w:rsidRPr="004B1F03" w:rsidRDefault="004B1F03" w:rsidP="004B1F03">
            <w:pPr>
              <w:pStyle w:val="ConsPlusNormal"/>
              <w:contextualSpacing/>
              <w:rPr>
                <w:sz w:val="18"/>
                <w:szCs w:val="18"/>
              </w:rPr>
            </w:pPr>
            <w:r w:rsidRPr="004B1F03">
              <w:rPr>
                <w:sz w:val="18"/>
                <w:szCs w:val="18"/>
              </w:rPr>
              <w:t>где:</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lang w:val="en-US"/>
              </w:rPr>
              <w:t>k</w:t>
            </w:r>
            <w:r w:rsidRPr="004B1F03">
              <w:rPr>
                <w:rFonts w:ascii="Times New Roman" w:hAnsi="Times New Roman" w:cs="Times New Roman"/>
                <w:color w:val="auto"/>
                <w:sz w:val="18"/>
                <w:szCs w:val="18"/>
                <w:vertAlign w:val="subscript"/>
              </w:rPr>
              <w:t>совет</w:t>
            </w:r>
            <w:r w:rsidRPr="004B1F03">
              <w:rPr>
                <w:rFonts w:ascii="Times New Roman" w:hAnsi="Times New Roman" w:cs="Times New Roman"/>
                <w:color w:val="auto"/>
                <w:sz w:val="18"/>
                <w:szCs w:val="18"/>
              </w:rPr>
              <w:t xml:space="preserve"> - </w:t>
            </w:r>
            <w:r w:rsidRPr="004B1F03">
              <w:rPr>
                <w:rFonts w:ascii="Times New Roman" w:eastAsia="Times New Roman" w:hAnsi="Times New Roman" w:cs="Times New Roman"/>
                <w:color w:val="auto"/>
                <w:sz w:val="18"/>
                <w:szCs w:val="18"/>
              </w:rPr>
              <w:t xml:space="preserve">  Количество </w:t>
            </w:r>
            <w:r w:rsidRPr="004B1F03">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Лужского муниципального района</w:t>
            </w:r>
            <w:r w:rsidRPr="004B1F03">
              <w:rPr>
                <w:rFonts w:ascii="Times New Roman" w:hAnsi="Times New Roman" w:cs="Times New Roman"/>
                <w:color w:val="auto"/>
                <w:sz w:val="18"/>
                <w:szCs w:val="18"/>
              </w:rPr>
              <w:t xml:space="preserve"> ;</w:t>
            </w:r>
          </w:p>
          <w:p w:rsidR="004B1F03" w:rsidRPr="004B1F03" w:rsidRDefault="004B1F03" w:rsidP="004B1F03">
            <w:pPr>
              <w:widowControl w:val="0"/>
              <w:contextualSpacing/>
              <w:jc w:val="both"/>
              <w:rPr>
                <w:rFonts w:ascii="Times New Roman" w:eastAsia="Times New Roman" w:hAnsi="Times New Roman" w:cs="Times New Roman"/>
                <w:color w:val="auto"/>
                <w:sz w:val="18"/>
                <w:szCs w:val="18"/>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687" editas="canvas" style="width:45.95pt;height:22.45pt;mso-position-horizontal-relative:char;mso-position-vertical-relative:line" coordsize="919,449">
                  <o:lock v:ext="edit" aspectratio="t"/>
                  <v:shape id="_x0000_s1688" type="#_x0000_t75" style="position:absolute;width:919;height:449" o:preferrelative="f">
                    <v:fill o:detectmouseclick="t"/>
                    <v:path o:extrusionok="t" o:connecttype="none"/>
                  </v:shape>
                  <v:rect id="_x0000_s1689" style="position:absolute;left:274;top:242;width:414;height:207;mso-wrap-style:none" filled="f" stroked="f">
                    <v:textbox style="mso-next-textbox:#_x0000_s1689;mso-fit-shape-to-text:t" inset="0,0,0,0">
                      <w:txbxContent>
                        <w:p w:rsidR="004B1F03" w:rsidRDefault="004B1F03" w:rsidP="004B1F03">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_x0000_s1690" style="position:absolute;left:44;top:57;width:151;height:345;mso-wrap-style:none" filled="f" stroked="f">
                    <v:textbox style="mso-next-textbox:#_x0000_s1690;mso-fit-shape-to-text:t" inset="0,0,0,0">
                      <w:txbxContent>
                        <w:p w:rsidR="004B1F03" w:rsidRDefault="004B1F03" w:rsidP="004B1F03">
                          <w:pPr>
                            <w:rPr>
                              <w:lang w:val="en-US"/>
                            </w:rPr>
                          </w:pPr>
                          <w:r>
                            <w:rPr>
                              <w:rFonts w:ascii="Times New Roman" w:hAnsi="Times New Roman" w:cs="Times New Roman"/>
                              <w:sz w:val="30"/>
                              <w:szCs w:val="30"/>
                              <w:lang w:val="en-US"/>
                            </w:rPr>
                            <w:t>k</w:t>
                          </w:r>
                        </w:p>
                      </w:txbxContent>
                    </v:textbox>
                  </v:rect>
                  <v:rect id="_x0000_s1691" style="position:absolute;left:266;top:35;width:51;height:207;mso-wrap-style:none" filled="f" stroked="f">
                    <v:textbox style="mso-next-textbox:#_x0000_s1691;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w:t>
            </w:r>
            <w:r w:rsidRPr="004B1F03">
              <w:rPr>
                <w:rFonts w:ascii="Times New Roman" w:eastAsia="Times New Roman" w:hAnsi="Times New Roman" w:cs="Times New Roman"/>
                <w:color w:val="auto"/>
                <w:sz w:val="18"/>
                <w:szCs w:val="18"/>
              </w:rPr>
              <w:t xml:space="preserve"> Сумма количества</w:t>
            </w:r>
            <w:r w:rsidRPr="004B1F03">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Лужского муниципального района</w:t>
            </w:r>
            <w:r w:rsidRPr="004B1F03">
              <w:rPr>
                <w:rFonts w:ascii="Times New Roman" w:eastAsia="Times New Roman" w:hAnsi="Times New Roman" w:cs="Times New Roman"/>
                <w:color w:val="auto"/>
                <w:sz w:val="18"/>
                <w:szCs w:val="18"/>
              </w:rPr>
              <w:t xml:space="preserve"> в отчетном </w:t>
            </w:r>
            <w:r w:rsidRPr="004B1F03">
              <w:rPr>
                <w:rFonts w:ascii="Times New Roman" w:hAnsi="Times New Roman" w:cs="Times New Roman"/>
                <w:color w:val="auto"/>
                <w:sz w:val="18"/>
                <w:szCs w:val="18"/>
                <w:lang w:val="en-US"/>
              </w:rPr>
              <w:t>i</w:t>
            </w:r>
            <w:r w:rsidRPr="004B1F03">
              <w:rPr>
                <w:rFonts w:ascii="Times New Roman" w:hAnsi="Times New Roman" w:cs="Times New Roman"/>
                <w:color w:val="auto"/>
                <w:sz w:val="18"/>
                <w:szCs w:val="18"/>
              </w:rPr>
              <w:t>-</w:t>
            </w:r>
            <w:r w:rsidRPr="004B1F03">
              <w:rPr>
                <w:rFonts w:ascii="Times New Roman" w:eastAsia="Times New Roman" w:hAnsi="Times New Roman" w:cs="Times New Roman"/>
                <w:color w:val="auto"/>
                <w:sz w:val="18"/>
                <w:szCs w:val="18"/>
              </w:rPr>
              <w:t xml:space="preserve">году в </w:t>
            </w:r>
            <w:r w:rsidRPr="004B1F03">
              <w:rPr>
                <w:rFonts w:ascii="Times New Roman" w:hAnsi="Times New Roman" w:cs="Times New Roman"/>
                <w:bCs/>
                <w:color w:val="auto"/>
                <w:sz w:val="18"/>
                <w:szCs w:val="18"/>
              </w:rPr>
              <w:t xml:space="preserve"> общеобразовательных организациях Лужского муниципального района</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993" w:type="dxa"/>
            <w:gridSpan w:val="6"/>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6</w:t>
            </w:r>
          </w:p>
        </w:tc>
        <w:tc>
          <w:tcPr>
            <w:tcW w:w="1108" w:type="dxa"/>
            <w:gridSpan w:val="7"/>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6,75</w:t>
            </w:r>
          </w:p>
        </w:tc>
        <w:tc>
          <w:tcPr>
            <w:tcW w:w="888" w:type="dxa"/>
            <w:gridSpan w:val="3"/>
            <w:hideMark/>
          </w:tcPr>
          <w:p w:rsidR="004B1F03" w:rsidRPr="004B1F03" w:rsidRDefault="004B1F03" w:rsidP="004B1F03">
            <w:pPr>
              <w:widowControl w:val="0"/>
              <w:contextualSpacing/>
              <w:jc w:val="center"/>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6,75</w:t>
            </w:r>
          </w:p>
        </w:tc>
        <w:tc>
          <w:tcPr>
            <w:tcW w:w="850"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6,75</w:t>
            </w:r>
          </w:p>
        </w:tc>
        <w:tc>
          <w:tcPr>
            <w:tcW w:w="851" w:type="dxa"/>
            <w:hideMark/>
          </w:tcPr>
          <w:p w:rsidR="004B1F03" w:rsidRPr="004B1F03" w:rsidRDefault="004B1F03" w:rsidP="004B1F03">
            <w:pPr>
              <w:widowControl w:val="0"/>
              <w:contextualSpacing/>
              <w:rPr>
                <w:rFonts w:ascii="Times New Roman" w:eastAsia="Times New Roman" w:hAnsi="Times New Roman" w:cs="Times New Roman"/>
                <w:color w:val="auto"/>
                <w:sz w:val="23"/>
                <w:szCs w:val="23"/>
              </w:rPr>
            </w:pPr>
            <w:r w:rsidRPr="004B1F03">
              <w:rPr>
                <w:rFonts w:ascii="Times New Roman" w:eastAsia="Times New Roman" w:hAnsi="Times New Roman" w:cs="Times New Roman"/>
                <w:color w:val="auto"/>
                <w:sz w:val="23"/>
                <w:szCs w:val="23"/>
              </w:rPr>
              <w:t>6,75</w:t>
            </w:r>
          </w:p>
        </w:tc>
      </w:tr>
      <w:tr w:rsidR="004B1F03" w:rsidRPr="004B1F03" w:rsidTr="00E949E7">
        <w:trPr>
          <w:trHeight w:val="20"/>
        </w:trPr>
        <w:tc>
          <w:tcPr>
            <w:tcW w:w="2403" w:type="dxa"/>
            <w:hideMark/>
          </w:tcPr>
          <w:p w:rsidR="004B1F03" w:rsidRPr="004B1F03" w:rsidRDefault="004B1F03" w:rsidP="004B1F03">
            <w:pPr>
              <w:pStyle w:val="ae"/>
              <w:widowControl w:val="0"/>
              <w:spacing w:before="0" w:beforeAutospacing="0" w:after="0" w:afterAutospacing="0"/>
              <w:contextualSpacing/>
              <w:jc w:val="both"/>
            </w:pPr>
            <w:r w:rsidRPr="004B1F03">
              <w:rPr>
                <w:sz w:val="18"/>
                <w:szCs w:val="18"/>
              </w:rPr>
              <w:t xml:space="preserve">Показатель 51 Доля обучающихся общеобразовательных организаций Лужского муниципального района, </w:t>
            </w:r>
            <w:r w:rsidRPr="004B1F03">
              <w:t xml:space="preserve"> </w:t>
            </w:r>
            <w:r w:rsidRPr="004B1F03">
              <w:rPr>
                <w:sz w:val="18"/>
                <w:szCs w:val="18"/>
              </w:rPr>
              <w:t>вовлеченных в систему патриотического воспитания</w:t>
            </w:r>
            <w:r w:rsidRPr="004B1F03">
              <w:t xml:space="preserve"> </w:t>
            </w:r>
          </w:p>
        </w:tc>
        <w:tc>
          <w:tcPr>
            <w:tcW w:w="1136" w:type="dxa"/>
            <w:gridSpan w:val="2"/>
            <w:hideMark/>
          </w:tcPr>
          <w:p w:rsidR="004B1F03" w:rsidRPr="004B1F03" w:rsidRDefault="004B1F03" w:rsidP="004B1F03">
            <w:pPr>
              <w:pStyle w:val="ConsPlusNormal"/>
              <w:contextualSpacing/>
              <w:jc w:val="center"/>
              <w:rPr>
                <w:sz w:val="23"/>
                <w:szCs w:val="23"/>
              </w:rPr>
            </w:pPr>
            <w:r w:rsidRPr="004B1F03">
              <w:rPr>
                <w:sz w:val="23"/>
                <w:szCs w:val="23"/>
              </w:rPr>
              <w:t>%</w:t>
            </w:r>
          </w:p>
        </w:tc>
        <w:tc>
          <w:tcPr>
            <w:tcW w:w="5094" w:type="dxa"/>
            <w:gridSpan w:val="3"/>
          </w:tcPr>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 xml:space="preserve">Источник данных: </w:t>
            </w:r>
          </w:p>
          <w:p w:rsidR="004B1F03" w:rsidRPr="004B1F03" w:rsidRDefault="004B1F03" w:rsidP="004B1F03">
            <w:pPr>
              <w:pStyle w:val="ConsPlusNormal"/>
              <w:ind w:firstLine="286"/>
              <w:contextualSpacing/>
              <w:jc w:val="both"/>
              <w:rPr>
                <w:sz w:val="18"/>
                <w:szCs w:val="18"/>
              </w:rPr>
            </w:pPr>
            <w:r w:rsidRPr="004B1F03">
              <w:rPr>
                <w:sz w:val="18"/>
                <w:szCs w:val="18"/>
              </w:rPr>
              <w:t xml:space="preserve">Количество обучающихся, охваченных мероприятиями по патриотическому воспитанию - Отчетность </w:t>
            </w:r>
            <w:r w:rsidRPr="004B1F03">
              <w:rPr>
                <w:bCs/>
                <w:sz w:val="18"/>
                <w:szCs w:val="18"/>
              </w:rPr>
              <w:t>советников директора по воспитанию и взаимодействию  с детскими общественными объединениями в общеобразовательных</w:t>
            </w:r>
            <w:r w:rsidRPr="004B1F03">
              <w:rPr>
                <w:sz w:val="18"/>
                <w:szCs w:val="18"/>
              </w:rPr>
              <w:br/>
              <w:t>организациях</w:t>
            </w:r>
          </w:p>
          <w:p w:rsidR="004B1F03" w:rsidRPr="004B1F03" w:rsidRDefault="004B1F03" w:rsidP="004B1F03">
            <w:pPr>
              <w:pStyle w:val="ConsPlusNormal"/>
              <w:ind w:firstLine="286"/>
              <w:contextualSpacing/>
              <w:jc w:val="both"/>
              <w:rPr>
                <w:bCs/>
                <w:sz w:val="18"/>
                <w:szCs w:val="18"/>
                <w:shd w:val="clear" w:color="auto" w:fill="FFFFFF"/>
              </w:rPr>
            </w:pPr>
            <w:r w:rsidRPr="004B1F03">
              <w:rPr>
                <w:sz w:val="18"/>
                <w:szCs w:val="18"/>
              </w:rPr>
              <w:t xml:space="preserve">Количество обучающихся в общеобразовательных организациях Лужского муниципального района - </w:t>
            </w:r>
            <w:r w:rsidRPr="004B1F03">
              <w:rPr>
                <w:sz w:val="18"/>
                <w:szCs w:val="18"/>
                <w:shd w:val="clear" w:color="auto" w:fill="FFFFFF"/>
              </w:rPr>
              <w:t>форма федерального статистического наблюдения</w:t>
            </w:r>
            <w:r w:rsidRPr="004B1F03">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1F03" w:rsidRPr="004B1F03" w:rsidRDefault="004B1F03" w:rsidP="004B1F03">
            <w:pPr>
              <w:pStyle w:val="ae"/>
              <w:widowControl w:val="0"/>
              <w:spacing w:before="0" w:beforeAutospacing="0" w:after="0" w:afterAutospacing="0"/>
              <w:ind w:firstLine="451"/>
              <w:contextualSpacing/>
              <w:jc w:val="both"/>
              <w:rPr>
                <w:sz w:val="18"/>
                <w:szCs w:val="18"/>
              </w:rPr>
            </w:pPr>
          </w:p>
          <w:p w:rsidR="004B1F03" w:rsidRPr="004B1F03" w:rsidRDefault="004B1F03" w:rsidP="004B1F03">
            <w:pPr>
              <w:pStyle w:val="ConsPlusNormal"/>
              <w:contextualSpacing/>
              <w:jc w:val="both"/>
              <w:rPr>
                <w:rStyle w:val="FontStyle16"/>
                <w:rFonts w:eastAsia="Calibri"/>
                <w:b w:val="0"/>
              </w:rPr>
            </w:pPr>
          </w:p>
          <w:p w:rsidR="004B1F03" w:rsidRPr="004B1F03" w:rsidRDefault="004B1F03" w:rsidP="004B1F03">
            <w:pPr>
              <w:pStyle w:val="ConsPlusNormal"/>
              <w:contextualSpacing/>
              <w:jc w:val="both"/>
              <w:rPr>
                <w:rStyle w:val="FontStyle16"/>
                <w:rFonts w:eastAsia="Calibri"/>
                <w:b w:val="0"/>
              </w:rPr>
            </w:pPr>
            <w:r w:rsidRPr="004B1F03">
              <w:rPr>
                <w:rStyle w:val="FontStyle16"/>
                <w:rFonts w:eastAsia="Calibri"/>
                <w:b w:val="0"/>
              </w:rPr>
              <w:t>Порядок расчета показателя:</w:t>
            </w:r>
          </w:p>
          <w:p w:rsidR="004B1F03" w:rsidRPr="004B1F03" w:rsidRDefault="004B1F03" w:rsidP="004B1F03">
            <w:pPr>
              <w:pStyle w:val="ConsPlusNormal"/>
              <w:contextualSpacing/>
              <w:jc w:val="center"/>
              <w:rPr>
                <w:sz w:val="20"/>
                <w:szCs w:val="20"/>
              </w:rPr>
            </w:pPr>
          </w:p>
          <w:p w:rsidR="004B1F03" w:rsidRPr="004B1F03" w:rsidRDefault="004B1F03" w:rsidP="004B1F03">
            <w:pPr>
              <w:pStyle w:val="ConsPlusNormal"/>
              <w:contextualSpacing/>
              <w:jc w:val="center"/>
            </w:pPr>
            <w:r w:rsidRPr="004B1F03">
              <w:pict>
                <v:group id="_x0000_s1679" editas="canvas" style="width:141.7pt;height:43.95pt;mso-position-horizontal-relative:char;mso-position-vertical-relative:line" coordorigin="-525" coordsize="2834,879">
                  <o:lock v:ext="edit" aspectratio="t"/>
                  <v:shape id="_x0000_s1680" type="#_x0000_t75" style="position:absolute;left:-525;width:2834;height:879" o:preferrelative="f">
                    <v:fill o:detectmouseclick="t"/>
                    <v:path o:extrusionok="t" o:connecttype="none"/>
                  </v:shape>
                  <v:line id="_x0000_s1681" style="position:absolute" from="770,379" to="1302,380" strokeweight="39e-5mm"/>
                  <v:rect id="_x0000_s1682" style="position:absolute;left:1509;top:197;width:724;height:322;mso-wrap-style:none" filled="f" stroked="f">
                    <v:textbox style="mso-next-textbox:#_x0000_s1682;mso-fit-shape-to-text:t" inset="0,0,0,0">
                      <w:txbxContent>
                        <w:p w:rsidR="004B1F03" w:rsidRDefault="004B1F03" w:rsidP="004B1F03">
                          <w:r>
                            <w:rPr>
                              <w:rFonts w:ascii="Times New Roman" w:hAnsi="Times New Roman" w:cs="Times New Roman"/>
                              <w:sz w:val="28"/>
                              <w:szCs w:val="28"/>
                              <w:lang w:val="en-US"/>
                            </w:rPr>
                            <w:t>100%,</w:t>
                          </w:r>
                        </w:p>
                      </w:txbxContent>
                    </v:textbox>
                  </v:rect>
                  <v:rect id="_x0000_s1683" style="position:absolute;left:779;top:18;width:586;height:322;mso-wrap-style:none" filled="f" stroked="f">
                    <v:textbox style="mso-next-textbox:#_x0000_s1683;mso-fit-shape-to-text:t" inset="0,0,0,0">
                      <w:txbxContent>
                        <w:p w:rsidR="004B1F03" w:rsidRDefault="004B1F03" w:rsidP="004B1F03">
                          <w:pPr>
                            <w:rPr>
                              <w:color w:val="auto"/>
                              <w:vertAlign w:val="subscript"/>
                            </w:rPr>
                          </w:pPr>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
                      </w:txbxContent>
                    </v:textbox>
                  </v:rect>
                  <v:rect id="_x0000_s1684" style="position:absolute;left:-525;top:197;width:983;height:322" filled="f" stroked="f">
                    <v:textbox style="mso-next-textbox:#_x0000_s1684;mso-fit-shape-to-text:t" inset="0,0,0,0">
                      <w:txbxContent>
                        <w:p w:rsidR="004B1F03" w:rsidRDefault="004B1F03" w:rsidP="004B1F03">
                          <w:pPr>
                            <w:rPr>
                              <w:vertAlign w:val="subscript"/>
                            </w:rPr>
                          </w:pPr>
                          <w:r>
                            <w:rPr>
                              <w:rFonts w:ascii="Times New Roman" w:hAnsi="Times New Roman" w:cs="Times New Roman"/>
                              <w:i/>
                              <w:iCs/>
                              <w:sz w:val="28"/>
                              <w:szCs w:val="28"/>
                            </w:rPr>
                            <w:t xml:space="preserve">ДК </w:t>
                          </w:r>
                          <w:r>
                            <w:rPr>
                              <w:rFonts w:ascii="Times New Roman" w:hAnsi="Times New Roman" w:cs="Times New Roman"/>
                              <w:i/>
                              <w:iCs/>
                              <w:sz w:val="28"/>
                              <w:szCs w:val="28"/>
                              <w:vertAlign w:val="subscript"/>
                            </w:rPr>
                            <w:t>патр</w:t>
                          </w:r>
                        </w:p>
                      </w:txbxContent>
                    </v:textbox>
                  </v:rect>
                  <v:rect id="_x0000_s1685" style="position:absolute;left:848;top:419;width:454;height:322" filled="f" stroked="f">
                    <v:textbox style="mso-next-textbox:#_x0000_s1685;mso-fit-shape-to-text:t" inset="0,0,0,0">
                      <w:txbxContent>
                        <w:p w:rsidR="004B1F03" w:rsidRDefault="004B1F03" w:rsidP="004B1F03">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_x0000_s1686" style="position:absolute;left:540;top:164;width:1769;height:343" filled="f" stroked="f">
                    <v:textbox style="mso-next-textbox:#_x0000_s1686;mso-fit-shape-to-text:t"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18"/>
                <w:szCs w:val="18"/>
              </w:rPr>
              <w:t>ДК</w:t>
            </w:r>
            <w:r w:rsidRPr="004B1F03">
              <w:rPr>
                <w:sz w:val="18"/>
                <w:szCs w:val="18"/>
                <w:vertAlign w:val="subscript"/>
              </w:rPr>
              <w:t>патр</w:t>
            </w:r>
            <w:r w:rsidRPr="004B1F03">
              <w:rPr>
                <w:sz w:val="18"/>
                <w:szCs w:val="18"/>
              </w:rPr>
              <w:t xml:space="preserve"> -  Доля обучающихся общеобразовательных организаций Лужского муниципального района, </w:t>
            </w:r>
            <w:r w:rsidRPr="004B1F03">
              <w:t xml:space="preserve"> </w:t>
            </w:r>
            <w:r w:rsidRPr="004B1F03">
              <w:rPr>
                <w:sz w:val="18"/>
                <w:szCs w:val="18"/>
              </w:rPr>
              <w:t>вовлеченных в систему патриотического воспитания</w:t>
            </w:r>
            <w:r w:rsidRPr="004B1F03">
              <w:t xml:space="preserve"> </w:t>
            </w:r>
            <w:r w:rsidRPr="004B1F03">
              <w:rPr>
                <w:sz w:val="18"/>
                <w:szCs w:val="18"/>
              </w:rPr>
              <w:t>;</w:t>
            </w:r>
          </w:p>
          <w:p w:rsidR="004B1F03" w:rsidRPr="004B1F03" w:rsidRDefault="004B1F03" w:rsidP="004B1F03">
            <w:pPr>
              <w:pStyle w:val="ConsPlusNormal"/>
              <w:contextualSpacing/>
              <w:jc w:val="both"/>
              <w:rPr>
                <w:sz w:val="18"/>
                <w:szCs w:val="18"/>
              </w:rPr>
            </w:pPr>
            <w:r w:rsidRPr="004B1F03">
              <w:rPr>
                <w:sz w:val="18"/>
                <w:szCs w:val="18"/>
              </w:rPr>
              <w:t>К</w:t>
            </w:r>
            <w:r w:rsidRPr="004B1F03">
              <w:rPr>
                <w:sz w:val="18"/>
                <w:szCs w:val="18"/>
                <w:vertAlign w:val="subscript"/>
              </w:rPr>
              <w:t>патр</w:t>
            </w:r>
            <w:r w:rsidRPr="004B1F03">
              <w:rPr>
                <w:sz w:val="18"/>
                <w:szCs w:val="18"/>
              </w:rPr>
              <w:t xml:space="preserve"> -  Количество обучающихся, охваченных мероприятиями по патриотическому воспитанию  в Лужском муниципальном районе;</w:t>
            </w:r>
          </w:p>
          <w:p w:rsidR="004B1F03" w:rsidRPr="004B1F03" w:rsidRDefault="004B1F03" w:rsidP="004B1F03">
            <w:pPr>
              <w:pStyle w:val="ae"/>
              <w:widowControl w:val="0"/>
              <w:spacing w:before="0" w:beforeAutospacing="0" w:after="0" w:afterAutospacing="0"/>
              <w:ind w:firstLine="711"/>
              <w:contextualSpacing/>
              <w:jc w:val="both"/>
              <w:rPr>
                <w:sz w:val="18"/>
                <w:szCs w:val="18"/>
              </w:rPr>
            </w:pPr>
            <w:r w:rsidRPr="004B1F03">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
          <w:p w:rsidR="004B1F03" w:rsidRPr="004B1F03" w:rsidRDefault="004B1F03" w:rsidP="004B1F03">
            <w:pPr>
              <w:pStyle w:val="ConsPlusNormal"/>
              <w:contextualSpacing/>
              <w:jc w:val="both"/>
              <w:rPr>
                <w:sz w:val="18"/>
                <w:szCs w:val="18"/>
              </w:rPr>
            </w:pPr>
            <w:r w:rsidRPr="004B1F03">
              <w:rPr>
                <w:sz w:val="18"/>
                <w:szCs w:val="18"/>
              </w:rPr>
              <w:t>К</w:t>
            </w:r>
            <w:r w:rsidRPr="004B1F03">
              <w:rPr>
                <w:sz w:val="18"/>
                <w:szCs w:val="18"/>
                <w:vertAlign w:val="subscript"/>
              </w:rPr>
              <w:t>ОО</w:t>
            </w:r>
            <w:r w:rsidRPr="004B1F03">
              <w:rPr>
                <w:sz w:val="18"/>
                <w:szCs w:val="18"/>
              </w:rPr>
              <w:t xml:space="preserve"> - </w:t>
            </w:r>
            <w:r w:rsidRPr="004B1F03">
              <w:rPr>
                <w:sz w:val="18"/>
                <w:szCs w:val="18"/>
                <w:shd w:val="clear" w:color="auto" w:fill="FFFFFF"/>
              </w:rPr>
              <w:t xml:space="preserve"> </w:t>
            </w:r>
            <w:r w:rsidRPr="004B1F03">
              <w:rPr>
                <w:sz w:val="18"/>
                <w:szCs w:val="18"/>
              </w:rPr>
              <w:t xml:space="preserve"> Количество обучающихся в общеобразовательных организациях Лужского муниципального района</w:t>
            </w:r>
          </w:p>
          <w:p w:rsidR="004B1F03" w:rsidRPr="004B1F03" w:rsidRDefault="004B1F03" w:rsidP="004B1F03">
            <w:pPr>
              <w:widowControl w:val="0"/>
              <w:contextualSpacing/>
              <w:jc w:val="both"/>
              <w:rPr>
                <w:rFonts w:ascii="Times New Roman" w:hAnsi="Times New Roman" w:cs="Times New Roman"/>
                <w:color w:val="auto"/>
                <w:sz w:val="18"/>
                <w:szCs w:val="18"/>
                <w:u w:val="single"/>
              </w:rPr>
            </w:pPr>
            <w:r w:rsidRPr="004B1F03">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4B1F03" w:rsidRPr="004B1F03" w:rsidRDefault="004B1F03" w:rsidP="004B1F03">
            <w:pPr>
              <w:widowControl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shd w:val="clear" w:color="auto" w:fill="FFFFFF"/>
              </w:rPr>
              <w:t>Заместитель председателя комитета образования администрации Лужского муниципального района</w:t>
            </w:r>
          </w:p>
        </w:tc>
        <w:tc>
          <w:tcPr>
            <w:tcW w:w="1056" w:type="dxa"/>
            <w:gridSpan w:val="8"/>
            <w:hideMark/>
          </w:tcPr>
          <w:p w:rsidR="004B1F03" w:rsidRPr="004B1F03" w:rsidRDefault="004B1F03" w:rsidP="004B1F03">
            <w:pPr>
              <w:pStyle w:val="ConsPlusNormal"/>
              <w:contextualSpacing/>
            </w:pPr>
            <w:r w:rsidRPr="004B1F03">
              <w:t>-</w:t>
            </w:r>
          </w:p>
        </w:tc>
        <w:tc>
          <w:tcPr>
            <w:tcW w:w="993" w:type="dxa"/>
            <w:gridSpan w:val="6"/>
            <w:hideMark/>
          </w:tcPr>
          <w:p w:rsidR="004B1F03" w:rsidRPr="004B1F03" w:rsidRDefault="004B1F03" w:rsidP="004B1F03">
            <w:pPr>
              <w:pStyle w:val="ConsPlusNormal"/>
              <w:contextualSpacing/>
            </w:pPr>
            <w:r w:rsidRPr="004B1F03">
              <w:t>-</w:t>
            </w:r>
          </w:p>
        </w:tc>
        <w:tc>
          <w:tcPr>
            <w:tcW w:w="851" w:type="dxa"/>
            <w:gridSpan w:val="4"/>
            <w:hideMark/>
          </w:tcPr>
          <w:p w:rsidR="004B1F03" w:rsidRPr="004B1F03" w:rsidRDefault="004B1F03" w:rsidP="004B1F03">
            <w:pPr>
              <w:pStyle w:val="ConsPlusNormal"/>
              <w:contextualSpacing/>
              <w:jc w:val="center"/>
            </w:pPr>
            <w:r w:rsidRPr="004B1F03">
              <w:t>-</w:t>
            </w:r>
          </w:p>
        </w:tc>
        <w:tc>
          <w:tcPr>
            <w:tcW w:w="1108" w:type="dxa"/>
            <w:gridSpan w:val="7"/>
            <w:hideMark/>
          </w:tcPr>
          <w:p w:rsidR="004B1F03" w:rsidRPr="004B1F03" w:rsidRDefault="004B1F03" w:rsidP="004B1F03">
            <w:pPr>
              <w:pStyle w:val="ConsPlusNormal"/>
              <w:contextualSpacing/>
              <w:jc w:val="center"/>
            </w:pPr>
            <w:r w:rsidRPr="004B1F03">
              <w:t>90</w:t>
            </w:r>
          </w:p>
        </w:tc>
        <w:tc>
          <w:tcPr>
            <w:tcW w:w="888" w:type="dxa"/>
            <w:gridSpan w:val="3"/>
            <w:hideMark/>
          </w:tcPr>
          <w:p w:rsidR="004B1F03" w:rsidRPr="004B1F03" w:rsidRDefault="004B1F03" w:rsidP="004B1F03">
            <w:pPr>
              <w:pStyle w:val="ConsPlusNormal"/>
              <w:contextualSpacing/>
              <w:jc w:val="center"/>
            </w:pPr>
            <w:r w:rsidRPr="004B1F03">
              <w:t>91</w:t>
            </w:r>
          </w:p>
        </w:tc>
        <w:tc>
          <w:tcPr>
            <w:tcW w:w="850" w:type="dxa"/>
            <w:hideMark/>
          </w:tcPr>
          <w:p w:rsidR="004B1F03" w:rsidRPr="004B1F03" w:rsidRDefault="004B1F03" w:rsidP="004B1F03">
            <w:pPr>
              <w:pStyle w:val="ConsPlusNormal"/>
              <w:contextualSpacing/>
              <w:jc w:val="center"/>
            </w:pPr>
            <w:r w:rsidRPr="004B1F03">
              <w:t>91</w:t>
            </w:r>
          </w:p>
        </w:tc>
        <w:tc>
          <w:tcPr>
            <w:tcW w:w="851" w:type="dxa"/>
            <w:hideMark/>
          </w:tcPr>
          <w:p w:rsidR="004B1F03" w:rsidRPr="004B1F03" w:rsidRDefault="004B1F03" w:rsidP="004B1F03">
            <w:pPr>
              <w:pStyle w:val="ConsPlusNormal"/>
              <w:contextualSpacing/>
              <w:jc w:val="center"/>
            </w:pPr>
            <w:r w:rsidRPr="004B1F03">
              <w:t>91</w:t>
            </w:r>
          </w:p>
        </w:tc>
      </w:tr>
      <w:tr w:rsidR="004B1F03" w:rsidRPr="004B1F03" w:rsidTr="00E949E7">
        <w:trPr>
          <w:trHeight w:val="20"/>
        </w:trPr>
        <w:tc>
          <w:tcPr>
            <w:tcW w:w="15230" w:type="dxa"/>
            <w:gridSpan w:val="36"/>
            <w:hideMark/>
          </w:tcPr>
          <w:p w:rsidR="004B1F03" w:rsidRPr="004B1F03" w:rsidRDefault="004B1F03" w:rsidP="00CA71D6">
            <w:pPr>
              <w:widowControl w:val="0"/>
              <w:shd w:val="clear" w:color="auto" w:fill="FFFFFF"/>
              <w:contextualSpacing/>
              <w:jc w:val="both"/>
              <w:rPr>
                <w:rFonts w:ascii="Times New Roman" w:eastAsia="Times New Roman" w:hAnsi="Times New Roman" w:cs="Times New Roman"/>
                <w:color w:val="auto"/>
                <w:sz w:val="28"/>
                <w:szCs w:val="28"/>
              </w:rPr>
            </w:pPr>
            <w:r w:rsidRPr="004B1F03">
              <w:rPr>
                <w:rFonts w:ascii="Times New Roman" w:hAnsi="Times New Roman" w:cs="Times New Roman"/>
                <w:color w:val="auto"/>
                <w:sz w:val="28"/>
                <w:szCs w:val="28"/>
              </w:rPr>
              <w:t xml:space="preserve">Задача 22  </w:t>
            </w:r>
            <w:r w:rsidRPr="004B1F03">
              <w:rPr>
                <w:rFonts w:ascii="Times New Roman" w:eastAsia="Times New Roman" w:hAnsi="Times New Roman" w:cs="Times New Roman"/>
                <w:color w:val="auto"/>
                <w:sz w:val="28"/>
                <w:szCs w:val="28"/>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4B1F03" w:rsidRPr="004B1F03" w:rsidTr="00E949E7">
        <w:trPr>
          <w:trHeight w:val="227"/>
        </w:trPr>
        <w:tc>
          <w:tcPr>
            <w:tcW w:w="2403" w:type="dxa"/>
            <w:vMerge w:val="restart"/>
            <w:hideMark/>
          </w:tcPr>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Times New Roman" w:hAnsi="Times New Roman" w:cs="Times New Roman"/>
                <w:color w:val="auto"/>
                <w:sz w:val="18"/>
                <w:szCs w:val="18"/>
              </w:rPr>
              <w:t xml:space="preserve">Показатель 52 </w:t>
            </w:r>
            <w:r w:rsidRPr="004B1F03">
              <w:rPr>
                <w:rFonts w:ascii="Times New Roman" w:hAnsi="Times New Roman" w:cs="Times New Roman"/>
                <w:color w:val="auto"/>
              </w:rPr>
              <w:t xml:space="preserve"> </w:t>
            </w:r>
            <w:r w:rsidRPr="004B1F03">
              <w:rPr>
                <w:rFonts w:ascii="Times New Roman" w:eastAsia="Calibri" w:hAnsi="Times New Roman" w:cs="Times New Roman"/>
                <w:color w:val="auto"/>
                <w:sz w:val="19"/>
                <w:szCs w:val="19"/>
              </w:rPr>
              <w:t xml:space="preserve"> количество объектов, в</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которых в полном объеме</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выполнены мероприятия</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по капитальному ремонту</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общеобразовательных</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организаций и их</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оснащению средствами</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eastAsia="Calibri" w:hAnsi="Times New Roman" w:cs="Times New Roman"/>
                <w:color w:val="auto"/>
                <w:sz w:val="19"/>
                <w:szCs w:val="19"/>
              </w:rPr>
              <w:t>обучения и воспитания</w:t>
            </w:r>
          </w:p>
        </w:tc>
        <w:tc>
          <w:tcPr>
            <w:tcW w:w="1136" w:type="dxa"/>
            <w:gridSpan w:val="2"/>
            <w:vMerge w:val="restart"/>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ед.</w:t>
            </w:r>
          </w:p>
        </w:tc>
        <w:tc>
          <w:tcPr>
            <w:tcW w:w="5433" w:type="dxa"/>
            <w:gridSpan w:val="6"/>
            <w:vMerge w:val="restart"/>
            <w:hideMark/>
          </w:tcPr>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 xml:space="preserve">Источник данных: </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8"/>
              </w:rPr>
            </w:pPr>
            <w:r w:rsidRPr="004B1F03">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sidRPr="004B1F03">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Лужский муниципальный район Ленинградской области  субсидии </w:t>
            </w:r>
          </w:p>
          <w:p w:rsidR="004B1F03" w:rsidRPr="004B1F03" w:rsidRDefault="004B1F03" w:rsidP="004B1F03">
            <w:pPr>
              <w:widowControl w:val="0"/>
              <w:autoSpaceDE w:val="0"/>
              <w:autoSpaceDN w:val="0"/>
              <w:adjustRightInd w:val="0"/>
              <w:contextualSpacing/>
              <w:jc w:val="both"/>
              <w:rPr>
                <w:rFonts w:ascii="Times New Roman" w:hAnsi="Times New Roman" w:cs="Times New Roman"/>
                <w:color w:val="auto"/>
                <w:sz w:val="18"/>
                <w:szCs w:val="18"/>
              </w:rPr>
            </w:pPr>
            <w:r w:rsidRPr="004B1F03">
              <w:rPr>
                <w:rFonts w:ascii="Times New Roman" w:hAnsi="Times New Roman" w:cs="Times New Roman"/>
                <w:color w:val="auto"/>
                <w:sz w:val="18"/>
                <w:szCs w:val="18"/>
              </w:rPr>
              <w:t>на модернизацию школьных систем образования)</w:t>
            </w:r>
          </w:p>
          <w:p w:rsidR="004B1F03" w:rsidRPr="004B1F03" w:rsidRDefault="004B1F03" w:rsidP="004B1F03">
            <w:pPr>
              <w:pStyle w:val="ConsPlusNormal"/>
              <w:contextualSpacing/>
              <w:jc w:val="both"/>
              <w:rPr>
                <w:rStyle w:val="FontStyle16"/>
                <w:rFonts w:eastAsia="Calibri"/>
                <w:b w:val="0"/>
                <w:szCs w:val="18"/>
                <w:u w:val="single"/>
              </w:rPr>
            </w:pPr>
            <w:r w:rsidRPr="004B1F03">
              <w:rPr>
                <w:rStyle w:val="FontStyle16"/>
                <w:rFonts w:eastAsia="Calibri"/>
                <w:b w:val="0"/>
                <w:szCs w:val="18"/>
                <w:u w:val="single"/>
              </w:rPr>
              <w:t>Порядок расчета показателя:</w:t>
            </w:r>
          </w:p>
          <w:p w:rsidR="004B1F03" w:rsidRPr="004B1F03" w:rsidRDefault="004B1F03" w:rsidP="004B1F03">
            <w:pPr>
              <w:pStyle w:val="ConsPlusNormal"/>
              <w:contextualSpacing/>
              <w:jc w:val="both"/>
              <w:rPr>
                <w:sz w:val="18"/>
              </w:rPr>
            </w:pPr>
            <w:r w:rsidRPr="004B1F03">
              <w:rPr>
                <w:sz w:val="18"/>
                <w:szCs w:val="18"/>
              </w:rPr>
            </w:r>
            <w:r w:rsidRPr="004B1F03">
              <w:rPr>
                <w:sz w:val="18"/>
              </w:rPr>
              <w:pict>
                <v:group id="_x0000_s1666" editas="canvas" style="width:268.1pt;height:42.05pt;mso-position-horizontal-relative:char;mso-position-vertical-relative:line" coordsize="5362,841">
                  <o:lock v:ext="edit" aspectratio="t"/>
                  <v:shape id="_x0000_s1667" type="#_x0000_t75" style="position:absolute;width:5362;height:841" o:preferrelative="f">
                    <v:fill o:detectmouseclick="t"/>
                    <v:path o:extrusionok="t" o:connecttype="none"/>
                  </v:shape>
                  <v:rect id="_x0000_s1668" style="position:absolute;left:1695;top:38;width:81;height:184;mso-wrap-style:none" filled="f" stroked="f">
                    <v:textbox style="mso-next-textbox:#_x0000_s1668;mso-fit-shape-to-text:t" inset="0,0,0,0">
                      <w:txbxContent>
                        <w:p w:rsidR="004B1F03" w:rsidRDefault="004B1F03" w:rsidP="004B1F03">
                          <w:r>
                            <w:rPr>
                              <w:rFonts w:ascii="Times New Roman" w:hAnsi="Times New Roman" w:cs="Times New Roman"/>
                              <w:sz w:val="16"/>
                              <w:szCs w:val="16"/>
                              <w:lang w:val="en-US"/>
                            </w:rPr>
                            <w:t>1</w:t>
                          </w:r>
                        </w:p>
                      </w:txbxContent>
                    </v:textbox>
                  </v:rect>
                  <v:rect id="_x0000_s1669" style="position:absolute;left:268;top:402;width:2028;height:184;mso-wrap-style:none" filled="f" stroked="f">
                    <v:textbox style="mso-next-textbox:#_x0000_s1669;mso-fit-shape-to-text:t" inset="0,0,0,0">
                      <w:txbxContent>
                        <w:p w:rsidR="004B1F03" w:rsidRDefault="004B1F03" w:rsidP="004B1F03">
                          <w:r>
                            <w:rPr>
                              <w:rFonts w:ascii="Times New Roman" w:hAnsi="Times New Roman" w:cs="Times New Roman"/>
                              <w:sz w:val="16"/>
                              <w:szCs w:val="16"/>
                            </w:rPr>
                            <w:t>мод           мод                    мод</w:t>
                          </w:r>
                        </w:p>
                      </w:txbxContent>
                    </v:textbox>
                  </v:rect>
                  <v:rect id="_x0000_s1670" style="position:absolute;left:1582;top:599;width:321;height:184;mso-wrap-style:none" filled="f" stroked="f">
                    <v:textbox style="mso-next-textbox:#_x0000_s1670;mso-fit-shape-to-text:t" inset="0,0,0,0">
                      <w:txbxContent>
                        <w:p w:rsidR="004B1F03" w:rsidRDefault="004B1F03" w:rsidP="004B1F03">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_x0000_s1671" style="position:absolute;left:1553;top:38;width:45;height:184;mso-wrap-style:none" filled="f" stroked="f">
                    <v:textbox style="mso-next-textbox:#_x0000_s1671;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1672" style="position:absolute;left:964;top:200;width:1089;height:184;mso-wrap-style:none" filled="f" stroked="f">
                    <v:textbox style="mso-next-textbox:#_x0000_s1672;mso-fit-shape-to-text:t" inset="0,0,0,0">
                      <w:txbxContent>
                        <w:p w:rsidR="004B1F03" w:rsidRDefault="004B1F03" w:rsidP="004B1F03">
                          <w:r>
                            <w:rPr>
                              <w:rFonts w:ascii="Times New Roman" w:hAnsi="Times New Roman" w:cs="Times New Roman"/>
                              <w:i/>
                              <w:iCs/>
                              <w:sz w:val="16"/>
                              <w:szCs w:val="16"/>
                              <w:lang w:val="en-US"/>
                            </w:rPr>
                            <w:t>i</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_x0000_s1673" style="position:absolute;left:1416;top:599;width:45;height:184;mso-wrap-style:none" filled="f" stroked="f">
                    <v:textbox style="mso-next-textbox:#_x0000_s1673;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1674" style="position:absolute;left:1612;top:19;width:88;height:196;mso-wrap-style:none" filled="f" stroked="f">
                    <v:textbox style="mso-next-textbox:#_x0000_s1674;mso-fit-shape-to-text:t" inset="0,0,0,0">
                      <w:txbxContent>
                        <w:p w:rsidR="004B1F03" w:rsidRDefault="004B1F03" w:rsidP="004B1F03">
                          <w:r>
                            <w:rPr>
                              <w:rFonts w:ascii="Symbol" w:hAnsi="Symbol" w:cs="Symbol"/>
                              <w:sz w:val="16"/>
                              <w:szCs w:val="16"/>
                              <w:lang w:val="en-US"/>
                            </w:rPr>
                            <w:t></w:t>
                          </w:r>
                        </w:p>
                      </w:txbxContent>
                    </v:textbox>
                  </v:rect>
                  <v:rect id="_x0000_s1675" style="position:absolute;left:1481;top:580;width:88;height:196;mso-wrap-style:none" filled="f" stroked="f">
                    <v:textbox style="mso-next-textbox:#_x0000_s1675;mso-fit-shape-to-text:t" inset="0,0,0,0">
                      <w:txbxContent>
                        <w:p w:rsidR="004B1F03" w:rsidRDefault="004B1F03" w:rsidP="004B1F03">
                          <w:r>
                            <w:rPr>
                              <w:rFonts w:ascii="Symbol" w:hAnsi="Symbol" w:cs="Symbol"/>
                              <w:sz w:val="16"/>
                              <w:szCs w:val="16"/>
                              <w:lang w:val="en-US"/>
                            </w:rPr>
                            <w:t></w:t>
                          </w:r>
                        </w:p>
                      </w:txbxContent>
                    </v:textbox>
                  </v:rect>
                  <v:rect id="_x0000_s1676" style="position:absolute;left:1507;top:111;width:300;height:515;mso-wrap-style:none" filled="f" stroked="f">
                    <v:textbox style="mso-next-textbox:#_x0000_s1676;mso-fit-shape-to-text:t" inset="0,0,0,0">
                      <w:txbxContent>
                        <w:p w:rsidR="004B1F03" w:rsidRDefault="004B1F03" w:rsidP="004B1F03">
                          <w:r>
                            <w:rPr>
                              <w:rFonts w:ascii="Symbol" w:hAnsi="Symbol" w:cs="Symbol"/>
                              <w:sz w:val="42"/>
                              <w:szCs w:val="42"/>
                              <w:lang w:val="en-US"/>
                            </w:rPr>
                            <w:t></w:t>
                          </w:r>
                        </w:p>
                      </w:txbxContent>
                    </v:textbox>
                  </v:rect>
                  <v:rect id="_x0000_s1677" style="position:absolute;left:541;top:275;width:1080;height:324" filled="f" stroked="f">
                    <v:textbox style="mso-next-textbox:#_x0000_s1677" inset="0,0,0,0">
                      <w:txbxContent>
                        <w:p w:rsidR="004B1F03" w:rsidRDefault="004B1F03" w:rsidP="004B1F03">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_x0000_s1678" style="position:absolute;left:53;top:275;width:2427;height:393;mso-wrap-style:none" filled="f" stroked="f">
                    <v:textbox style="mso-next-textbox:#_x0000_s1678" inset="0,0,0,0">
                      <w:txbxContent>
                        <w:p w:rsidR="004B1F03" w:rsidRDefault="004B1F03" w:rsidP="004B1F03">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4B1F03" w:rsidRDefault="004B1F03" w:rsidP="004B1F03">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wrap type="none"/>
                  <w10:anchorlock/>
                </v:group>
              </w:pict>
            </w:r>
          </w:p>
          <w:p w:rsidR="004B1F03" w:rsidRPr="004B1F03" w:rsidRDefault="004B1F03" w:rsidP="004B1F03">
            <w:pPr>
              <w:pStyle w:val="ConsPlusNormal"/>
              <w:contextualSpacing/>
              <w:jc w:val="both"/>
              <w:rPr>
                <w:sz w:val="18"/>
                <w:szCs w:val="18"/>
              </w:rPr>
            </w:pPr>
            <w:r w:rsidRPr="004B1F03">
              <w:rPr>
                <w:sz w:val="18"/>
                <w:szCs w:val="18"/>
              </w:rPr>
              <w:t>где:</w:t>
            </w:r>
          </w:p>
          <w:p w:rsidR="004B1F03" w:rsidRPr="004B1F03" w:rsidRDefault="004B1F03" w:rsidP="004B1F03">
            <w:pPr>
              <w:pStyle w:val="ConsPlusNormal"/>
              <w:contextualSpacing/>
              <w:jc w:val="both"/>
              <w:rPr>
                <w:sz w:val="18"/>
                <w:szCs w:val="18"/>
              </w:rPr>
            </w:pPr>
            <w:r w:rsidRPr="004B1F03">
              <w:rPr>
                <w:sz w:val="28"/>
                <w:szCs w:val="28"/>
              </w:rPr>
              <w:t>Ц</w:t>
            </w:r>
            <w:r w:rsidRPr="004B1F03">
              <w:rPr>
                <w:sz w:val="28"/>
                <w:szCs w:val="28"/>
                <w:vertAlign w:val="subscript"/>
              </w:rPr>
              <w:t>мод</w:t>
            </w:r>
            <w:r w:rsidRPr="004B1F03">
              <w:rPr>
                <w:sz w:val="28"/>
                <w:szCs w:val="28"/>
              </w:rPr>
              <w:t xml:space="preserve"> </w:t>
            </w:r>
            <w:r w:rsidRPr="004B1F03">
              <w:rPr>
                <w:sz w:val="18"/>
                <w:szCs w:val="18"/>
              </w:rPr>
              <w:t>- значение показателя нарастающим итогом (начиная с 2024 года);</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661" editas="canvas" style="width:28.5pt;height:33pt;mso-position-horizontal-relative:char;mso-position-vertical-relative:line" coordsize="570,660">
                  <o:lock v:ext="edit" aspectratio="t"/>
                  <v:shape id="_x0000_s1662" type="#_x0000_t75" style="position:absolute;width:570;height:660" o:preferrelative="f">
                    <v:fill o:detectmouseclick="t"/>
                    <v:path o:extrusionok="t" o:connecttype="none"/>
                  </v:shape>
                  <v:rect id="_x0000_s1663" style="position:absolute;left:274;top:242;width:296;height:207;mso-wrap-style:none" filled="f" stroked="f">
                    <v:textbox style="mso-next-textbox:#_x0000_s1663;mso-fit-shape-to-text:t" inset="0,0,0,0">
                      <w:txbxContent>
                        <w:p w:rsidR="004B1F03" w:rsidRDefault="004B1F03" w:rsidP="004B1F03">
                          <w:r>
                            <w:rPr>
                              <w:rFonts w:ascii="Times New Roman" w:hAnsi="Times New Roman" w:cs="Times New Roman"/>
                              <w:sz w:val="18"/>
                              <w:szCs w:val="18"/>
                            </w:rPr>
                            <w:t>мод</w:t>
                          </w:r>
                        </w:p>
                      </w:txbxContent>
                    </v:textbox>
                  </v:rect>
                  <v:rect id="_x0000_s1664" style="position:absolute;left:44;top:57;width:217;height:345;mso-wrap-style:none" filled="f" stroked="f">
                    <v:textbox style="mso-next-textbox:#_x0000_s1664;mso-fit-shape-to-text:t" inset="0,0,0,0">
                      <w:txbxContent>
                        <w:p w:rsidR="004B1F03" w:rsidRDefault="004B1F03" w:rsidP="004B1F03">
                          <w:r>
                            <w:rPr>
                              <w:rFonts w:ascii="Times New Roman" w:hAnsi="Times New Roman" w:cs="Times New Roman"/>
                              <w:sz w:val="30"/>
                              <w:szCs w:val="30"/>
                              <w:lang w:val="en-US"/>
                            </w:rPr>
                            <w:t>Ц</w:t>
                          </w:r>
                        </w:p>
                      </w:txbxContent>
                    </v:textbox>
                  </v:rect>
                  <v:rect id="_x0000_s1665" style="position:absolute;left:266;top:35;width:51;height:207;mso-wrap-style:none" filled="f" stroked="f">
                    <v:textbox style="mso-next-textbox:#_x0000_s1665;mso-fit-shape-to-text:t" inset="0,0,0,0">
                      <w:txbxContent>
                        <w:p w:rsidR="004B1F03" w:rsidRDefault="004B1F03" w:rsidP="004B1F03">
                          <w:r>
                            <w:rPr>
                              <w:rFonts w:ascii="Times New Roman" w:hAnsi="Times New Roman" w:cs="Times New Roman"/>
                              <w:i/>
                              <w:iCs/>
                              <w:sz w:val="18"/>
                              <w:szCs w:val="18"/>
                              <w:lang w:val="en-US"/>
                            </w:rPr>
                            <w:t>i</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Calibri" w:hAnsi="Times New Roman" w:cs="Times New Roman"/>
                <w:color w:val="auto"/>
                <w:sz w:val="19"/>
                <w:szCs w:val="19"/>
              </w:rPr>
              <w:t>количество объектов, в которых в полном объеме</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4B1F03" w:rsidRPr="004B1F03" w:rsidRDefault="004B1F03" w:rsidP="004B1F03">
            <w:pPr>
              <w:widowControl w:val="0"/>
              <w:autoSpaceDE w:val="0"/>
              <w:autoSpaceDN w:val="0"/>
              <w:adjustRightInd w:val="0"/>
              <w:contextualSpacing/>
              <w:rPr>
                <w:rFonts w:ascii="Times New Roman" w:hAnsi="Times New Roman" w:cs="Times New Roman"/>
                <w:color w:val="auto"/>
                <w:sz w:val="18"/>
                <w:szCs w:val="18"/>
              </w:rPr>
            </w:pPr>
            <w:r w:rsidRPr="004B1F03">
              <w:rPr>
                <w:rFonts w:ascii="Times New Roman" w:eastAsia="Calibri" w:hAnsi="Times New Roman" w:cs="Times New Roman"/>
                <w:color w:val="auto"/>
                <w:sz w:val="19"/>
                <w:szCs w:val="19"/>
              </w:rPr>
              <w:t xml:space="preserve">обучения и воспитания </w:t>
            </w:r>
            <w:r w:rsidRPr="004B1F03">
              <w:rPr>
                <w:rFonts w:ascii="Times New Roman" w:hAnsi="Times New Roman" w:cs="Times New Roman"/>
                <w:color w:val="auto"/>
                <w:sz w:val="18"/>
                <w:szCs w:val="18"/>
              </w:rPr>
              <w:t>в i-м году;</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hAnsi="Times New Roman" w:cs="Times New Roman"/>
                <w:color w:val="auto"/>
                <w:sz w:val="18"/>
                <w:szCs w:val="18"/>
              </w:rPr>
            </w:r>
            <w:r w:rsidRPr="004B1F03">
              <w:rPr>
                <w:rFonts w:ascii="Times New Roman" w:hAnsi="Times New Roman" w:cs="Times New Roman"/>
                <w:color w:val="auto"/>
                <w:sz w:val="18"/>
                <w:szCs w:val="18"/>
              </w:rPr>
              <w:pict>
                <v:group id="_x0000_s1649" editas="canvas" style="width:53.85pt;height:42.05pt;mso-position-horizontal-relative:char;mso-position-vertical-relative:line" coordsize="1077,841">
                  <o:lock v:ext="edit" aspectratio="t"/>
                  <v:shape id="_x0000_s1650" type="#_x0000_t75" style="position:absolute;width:1077;height:841" o:preferrelative="f">
                    <v:fill o:detectmouseclick="t"/>
                    <v:path o:extrusionok="t" o:connecttype="none"/>
                  </v:shape>
                  <v:rect id="_x0000_s1651" style="position:absolute;left:321;top:38;width:81;height:184;mso-wrap-style:none" filled="f" stroked="f">
                    <v:textbox style="mso-next-textbox:#_x0000_s1651;mso-fit-shape-to-text:t" inset="0,0,0,0">
                      <w:txbxContent>
                        <w:p w:rsidR="004B1F03" w:rsidRDefault="004B1F03" w:rsidP="004B1F03">
                          <w:r>
                            <w:rPr>
                              <w:rFonts w:ascii="Times New Roman" w:hAnsi="Times New Roman" w:cs="Times New Roman"/>
                              <w:sz w:val="16"/>
                              <w:szCs w:val="16"/>
                              <w:lang w:val="en-US"/>
                            </w:rPr>
                            <w:t>1</w:t>
                          </w:r>
                        </w:p>
                      </w:txbxContent>
                    </v:textbox>
                  </v:rect>
                  <v:rect id="_x0000_s1652" style="position:absolute;left:791;top:402;width:263;height:184;mso-wrap-style:none" filled="f" stroked="f">
                    <v:textbox style="mso-next-textbox:#_x0000_s1652;mso-fit-shape-to-text:t" inset="0,0,0,0">
                      <w:txbxContent>
                        <w:p w:rsidR="004B1F03" w:rsidRDefault="004B1F03" w:rsidP="004B1F03">
                          <w:r>
                            <w:rPr>
                              <w:rFonts w:ascii="Times New Roman" w:hAnsi="Times New Roman" w:cs="Times New Roman"/>
                              <w:sz w:val="16"/>
                              <w:szCs w:val="16"/>
                            </w:rPr>
                            <w:t>мод</w:t>
                          </w:r>
                        </w:p>
                      </w:txbxContent>
                    </v:textbox>
                  </v:rect>
                  <v:rect id="_x0000_s1653" style="position:absolute;left:207;top:599;width:321;height:184;mso-wrap-style:none" filled="f" stroked="f">
                    <v:textbox style="mso-next-textbox:#_x0000_s1653;mso-fit-shape-to-text:t" inset="0,0,0,0">
                      <w:txbxContent>
                        <w:p w:rsidR="004B1F03" w:rsidRDefault="004B1F03" w:rsidP="004B1F03">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_x0000_s1654" style="position:absolute;left:570;top:221;width:203;height:322;mso-wrap-style:none" filled="f" stroked="f">
                    <v:textbox style="mso-next-textbox:#_x0000_s1654;mso-fit-shape-to-text:t" inset="0,0,0,0">
                      <w:txbxContent>
                        <w:p w:rsidR="004B1F03" w:rsidRDefault="004B1F03" w:rsidP="004B1F03">
                          <w:r>
                            <w:rPr>
                              <w:rFonts w:ascii="Times New Roman" w:hAnsi="Times New Roman" w:cs="Times New Roman"/>
                              <w:sz w:val="28"/>
                              <w:szCs w:val="28"/>
                              <w:lang w:val="en-US"/>
                            </w:rPr>
                            <w:t>Ц</w:t>
                          </w:r>
                        </w:p>
                      </w:txbxContent>
                    </v:textbox>
                  </v:rect>
                  <v:rect id="_x0000_s1655" style="position:absolute;left:178;top:38;width:45;height:184;mso-wrap-style:none" filled="f" stroked="f">
                    <v:textbox style="mso-next-textbox:#_x0000_s1655;mso-fit-shape-to-text:t" inset="0,0,0,0">
                      <w:txbxContent>
                        <w:p w:rsidR="004B1F03" w:rsidRDefault="004B1F03" w:rsidP="004B1F03">
                          <w:r>
                            <w:rPr>
                              <w:rFonts w:ascii="Times New Roman" w:hAnsi="Times New Roman" w:cs="Times New Roman"/>
                              <w:i/>
                              <w:iCs/>
                              <w:sz w:val="16"/>
                              <w:szCs w:val="16"/>
                              <w:lang w:val="en-US"/>
                            </w:rPr>
                            <w:t>i</w:t>
                          </w:r>
                        </w:p>
                      </w:txbxContent>
                    </v:textbox>
                  </v:rect>
                  <v:rect id="_x0000_s1656" style="position:absolute;left:788;top:200;width:45;height:184;mso-wrap-style:none" filled="f" stroked="f">
                    <v:textbox style="mso-next-textbox:#_x0000_s1656;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1657" style="position:absolute;left:41;top:599;width:45;height:184;mso-wrap-style:none" filled="f" stroked="f">
                    <v:textbox style="mso-next-textbox:#_x0000_s1657;mso-fit-shape-to-text:t" inset="0,0,0,0">
                      <w:txbxContent>
                        <w:p w:rsidR="004B1F03" w:rsidRDefault="004B1F03" w:rsidP="004B1F03">
                          <w:r>
                            <w:rPr>
                              <w:rFonts w:ascii="Times New Roman" w:hAnsi="Times New Roman" w:cs="Times New Roman"/>
                              <w:i/>
                              <w:iCs/>
                              <w:sz w:val="16"/>
                              <w:szCs w:val="16"/>
                              <w:lang w:val="en-US"/>
                            </w:rPr>
                            <w:t>t</w:t>
                          </w:r>
                        </w:p>
                      </w:txbxContent>
                    </v:textbox>
                  </v:rect>
                  <v:rect id="_x0000_s1658" style="position:absolute;left:237;top:19;width:88;height:196;mso-wrap-style:none" filled="f" stroked="f">
                    <v:textbox style="mso-next-textbox:#_x0000_s1658;mso-fit-shape-to-text:t" inset="0,0,0,0">
                      <w:txbxContent>
                        <w:p w:rsidR="004B1F03" w:rsidRDefault="004B1F03" w:rsidP="004B1F03">
                          <w:r>
                            <w:rPr>
                              <w:rFonts w:ascii="Symbol" w:hAnsi="Symbol" w:cs="Symbol"/>
                              <w:sz w:val="16"/>
                              <w:szCs w:val="16"/>
                              <w:lang w:val="en-US"/>
                            </w:rPr>
                            <w:t></w:t>
                          </w:r>
                        </w:p>
                      </w:txbxContent>
                    </v:textbox>
                  </v:rect>
                  <v:rect id="_x0000_s1659" style="position:absolute;left:105;top:580;width:88;height:196;mso-wrap-style:none" filled="f" stroked="f">
                    <v:textbox style="mso-next-textbox:#_x0000_s1659;mso-fit-shape-to-text:t" inset="0,0,0,0">
                      <w:txbxContent>
                        <w:p w:rsidR="004B1F03" w:rsidRDefault="004B1F03" w:rsidP="004B1F03">
                          <w:r>
                            <w:rPr>
                              <w:rFonts w:ascii="Symbol" w:hAnsi="Symbol" w:cs="Symbol"/>
                              <w:sz w:val="16"/>
                              <w:szCs w:val="16"/>
                              <w:lang w:val="en-US"/>
                            </w:rPr>
                            <w:t></w:t>
                          </w:r>
                        </w:p>
                      </w:txbxContent>
                    </v:textbox>
                  </v:rect>
                  <v:rect id="_x0000_s1660" style="position:absolute;left:132;top:111;width:300;height:515;mso-wrap-style:none" filled="f" stroked="f">
                    <v:textbox style="mso-next-textbox:#_x0000_s1660;mso-fit-shape-to-text:t" inset="0,0,0,0">
                      <w:txbxContent>
                        <w:p w:rsidR="004B1F03" w:rsidRDefault="004B1F03" w:rsidP="004B1F03">
                          <w:r>
                            <w:rPr>
                              <w:rFonts w:ascii="Symbol" w:hAnsi="Symbol" w:cs="Symbol"/>
                              <w:sz w:val="42"/>
                              <w:szCs w:val="42"/>
                              <w:lang w:val="en-US"/>
                            </w:rPr>
                            <w:t></w:t>
                          </w:r>
                        </w:p>
                      </w:txbxContent>
                    </v:textbox>
                  </v:rect>
                  <w10:wrap type="none"/>
                  <w10:anchorlock/>
                </v:group>
              </w:pict>
            </w:r>
            <w:r w:rsidRPr="004B1F03">
              <w:rPr>
                <w:rFonts w:ascii="Times New Roman" w:hAnsi="Times New Roman" w:cs="Times New Roman"/>
                <w:color w:val="auto"/>
                <w:sz w:val="18"/>
                <w:szCs w:val="18"/>
              </w:rPr>
              <w:t xml:space="preserve"> - </w:t>
            </w:r>
            <w:r w:rsidRPr="004B1F03">
              <w:rPr>
                <w:rFonts w:ascii="Times New Roman" w:eastAsia="Calibri" w:hAnsi="Times New Roman" w:cs="Times New Roman"/>
                <w:color w:val="auto"/>
                <w:sz w:val="19"/>
                <w:szCs w:val="19"/>
              </w:rPr>
              <w:t xml:space="preserve"> количество объектов, в которых в полном объеме</w:t>
            </w:r>
          </w:p>
          <w:p w:rsidR="004B1F03" w:rsidRPr="004B1F03" w:rsidRDefault="004B1F03" w:rsidP="004B1F03">
            <w:pPr>
              <w:widowControl w:val="0"/>
              <w:autoSpaceDE w:val="0"/>
              <w:autoSpaceDN w:val="0"/>
              <w:adjustRightInd w:val="0"/>
              <w:contextualSpacing/>
              <w:rPr>
                <w:rFonts w:ascii="Times New Roman" w:eastAsia="Calibri" w:hAnsi="Times New Roman" w:cs="Times New Roman"/>
                <w:color w:val="auto"/>
                <w:sz w:val="19"/>
                <w:szCs w:val="19"/>
              </w:rPr>
            </w:pPr>
            <w:r w:rsidRPr="004B1F03">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4B1F03" w:rsidRPr="004B1F03" w:rsidRDefault="004B1F03" w:rsidP="004B1F03">
            <w:pPr>
              <w:pStyle w:val="ConsPlusNormal"/>
              <w:contextualSpacing/>
              <w:jc w:val="both"/>
              <w:rPr>
                <w:sz w:val="18"/>
                <w:szCs w:val="18"/>
              </w:rPr>
            </w:pPr>
            <w:r w:rsidRPr="004B1F03">
              <w:rPr>
                <w:rFonts w:eastAsia="Calibri"/>
                <w:sz w:val="19"/>
                <w:szCs w:val="19"/>
              </w:rPr>
              <w:t>обучения и воспитания</w:t>
            </w:r>
            <w:r w:rsidRPr="004B1F03">
              <w:rPr>
                <w:sz w:val="18"/>
                <w:szCs w:val="18"/>
              </w:rPr>
              <w:t xml:space="preserve"> , начиная с 2024 года по i-1-год</w:t>
            </w:r>
          </w:p>
          <w:p w:rsidR="004B1F03" w:rsidRPr="004B1F03" w:rsidRDefault="004B1F03" w:rsidP="004B1F03">
            <w:pPr>
              <w:pStyle w:val="ConsPlusNormal"/>
              <w:contextualSpacing/>
              <w:rPr>
                <w:sz w:val="18"/>
                <w:szCs w:val="18"/>
              </w:rPr>
            </w:pPr>
            <w:r w:rsidRPr="004B1F03">
              <w:rPr>
                <w:sz w:val="17"/>
                <w:szCs w:val="17"/>
                <w:u w:val="single"/>
              </w:rPr>
              <w:t>Ответственный за расчет и мониторинг</w:t>
            </w:r>
            <w:r w:rsidRPr="004B1F03">
              <w:rPr>
                <w:sz w:val="18"/>
                <w:szCs w:val="18"/>
                <w:u w:val="single"/>
              </w:rPr>
              <w:t xml:space="preserve"> исполнения показателя:</w:t>
            </w:r>
            <w:r w:rsidRPr="004B1F03">
              <w:rPr>
                <w:sz w:val="18"/>
                <w:szCs w:val="18"/>
              </w:rPr>
              <w:t xml:space="preserve"> </w:t>
            </w:r>
          </w:p>
          <w:p w:rsidR="004B1F03" w:rsidRPr="004B1F03" w:rsidRDefault="004B1F03" w:rsidP="004B1F03">
            <w:pPr>
              <w:pStyle w:val="ConsPlusNormal"/>
              <w:contextualSpacing/>
              <w:rPr>
                <w:sz w:val="18"/>
                <w:szCs w:val="18"/>
              </w:rPr>
            </w:pPr>
            <w:r w:rsidRPr="004B1F03">
              <w:rPr>
                <w:sz w:val="18"/>
                <w:szCs w:val="18"/>
              </w:rPr>
              <w:t>Директор МКУ «Лужский ЦБУК»</w:t>
            </w:r>
          </w:p>
        </w:tc>
        <w:tc>
          <w:tcPr>
            <w:tcW w:w="6258" w:type="dxa"/>
            <w:gridSpan w:val="27"/>
            <w:hideMark/>
          </w:tcPr>
          <w:p w:rsidR="004B1F03" w:rsidRPr="004B1F03" w:rsidRDefault="004B1F03" w:rsidP="004B1F03">
            <w:pPr>
              <w:widowControl w:val="0"/>
              <w:contextualSpacing/>
              <w:rPr>
                <w:rFonts w:ascii="Times New Roman" w:hAnsi="Times New Roman" w:cs="Times New Roman"/>
                <w:color w:val="auto"/>
                <w:sz w:val="18"/>
                <w:szCs w:val="18"/>
              </w:rPr>
            </w:pPr>
            <w:r w:rsidRPr="004B1F03">
              <w:rPr>
                <w:rFonts w:ascii="Times New Roman" w:hAnsi="Times New Roman" w:cs="Times New Roman"/>
                <w:color w:val="auto"/>
                <w:sz w:val="18"/>
                <w:szCs w:val="18"/>
              </w:rPr>
              <w:t>за финансовый год:</w:t>
            </w:r>
          </w:p>
        </w:tc>
      </w:tr>
      <w:tr w:rsidR="004B1F03" w:rsidRPr="004B1F03" w:rsidTr="00E949E7">
        <w:trPr>
          <w:trHeight w:val="175"/>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80"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094"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4</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0</w:t>
            </w:r>
          </w:p>
        </w:tc>
      </w:tr>
      <w:tr w:rsidR="004B1F03" w:rsidRPr="004B1F03" w:rsidTr="00E949E7">
        <w:trPr>
          <w:trHeight w:val="20"/>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4557" w:type="dxa"/>
            <w:gridSpan w:val="25"/>
            <w:hideMark/>
          </w:tcPr>
          <w:p w:rsidR="004B1F03" w:rsidRPr="004B1F03" w:rsidRDefault="004B1F03" w:rsidP="004B1F03">
            <w:pPr>
              <w:widowControl w:val="0"/>
              <w:contextualSpacing/>
              <w:rPr>
                <w:rFonts w:ascii="Times New Roman" w:hAnsi="Times New Roman" w:cs="Times New Roman"/>
                <w:color w:val="auto"/>
                <w:sz w:val="23"/>
                <w:szCs w:val="23"/>
              </w:rPr>
            </w:pPr>
            <w:r w:rsidRPr="004B1F03">
              <w:rPr>
                <w:rFonts w:ascii="Times New Roman" w:hAnsi="Times New Roman" w:cs="Times New Roman"/>
                <w:color w:val="auto"/>
                <w:sz w:val="18"/>
                <w:szCs w:val="18"/>
              </w:rPr>
              <w:t>нарастающим итогом:</w:t>
            </w:r>
          </w:p>
        </w:tc>
        <w:tc>
          <w:tcPr>
            <w:tcW w:w="1701" w:type="dxa"/>
            <w:gridSpan w:val="2"/>
          </w:tcPr>
          <w:p w:rsidR="004B1F03" w:rsidRPr="004B1F03" w:rsidRDefault="004B1F03" w:rsidP="004B1F03">
            <w:pPr>
              <w:widowControl w:val="0"/>
              <w:contextualSpacing/>
              <w:rPr>
                <w:rFonts w:ascii="Times New Roman" w:hAnsi="Times New Roman" w:cs="Times New Roman"/>
                <w:color w:val="auto"/>
                <w:sz w:val="18"/>
                <w:szCs w:val="18"/>
              </w:rPr>
            </w:pPr>
          </w:p>
        </w:tc>
      </w:tr>
      <w:tr w:rsidR="004B1F03" w:rsidRPr="004B1F03" w:rsidTr="00E949E7">
        <w:trPr>
          <w:trHeight w:val="463"/>
        </w:trPr>
        <w:tc>
          <w:tcPr>
            <w:tcW w:w="300" w:type="dxa"/>
            <w:vMerge/>
            <w:vAlign w:val="center"/>
            <w:hideMark/>
          </w:tcPr>
          <w:p w:rsidR="004B1F03" w:rsidRPr="004B1F03" w:rsidRDefault="004B1F03" w:rsidP="004B1F03">
            <w:pPr>
              <w:widowControl w:val="0"/>
              <w:contextualSpacing/>
              <w:rPr>
                <w:rFonts w:ascii="Times New Roman" w:hAnsi="Times New Roman" w:cs="Times New Roman"/>
                <w:color w:val="auto"/>
                <w:sz w:val="18"/>
                <w:szCs w:val="18"/>
              </w:rPr>
            </w:pPr>
          </w:p>
        </w:tc>
        <w:tc>
          <w:tcPr>
            <w:tcW w:w="600" w:type="dxa"/>
            <w:gridSpan w:val="2"/>
            <w:vMerge/>
            <w:vAlign w:val="center"/>
            <w:hideMark/>
          </w:tcPr>
          <w:p w:rsidR="004B1F03" w:rsidRPr="004B1F03" w:rsidRDefault="004B1F03" w:rsidP="004B1F03">
            <w:pPr>
              <w:widowControl w:val="0"/>
              <w:contextualSpacing/>
              <w:rPr>
                <w:rFonts w:ascii="Times New Roman" w:hAnsi="Times New Roman" w:cs="Times New Roman"/>
                <w:color w:val="auto"/>
                <w:sz w:val="23"/>
                <w:szCs w:val="23"/>
              </w:rPr>
            </w:pPr>
          </w:p>
        </w:tc>
        <w:tc>
          <w:tcPr>
            <w:tcW w:w="1800" w:type="dxa"/>
            <w:gridSpan w:val="6"/>
            <w:vMerge/>
            <w:vAlign w:val="center"/>
            <w:hideMark/>
          </w:tcPr>
          <w:p w:rsidR="004B1F03" w:rsidRPr="004B1F03" w:rsidRDefault="004B1F03" w:rsidP="004B1F03">
            <w:pPr>
              <w:widowControl w:val="0"/>
              <w:contextualSpacing/>
              <w:rPr>
                <w:rFonts w:ascii="Times New Roman" w:eastAsia="Times New Roman" w:hAnsi="Times New Roman" w:cs="Times New Roman"/>
                <w:color w:val="auto"/>
                <w:sz w:val="18"/>
                <w:szCs w:val="18"/>
              </w:rPr>
            </w:pPr>
          </w:p>
        </w:tc>
        <w:tc>
          <w:tcPr>
            <w:tcW w:w="878" w:type="dxa"/>
            <w:gridSpan w:val="9"/>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1"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80" w:type="dxa"/>
            <w:gridSpan w:val="4"/>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1094" w:type="dxa"/>
            <w:gridSpan w:val="7"/>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w:t>
            </w:r>
          </w:p>
        </w:tc>
        <w:tc>
          <w:tcPr>
            <w:tcW w:w="854"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3</w:t>
            </w:r>
          </w:p>
        </w:tc>
        <w:tc>
          <w:tcPr>
            <w:tcW w:w="850"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tc>
        <w:tc>
          <w:tcPr>
            <w:tcW w:w="851" w:type="dxa"/>
            <w:hideMark/>
          </w:tcPr>
          <w:p w:rsidR="004B1F03" w:rsidRPr="004B1F03" w:rsidRDefault="004B1F03" w:rsidP="004B1F03">
            <w:pPr>
              <w:widowControl w:val="0"/>
              <w:contextualSpacing/>
              <w:jc w:val="center"/>
              <w:rPr>
                <w:rFonts w:ascii="Times New Roman" w:hAnsi="Times New Roman" w:cs="Times New Roman"/>
                <w:color w:val="auto"/>
                <w:sz w:val="23"/>
                <w:szCs w:val="23"/>
              </w:rPr>
            </w:pPr>
            <w:r w:rsidRPr="004B1F03">
              <w:rPr>
                <w:rFonts w:ascii="Times New Roman" w:hAnsi="Times New Roman" w:cs="Times New Roman"/>
                <w:color w:val="auto"/>
                <w:sz w:val="23"/>
                <w:szCs w:val="23"/>
              </w:rPr>
              <w:t>7</w:t>
            </w:r>
          </w:p>
        </w:tc>
      </w:tr>
    </w:tbl>
    <w:p w:rsidR="00EA6243" w:rsidRPr="009059D0" w:rsidRDefault="00EA6243" w:rsidP="009059D0">
      <w:pPr>
        <w:pStyle w:val="11"/>
        <w:shd w:val="clear" w:color="auto" w:fill="auto"/>
        <w:spacing w:after="0" w:line="240" w:lineRule="auto"/>
        <w:ind w:right="-2"/>
        <w:contextualSpacing/>
        <w:jc w:val="center"/>
        <w:rPr>
          <w:sz w:val="28"/>
          <w:szCs w:val="28"/>
          <w:lang w:val="ru-RU"/>
        </w:rPr>
      </w:pPr>
    </w:p>
    <w:sectPr w:rsidR="00EA6243" w:rsidRPr="009059D0" w:rsidSect="009059D0">
      <w:pgSz w:w="16837" w:h="11905" w:orient="landscape"/>
      <w:pgMar w:top="1134" w:right="1134"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6E7" w:rsidRDefault="007816E7" w:rsidP="001849F8">
      <w:r>
        <w:separator/>
      </w:r>
    </w:p>
  </w:endnote>
  <w:endnote w:type="continuationSeparator" w:id="0">
    <w:p w:rsidR="007816E7" w:rsidRDefault="007816E7"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6E7" w:rsidRDefault="007816E7"/>
  </w:footnote>
  <w:footnote w:type="continuationSeparator" w:id="0">
    <w:p w:rsidR="007816E7" w:rsidRDefault="007816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7200F31"/>
    <w:multiLevelType w:val="multilevel"/>
    <w:tmpl w:val="2968D21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D158ED"/>
    <w:multiLevelType w:val="hybridMultilevel"/>
    <w:tmpl w:val="7390C1F2"/>
    <w:lvl w:ilvl="0" w:tplc="AD8C6468">
      <w:start w:val="1"/>
      <w:numFmt w:val="decimal"/>
      <w:lvlText w:val="%1."/>
      <w:lvlJc w:val="left"/>
      <w:pPr>
        <w:ind w:left="720" w:hanging="360"/>
      </w:pPr>
      <w:rPr>
        <w:w w:val="10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E057C9"/>
    <w:multiLevelType w:val="hybridMultilevel"/>
    <w:tmpl w:val="10FCE09A"/>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8">
      <w:numFmt w:val="decimal"/>
      <w:lvlText w:val=""/>
      <w:lvlJc w:val="left"/>
    </w:lvl>
  </w:abstractNum>
  <w:abstractNum w:abstractNumId="8">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AE2082E"/>
    <w:multiLevelType w:val="multilevel"/>
    <w:tmpl w:val="02A49FD8"/>
    <w:lvl w:ilvl="0">
      <w:start w:val="1"/>
      <w:numFmt w:val="decimal"/>
      <w:lvlText w:val="%1."/>
      <w:lvlJc w:val="left"/>
      <w:pPr>
        <w:ind w:left="435" w:hanging="435"/>
      </w:pPr>
    </w:lvl>
    <w:lvl w:ilvl="1">
      <w:start w:val="1"/>
      <w:numFmt w:val="decimal"/>
      <w:lvlText w:val="%1.%2."/>
      <w:lvlJc w:val="left"/>
      <w:pPr>
        <w:ind w:left="1430" w:hanging="720"/>
      </w:pPr>
    </w:lvl>
    <w:lvl w:ilvl="2">
      <w:start w:val="1"/>
      <w:numFmt w:val="decimal"/>
      <w:lvlText w:val="%1.%2.%3."/>
      <w:lvlJc w:val="left"/>
      <w:pPr>
        <w:ind w:left="8376" w:hanging="720"/>
      </w:pPr>
    </w:lvl>
    <w:lvl w:ilvl="3">
      <w:start w:val="1"/>
      <w:numFmt w:val="decimal"/>
      <w:lvlText w:val="%1.%2.%3.%4."/>
      <w:lvlJc w:val="left"/>
      <w:pPr>
        <w:ind w:left="12564" w:hanging="1080"/>
      </w:pPr>
    </w:lvl>
    <w:lvl w:ilvl="4">
      <w:start w:val="1"/>
      <w:numFmt w:val="decimal"/>
      <w:lvlText w:val="%1.%2.%3.%4.%5."/>
      <w:lvlJc w:val="left"/>
      <w:pPr>
        <w:ind w:left="16392" w:hanging="1080"/>
      </w:pPr>
    </w:lvl>
    <w:lvl w:ilvl="5">
      <w:start w:val="1"/>
      <w:numFmt w:val="decimal"/>
      <w:lvlText w:val="%1.%2.%3.%4.%5.%6."/>
      <w:lvlJc w:val="left"/>
      <w:pPr>
        <w:ind w:left="20580" w:hanging="1440"/>
      </w:pPr>
    </w:lvl>
    <w:lvl w:ilvl="6">
      <w:start w:val="1"/>
      <w:numFmt w:val="decimal"/>
      <w:lvlText w:val="%1.%2.%3.%4.%5.%6.%7."/>
      <w:lvlJc w:val="left"/>
      <w:pPr>
        <w:ind w:left="24768" w:hanging="1800"/>
      </w:pPr>
    </w:lvl>
    <w:lvl w:ilvl="7">
      <w:start w:val="1"/>
      <w:numFmt w:val="decimal"/>
      <w:lvlText w:val="%1.%2.%3.%4.%5.%6.%7.%8."/>
      <w:lvlJc w:val="left"/>
      <w:pPr>
        <w:ind w:left="28596" w:hanging="1800"/>
      </w:pPr>
    </w:lvl>
    <w:lvl w:ilvl="8">
      <w:start w:val="1"/>
      <w:numFmt w:val="decimal"/>
      <w:lvlText w:val="%1.%2.%3.%4.%5.%6.%7.%8.%9."/>
      <w:lvlJc w:val="left"/>
      <w:pPr>
        <w:ind w:left="-32752" w:hanging="2160"/>
      </w:pPr>
    </w:lvl>
  </w:abstractNum>
  <w:num w:numId="1">
    <w:abstractNumId w:val="11"/>
  </w:num>
  <w:num w:numId="2">
    <w:abstractNumId w:val="7"/>
  </w:num>
  <w:num w:numId="3">
    <w:abstractNumId w:val="15"/>
  </w:num>
  <w:num w:numId="4">
    <w:abstractNumId w:val="14"/>
  </w:num>
  <w:num w:numId="5">
    <w:abstractNumId w:val="16"/>
  </w:num>
  <w:num w:numId="6">
    <w:abstractNumId w:val="13"/>
  </w:num>
  <w:num w:numId="7">
    <w:abstractNumId w:val="5"/>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7"/>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0"/>
  </w:num>
  <w:num w:numId="11">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hdrShapeDefaults>
    <o:shapedefaults v:ext="edit" spidmax="4098"/>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596B"/>
    <w:rsid w:val="00006311"/>
    <w:rsid w:val="0000705F"/>
    <w:rsid w:val="00011AB1"/>
    <w:rsid w:val="00013BCC"/>
    <w:rsid w:val="00027028"/>
    <w:rsid w:val="00031FD9"/>
    <w:rsid w:val="00032162"/>
    <w:rsid w:val="00037567"/>
    <w:rsid w:val="0005430F"/>
    <w:rsid w:val="00054501"/>
    <w:rsid w:val="00060544"/>
    <w:rsid w:val="00060DDE"/>
    <w:rsid w:val="00077371"/>
    <w:rsid w:val="00084244"/>
    <w:rsid w:val="00085FEA"/>
    <w:rsid w:val="00092150"/>
    <w:rsid w:val="000973D6"/>
    <w:rsid w:val="000B29F1"/>
    <w:rsid w:val="000C5D1E"/>
    <w:rsid w:val="000D0F1B"/>
    <w:rsid w:val="000D1DD8"/>
    <w:rsid w:val="000D2716"/>
    <w:rsid w:val="000D4F1A"/>
    <w:rsid w:val="000E24D0"/>
    <w:rsid w:val="000E5592"/>
    <w:rsid w:val="000E7F35"/>
    <w:rsid w:val="000F1368"/>
    <w:rsid w:val="00101813"/>
    <w:rsid w:val="001018A9"/>
    <w:rsid w:val="00103256"/>
    <w:rsid w:val="001040ED"/>
    <w:rsid w:val="00106364"/>
    <w:rsid w:val="00111F4C"/>
    <w:rsid w:val="00112588"/>
    <w:rsid w:val="0011452B"/>
    <w:rsid w:val="00115DE5"/>
    <w:rsid w:val="00117705"/>
    <w:rsid w:val="00120854"/>
    <w:rsid w:val="00121257"/>
    <w:rsid w:val="0012158D"/>
    <w:rsid w:val="0012391D"/>
    <w:rsid w:val="00130761"/>
    <w:rsid w:val="00132AD3"/>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108C"/>
    <w:rsid w:val="001E51C2"/>
    <w:rsid w:val="001F10F4"/>
    <w:rsid w:val="001F168E"/>
    <w:rsid w:val="001F6383"/>
    <w:rsid w:val="00213759"/>
    <w:rsid w:val="00213E7A"/>
    <w:rsid w:val="0021453B"/>
    <w:rsid w:val="0021455D"/>
    <w:rsid w:val="002251BA"/>
    <w:rsid w:val="002259E8"/>
    <w:rsid w:val="00230FD4"/>
    <w:rsid w:val="00233882"/>
    <w:rsid w:val="0023788C"/>
    <w:rsid w:val="0024530D"/>
    <w:rsid w:val="00250550"/>
    <w:rsid w:val="00250C15"/>
    <w:rsid w:val="0025436E"/>
    <w:rsid w:val="00264C5E"/>
    <w:rsid w:val="00270043"/>
    <w:rsid w:val="002763CA"/>
    <w:rsid w:val="002816FE"/>
    <w:rsid w:val="00295E98"/>
    <w:rsid w:val="002A6407"/>
    <w:rsid w:val="002B6F54"/>
    <w:rsid w:val="002C4465"/>
    <w:rsid w:val="002E547A"/>
    <w:rsid w:val="002F3248"/>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72012"/>
    <w:rsid w:val="00380295"/>
    <w:rsid w:val="00390012"/>
    <w:rsid w:val="003A1042"/>
    <w:rsid w:val="003A30B1"/>
    <w:rsid w:val="003A39CC"/>
    <w:rsid w:val="003B1455"/>
    <w:rsid w:val="003C4FEC"/>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928C8"/>
    <w:rsid w:val="00494B94"/>
    <w:rsid w:val="004B1D0D"/>
    <w:rsid w:val="004B1F03"/>
    <w:rsid w:val="004B36BD"/>
    <w:rsid w:val="004B466D"/>
    <w:rsid w:val="004B50DB"/>
    <w:rsid w:val="004D0ADD"/>
    <w:rsid w:val="004E2E92"/>
    <w:rsid w:val="004E742B"/>
    <w:rsid w:val="004F100C"/>
    <w:rsid w:val="004F18AB"/>
    <w:rsid w:val="00500BAD"/>
    <w:rsid w:val="00502EE6"/>
    <w:rsid w:val="00506DAD"/>
    <w:rsid w:val="00511C84"/>
    <w:rsid w:val="0051667F"/>
    <w:rsid w:val="00520412"/>
    <w:rsid w:val="00520C46"/>
    <w:rsid w:val="005363A7"/>
    <w:rsid w:val="005405FA"/>
    <w:rsid w:val="00541674"/>
    <w:rsid w:val="0054300C"/>
    <w:rsid w:val="005567B8"/>
    <w:rsid w:val="0056000D"/>
    <w:rsid w:val="0057010D"/>
    <w:rsid w:val="00575006"/>
    <w:rsid w:val="00576355"/>
    <w:rsid w:val="005825C0"/>
    <w:rsid w:val="00585F9F"/>
    <w:rsid w:val="005868E9"/>
    <w:rsid w:val="005A2766"/>
    <w:rsid w:val="005A4935"/>
    <w:rsid w:val="005B1AE4"/>
    <w:rsid w:val="005B2404"/>
    <w:rsid w:val="005B6287"/>
    <w:rsid w:val="005B6628"/>
    <w:rsid w:val="005D337A"/>
    <w:rsid w:val="005D4800"/>
    <w:rsid w:val="005E177D"/>
    <w:rsid w:val="005E2CE1"/>
    <w:rsid w:val="005E495B"/>
    <w:rsid w:val="005F0A73"/>
    <w:rsid w:val="005F12B1"/>
    <w:rsid w:val="005F131C"/>
    <w:rsid w:val="00616859"/>
    <w:rsid w:val="006177B0"/>
    <w:rsid w:val="00623E70"/>
    <w:rsid w:val="0062548D"/>
    <w:rsid w:val="00625C26"/>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C23D2"/>
    <w:rsid w:val="006D22ED"/>
    <w:rsid w:val="006D38FA"/>
    <w:rsid w:val="006F2112"/>
    <w:rsid w:val="006F5BF8"/>
    <w:rsid w:val="006F6429"/>
    <w:rsid w:val="0071660F"/>
    <w:rsid w:val="00723F9A"/>
    <w:rsid w:val="00725490"/>
    <w:rsid w:val="00753964"/>
    <w:rsid w:val="007540A3"/>
    <w:rsid w:val="00756C16"/>
    <w:rsid w:val="00757A70"/>
    <w:rsid w:val="00765716"/>
    <w:rsid w:val="00767B45"/>
    <w:rsid w:val="00770996"/>
    <w:rsid w:val="00772E5F"/>
    <w:rsid w:val="007816E7"/>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3BB"/>
    <w:rsid w:val="008528AE"/>
    <w:rsid w:val="00852FCF"/>
    <w:rsid w:val="008629A7"/>
    <w:rsid w:val="008725E3"/>
    <w:rsid w:val="008776C7"/>
    <w:rsid w:val="008A025A"/>
    <w:rsid w:val="008A15BC"/>
    <w:rsid w:val="008A4259"/>
    <w:rsid w:val="008A42E0"/>
    <w:rsid w:val="008A49B1"/>
    <w:rsid w:val="008B0EC6"/>
    <w:rsid w:val="008B3986"/>
    <w:rsid w:val="008C0996"/>
    <w:rsid w:val="008C45BC"/>
    <w:rsid w:val="008C77FB"/>
    <w:rsid w:val="008D1EAA"/>
    <w:rsid w:val="008D2A09"/>
    <w:rsid w:val="008D6B7A"/>
    <w:rsid w:val="008E60B9"/>
    <w:rsid w:val="008F1A20"/>
    <w:rsid w:val="008F4DBB"/>
    <w:rsid w:val="008F5D54"/>
    <w:rsid w:val="009059D0"/>
    <w:rsid w:val="009218B8"/>
    <w:rsid w:val="00922346"/>
    <w:rsid w:val="00941CA0"/>
    <w:rsid w:val="009443B7"/>
    <w:rsid w:val="00944DD3"/>
    <w:rsid w:val="009477B2"/>
    <w:rsid w:val="00951F2E"/>
    <w:rsid w:val="0096200E"/>
    <w:rsid w:val="00964BBB"/>
    <w:rsid w:val="009679CA"/>
    <w:rsid w:val="009721CF"/>
    <w:rsid w:val="009728F0"/>
    <w:rsid w:val="00974E2C"/>
    <w:rsid w:val="00983C77"/>
    <w:rsid w:val="00987067"/>
    <w:rsid w:val="00990E22"/>
    <w:rsid w:val="009C05B7"/>
    <w:rsid w:val="009D4F38"/>
    <w:rsid w:val="009D6C58"/>
    <w:rsid w:val="009F02E6"/>
    <w:rsid w:val="009F448C"/>
    <w:rsid w:val="009F4AA1"/>
    <w:rsid w:val="009F7E1E"/>
    <w:rsid w:val="00A011F6"/>
    <w:rsid w:val="00A01A0D"/>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61618"/>
    <w:rsid w:val="00B6350C"/>
    <w:rsid w:val="00B674E6"/>
    <w:rsid w:val="00B860BE"/>
    <w:rsid w:val="00B86ABD"/>
    <w:rsid w:val="00B937A9"/>
    <w:rsid w:val="00B9469E"/>
    <w:rsid w:val="00B958E7"/>
    <w:rsid w:val="00B96C15"/>
    <w:rsid w:val="00BA0423"/>
    <w:rsid w:val="00BA2CEE"/>
    <w:rsid w:val="00BC2387"/>
    <w:rsid w:val="00BC3F42"/>
    <w:rsid w:val="00BD7614"/>
    <w:rsid w:val="00BE2381"/>
    <w:rsid w:val="00BE25B5"/>
    <w:rsid w:val="00BE5A06"/>
    <w:rsid w:val="00BE6269"/>
    <w:rsid w:val="00BF2CC3"/>
    <w:rsid w:val="00BF40AF"/>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77B90"/>
    <w:rsid w:val="00C807F2"/>
    <w:rsid w:val="00C820B1"/>
    <w:rsid w:val="00C82FFC"/>
    <w:rsid w:val="00C904EA"/>
    <w:rsid w:val="00C91A26"/>
    <w:rsid w:val="00C97E1D"/>
    <w:rsid w:val="00CA122D"/>
    <w:rsid w:val="00CA2589"/>
    <w:rsid w:val="00CA2E28"/>
    <w:rsid w:val="00CA6860"/>
    <w:rsid w:val="00CA71D6"/>
    <w:rsid w:val="00CB3A6C"/>
    <w:rsid w:val="00CB44D9"/>
    <w:rsid w:val="00CB452A"/>
    <w:rsid w:val="00CB4C96"/>
    <w:rsid w:val="00CC6C1F"/>
    <w:rsid w:val="00CE056E"/>
    <w:rsid w:val="00CE4FD5"/>
    <w:rsid w:val="00CE7EBA"/>
    <w:rsid w:val="00CF5A49"/>
    <w:rsid w:val="00D00A02"/>
    <w:rsid w:val="00D029DB"/>
    <w:rsid w:val="00D049EF"/>
    <w:rsid w:val="00D0544D"/>
    <w:rsid w:val="00D10614"/>
    <w:rsid w:val="00D16769"/>
    <w:rsid w:val="00D20EC5"/>
    <w:rsid w:val="00D239EB"/>
    <w:rsid w:val="00D2745C"/>
    <w:rsid w:val="00D35998"/>
    <w:rsid w:val="00D467C1"/>
    <w:rsid w:val="00D509FC"/>
    <w:rsid w:val="00D568E1"/>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3E9F"/>
    <w:rsid w:val="00DA5A3A"/>
    <w:rsid w:val="00DB0539"/>
    <w:rsid w:val="00DB3159"/>
    <w:rsid w:val="00DB6F2F"/>
    <w:rsid w:val="00DC1F5D"/>
    <w:rsid w:val="00DC615C"/>
    <w:rsid w:val="00E00756"/>
    <w:rsid w:val="00E01262"/>
    <w:rsid w:val="00E040CB"/>
    <w:rsid w:val="00E10408"/>
    <w:rsid w:val="00E154B3"/>
    <w:rsid w:val="00E15EDC"/>
    <w:rsid w:val="00E22732"/>
    <w:rsid w:val="00E33D87"/>
    <w:rsid w:val="00E40087"/>
    <w:rsid w:val="00E42C15"/>
    <w:rsid w:val="00E43272"/>
    <w:rsid w:val="00E46AAF"/>
    <w:rsid w:val="00E501B2"/>
    <w:rsid w:val="00E54CCC"/>
    <w:rsid w:val="00E628D0"/>
    <w:rsid w:val="00E677D2"/>
    <w:rsid w:val="00E73364"/>
    <w:rsid w:val="00E8333C"/>
    <w:rsid w:val="00E84F43"/>
    <w:rsid w:val="00E92D11"/>
    <w:rsid w:val="00E949E7"/>
    <w:rsid w:val="00EA0217"/>
    <w:rsid w:val="00EA6243"/>
    <w:rsid w:val="00EB1293"/>
    <w:rsid w:val="00EB1B61"/>
    <w:rsid w:val="00EB40C7"/>
    <w:rsid w:val="00EB5A43"/>
    <w:rsid w:val="00EC3532"/>
    <w:rsid w:val="00ED0419"/>
    <w:rsid w:val="00EE6AEC"/>
    <w:rsid w:val="00EE6C57"/>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uiPriority w:val="99"/>
    <w:qFormat/>
    <w:rsid w:val="00DA3E9F"/>
    <w:pPr>
      <w:keepNext/>
      <w:spacing w:before="240" w:after="60"/>
      <w:outlineLvl w:val="0"/>
    </w:pPr>
    <w:rPr>
      <w:rFonts w:ascii="Cambria" w:eastAsia="Times New Roman" w:hAnsi="Cambria" w:cs="Times New Roman"/>
      <w:b/>
      <w:bCs/>
      <w:color w:val="auto"/>
      <w:kern w:val="32"/>
      <w:sz w:val="32"/>
      <w:szCs w:val="32"/>
      <w:lang/>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DA3E9F"/>
    <w:pPr>
      <w:spacing w:before="100" w:beforeAutospacing="1" w:after="100" w:afterAutospacing="1"/>
      <w:outlineLvl w:val="1"/>
    </w:pPr>
    <w:rPr>
      <w:rFonts w:ascii="Times New Roman" w:eastAsia="Times New Roman" w:hAnsi="Times New Roman" w:cs="Times New Roman"/>
      <w:b/>
      <w:bCs/>
      <w:color w:val="auto"/>
      <w:sz w:val="36"/>
      <w:szCs w:val="36"/>
      <w:lang/>
    </w:rPr>
  </w:style>
  <w:style w:type="paragraph" w:styleId="3">
    <w:name w:val="heading 3"/>
    <w:aliases w:val="H3,&quot;Сапфир&quot;"/>
    <w:basedOn w:val="a"/>
    <w:next w:val="a"/>
    <w:link w:val="30"/>
    <w:uiPriority w:val="99"/>
    <w:semiHidden/>
    <w:unhideWhenUsed/>
    <w:qFormat/>
    <w:rsid w:val="00DA3E9F"/>
    <w:pPr>
      <w:keepNext/>
      <w:numPr>
        <w:ilvl w:val="2"/>
        <w:numId w:val="18"/>
      </w:numPr>
      <w:suppressAutoHyphens/>
      <w:spacing w:before="240" w:after="120"/>
      <w:outlineLvl w:val="2"/>
    </w:pPr>
    <w:rPr>
      <w:rFonts w:ascii="Calibri" w:eastAsia="Calibri" w:hAnsi="Calibri" w:cs="Times New Roman"/>
      <w:b/>
      <w:color w:val="auto"/>
      <w:lang w:eastAsia="en-US"/>
    </w:rPr>
  </w:style>
  <w:style w:type="paragraph" w:styleId="4">
    <w:name w:val="heading 4"/>
    <w:basedOn w:val="a"/>
    <w:next w:val="a"/>
    <w:link w:val="40"/>
    <w:uiPriority w:val="99"/>
    <w:semiHidden/>
    <w:unhideWhenUsed/>
    <w:qFormat/>
    <w:rsid w:val="00DA3E9F"/>
    <w:pPr>
      <w:keepNext/>
      <w:spacing w:before="240" w:after="60"/>
      <w:outlineLvl w:val="3"/>
    </w:pPr>
    <w:rPr>
      <w:rFonts w:ascii="Times New Roman" w:eastAsia="Times New Roman" w:hAnsi="Times New Roman" w:cs="Times New Roman"/>
      <w:b/>
      <w:bCs/>
      <w:color w:val="auto"/>
      <w:szCs w:val="28"/>
      <w:lang/>
    </w:rPr>
  </w:style>
  <w:style w:type="paragraph" w:styleId="5">
    <w:name w:val="heading 5"/>
    <w:basedOn w:val="a"/>
    <w:next w:val="a"/>
    <w:link w:val="50"/>
    <w:uiPriority w:val="99"/>
    <w:semiHidden/>
    <w:unhideWhenUsed/>
    <w:qFormat/>
    <w:rsid w:val="00DA3E9F"/>
    <w:pPr>
      <w:spacing w:before="240" w:after="60"/>
      <w:outlineLvl w:val="4"/>
    </w:pPr>
    <w:rPr>
      <w:rFonts w:ascii="Times New Roman" w:eastAsia="Times New Roman" w:hAnsi="Times New Roman" w:cs="Times New Roman"/>
      <w:b/>
      <w:bCs/>
      <w:i/>
      <w:iCs/>
      <w:color w:val="auto"/>
      <w:sz w:val="26"/>
      <w:szCs w:val="26"/>
      <w:lang/>
    </w:rPr>
  </w:style>
  <w:style w:type="paragraph" w:styleId="6">
    <w:name w:val="heading 6"/>
    <w:aliases w:val="H6"/>
    <w:basedOn w:val="a"/>
    <w:next w:val="a"/>
    <w:link w:val="60"/>
    <w:uiPriority w:val="99"/>
    <w:semiHidden/>
    <w:unhideWhenUsed/>
    <w:qFormat/>
    <w:rsid w:val="00DA3E9F"/>
    <w:pPr>
      <w:numPr>
        <w:ilvl w:val="5"/>
        <w:numId w:val="18"/>
      </w:numPr>
      <w:spacing w:before="240" w:after="60"/>
      <w:jc w:val="both"/>
      <w:outlineLvl w:val="5"/>
    </w:pPr>
    <w:rPr>
      <w:rFonts w:ascii="PetersburgCTT" w:eastAsia="Calibri" w:hAnsi="PetersburgCTT" w:cs="Times New Roman"/>
      <w:i/>
      <w:color w:val="auto"/>
      <w:sz w:val="22"/>
      <w:lang w:eastAsia="en-US"/>
    </w:rPr>
  </w:style>
  <w:style w:type="paragraph" w:styleId="7">
    <w:name w:val="heading 7"/>
    <w:basedOn w:val="a"/>
    <w:next w:val="a"/>
    <w:link w:val="70"/>
    <w:uiPriority w:val="99"/>
    <w:semiHidden/>
    <w:unhideWhenUsed/>
    <w:qFormat/>
    <w:rsid w:val="00DA3E9F"/>
    <w:pPr>
      <w:numPr>
        <w:ilvl w:val="6"/>
        <w:numId w:val="18"/>
      </w:numPr>
      <w:spacing w:before="240" w:after="60"/>
      <w:jc w:val="both"/>
      <w:outlineLvl w:val="6"/>
    </w:pPr>
    <w:rPr>
      <w:rFonts w:ascii="PetersburgCTT" w:eastAsia="Calibri" w:hAnsi="PetersburgCTT" w:cs="Times New Roman"/>
      <w:color w:val="auto"/>
      <w:sz w:val="22"/>
      <w:lang w:eastAsia="en-US"/>
    </w:rPr>
  </w:style>
  <w:style w:type="paragraph" w:styleId="8">
    <w:name w:val="heading 8"/>
    <w:basedOn w:val="a"/>
    <w:next w:val="a"/>
    <w:link w:val="80"/>
    <w:uiPriority w:val="99"/>
    <w:semiHidden/>
    <w:unhideWhenUsed/>
    <w:qFormat/>
    <w:rsid w:val="00DA3E9F"/>
    <w:pPr>
      <w:numPr>
        <w:ilvl w:val="7"/>
        <w:numId w:val="18"/>
      </w:numPr>
      <w:spacing w:before="240" w:after="60"/>
      <w:jc w:val="both"/>
      <w:outlineLvl w:val="7"/>
    </w:pPr>
    <w:rPr>
      <w:rFonts w:ascii="PetersburgCTT" w:eastAsia="Calibri" w:hAnsi="PetersburgCTT" w:cs="Times New Roman"/>
      <w:i/>
      <w:color w:val="auto"/>
      <w:sz w:val="22"/>
      <w:lang w:eastAsia="en-US"/>
    </w:rPr>
  </w:style>
  <w:style w:type="paragraph" w:styleId="9">
    <w:name w:val="heading 9"/>
    <w:basedOn w:val="a"/>
    <w:next w:val="a"/>
    <w:link w:val="90"/>
    <w:uiPriority w:val="99"/>
    <w:semiHidden/>
    <w:unhideWhenUsed/>
    <w:qFormat/>
    <w:rsid w:val="00DA3E9F"/>
    <w:pPr>
      <w:numPr>
        <w:ilvl w:val="8"/>
        <w:numId w:val="18"/>
      </w:numPr>
      <w:spacing w:before="240" w:after="60"/>
      <w:jc w:val="both"/>
      <w:outlineLvl w:val="8"/>
    </w:pPr>
    <w:rPr>
      <w:rFonts w:ascii="PetersburgCTT" w:eastAsia="Calibri" w:hAnsi="PetersburgCTT" w:cs="Times New Roman"/>
      <w:i/>
      <w:color w:val="auto"/>
      <w:sz w:val="1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link w:val="a7"/>
    <w:uiPriority w:val="99"/>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lang w:val="ru-RU"/>
    </w:rPr>
  </w:style>
  <w:style w:type="character" w:customStyle="1" w:styleId="110">
    <w:name w:val="Основной текст + 11"/>
    <w:aliases w:val="5 pt"/>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rsid w:val="009D4F38"/>
    <w:pPr>
      <w:shd w:val="clear" w:color="auto" w:fill="FFFFFF"/>
      <w:spacing w:after="540" w:line="0" w:lineRule="atLeast"/>
      <w:ind w:hanging="420"/>
    </w:pPr>
    <w:rPr>
      <w:rFonts w:ascii="Times New Roman" w:eastAsia="Times New Roman" w:hAnsi="Times New Roman" w:cs="Times New Roman"/>
      <w:color w:val="auto"/>
      <w:sz w:val="26"/>
      <w:szCs w:val="26"/>
      <w:lang w:val="ru-RU"/>
    </w:rPr>
  </w:style>
  <w:style w:type="paragraph" w:customStyle="1" w:styleId="61">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lang w:val="ru-RU"/>
    </w:rPr>
  </w:style>
  <w:style w:type="paragraph" w:styleId="ae">
    <w:name w:val="Normal (Web)"/>
    <w:basedOn w:val="a"/>
    <w:uiPriority w:val="99"/>
    <w:unhideWhenUsed/>
    <w:rsid w:val="00E040CB"/>
    <w:pPr>
      <w:spacing w:before="100" w:beforeAutospacing="1" w:after="100" w:afterAutospacing="1"/>
    </w:pPr>
    <w:rPr>
      <w:rFonts w:ascii="Times New Roman" w:eastAsia="Times New Roman" w:hAnsi="Times New Roman" w:cs="Times New Roman"/>
      <w:color w:val="auto"/>
      <w:lang w:val="ru-RU"/>
    </w:rPr>
  </w:style>
  <w:style w:type="character" w:customStyle="1" w:styleId="ac">
    <w:name w:val="Абзац списка Знак"/>
    <w:aliases w:val="мой Знак"/>
    <w:link w:val="ab"/>
    <w:locked/>
    <w:rsid w:val="00E040CB"/>
    <w:rPr>
      <w:color w:val="000000"/>
      <w:sz w:val="24"/>
      <w:szCs w:val="24"/>
      <w:lang/>
    </w:rPr>
  </w:style>
  <w:style w:type="paragraph" w:customStyle="1" w:styleId="ConsPlusNormal">
    <w:name w:val="ConsPlusNormal"/>
    <w:uiPriority w:val="99"/>
    <w:rsid w:val="00E040C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E040CB"/>
    <w:pPr>
      <w:widowControl w:val="0"/>
      <w:autoSpaceDE w:val="0"/>
      <w:autoSpaceDN w:val="0"/>
      <w:adjustRightInd w:val="0"/>
    </w:pPr>
    <w:rPr>
      <w:rFonts w:ascii="Arial" w:eastAsia="Times New Roman" w:hAnsi="Arial" w:cs="Arial"/>
      <w:b/>
      <w:bCs/>
    </w:rPr>
  </w:style>
  <w:style w:type="character" w:customStyle="1" w:styleId="10">
    <w:name w:val="Заголовок 1 Знак"/>
    <w:link w:val="1"/>
    <w:uiPriority w:val="99"/>
    <w:rsid w:val="00DA3E9F"/>
    <w:rPr>
      <w:rFonts w:ascii="Cambria" w:eastAsia="Times New Roman" w:hAnsi="Cambria" w:cs="Times New Roman"/>
      <w:b/>
      <w:bCs/>
      <w:kern w:val="32"/>
      <w:sz w:val="32"/>
      <w:szCs w:val="32"/>
      <w:lang/>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DA3E9F"/>
    <w:rPr>
      <w:rFonts w:ascii="Times New Roman" w:eastAsia="Times New Roman" w:hAnsi="Times New Roman" w:cs="Times New Roman"/>
      <w:b/>
      <w:bCs/>
      <w:sz w:val="36"/>
      <w:szCs w:val="36"/>
      <w:lang/>
    </w:rPr>
  </w:style>
  <w:style w:type="character" w:customStyle="1" w:styleId="30">
    <w:name w:val="Заголовок 3 Знак"/>
    <w:aliases w:val="H3 Знак,&quot;Сапфир&quot; Знак"/>
    <w:link w:val="3"/>
    <w:uiPriority w:val="99"/>
    <w:semiHidden/>
    <w:rsid w:val="00DA3E9F"/>
    <w:rPr>
      <w:rFonts w:ascii="Calibri" w:eastAsia="Calibri" w:hAnsi="Calibri" w:cs="Times New Roman"/>
      <w:b/>
      <w:sz w:val="24"/>
      <w:szCs w:val="24"/>
      <w:lang w:eastAsia="en-US"/>
    </w:rPr>
  </w:style>
  <w:style w:type="character" w:customStyle="1" w:styleId="40">
    <w:name w:val="Заголовок 4 Знак"/>
    <w:link w:val="4"/>
    <w:uiPriority w:val="99"/>
    <w:semiHidden/>
    <w:rsid w:val="00DA3E9F"/>
    <w:rPr>
      <w:rFonts w:ascii="Times New Roman" w:eastAsia="Times New Roman" w:hAnsi="Times New Roman" w:cs="Times New Roman"/>
      <w:b/>
      <w:bCs/>
      <w:sz w:val="24"/>
      <w:szCs w:val="28"/>
      <w:lang/>
    </w:rPr>
  </w:style>
  <w:style w:type="character" w:customStyle="1" w:styleId="50">
    <w:name w:val="Заголовок 5 Знак"/>
    <w:link w:val="5"/>
    <w:uiPriority w:val="99"/>
    <w:semiHidden/>
    <w:rsid w:val="00DA3E9F"/>
    <w:rPr>
      <w:rFonts w:ascii="Times New Roman" w:eastAsia="Times New Roman" w:hAnsi="Times New Roman" w:cs="Times New Roman"/>
      <w:b/>
      <w:bCs/>
      <w:i/>
      <w:iCs/>
      <w:sz w:val="26"/>
      <w:szCs w:val="26"/>
      <w:lang/>
    </w:rPr>
  </w:style>
  <w:style w:type="character" w:customStyle="1" w:styleId="60">
    <w:name w:val="Заголовок 6 Знак"/>
    <w:aliases w:val="H6 Знак"/>
    <w:link w:val="6"/>
    <w:uiPriority w:val="99"/>
    <w:semiHidden/>
    <w:rsid w:val="00DA3E9F"/>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DA3E9F"/>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DA3E9F"/>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DA3E9F"/>
    <w:rPr>
      <w:rFonts w:ascii="PetersburgCTT" w:eastAsia="Calibri" w:hAnsi="PetersburgCTT" w:cs="Times New Roman"/>
      <w:i/>
      <w:sz w:val="18"/>
      <w:szCs w:val="24"/>
      <w:lang w:eastAsia="en-US"/>
    </w:rPr>
  </w:style>
  <w:style w:type="character" w:styleId="af">
    <w:name w:val="FollowedHyperlink"/>
    <w:uiPriority w:val="99"/>
    <w:semiHidden/>
    <w:unhideWhenUsed/>
    <w:rsid w:val="00DA3E9F"/>
    <w:rPr>
      <w:rFonts w:ascii="Times New Roman" w:hAnsi="Times New Roman" w:cs="Times New Roman" w:hint="default"/>
      <w:color w:val="800080"/>
      <w:u w:val="single"/>
    </w:rPr>
  </w:style>
  <w:style w:type="character" w:styleId="af0">
    <w:name w:val="Emphasis"/>
    <w:uiPriority w:val="99"/>
    <w:qFormat/>
    <w:rsid w:val="00DA3E9F"/>
    <w:rPr>
      <w:rFonts w:ascii="Times New Roman" w:hAnsi="Times New Roman" w:cs="Times New Roman" w:hint="default"/>
      <w:i/>
      <w:iC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DA3E9F"/>
    <w:rPr>
      <w:rFonts w:ascii="Cambria" w:eastAsia="Times New Roman" w:hAnsi="Cambria" w:cs="Times New Roman"/>
      <w:b/>
      <w:bCs/>
      <w:color w:val="4F81BD"/>
      <w:sz w:val="26"/>
      <w:szCs w:val="26"/>
    </w:rPr>
  </w:style>
  <w:style w:type="character" w:customStyle="1" w:styleId="31">
    <w:name w:val="Заголовок 3 Знак1"/>
    <w:aliases w:val="H3 Знак1,&quot;Сапфир&quot; Знак1"/>
    <w:uiPriority w:val="99"/>
    <w:semiHidden/>
    <w:rsid w:val="00DA3E9F"/>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DA3E9F"/>
    <w:rPr>
      <w:rFonts w:ascii="Cambria" w:eastAsia="Times New Roman" w:hAnsi="Cambria" w:cs="Times New Roman" w:hint="default"/>
      <w:i/>
      <w:iCs/>
      <w:color w:val="243F60"/>
      <w:sz w:val="24"/>
      <w:szCs w:val="24"/>
    </w:rPr>
  </w:style>
  <w:style w:type="paragraph" w:styleId="HTML">
    <w:name w:val="HTML Preformatted"/>
    <w:basedOn w:val="a"/>
    <w:link w:val="HTML0"/>
    <w:uiPriority w:val="99"/>
    <w:semiHidden/>
    <w:unhideWhenUsed/>
    <w:rsid w:val="00DA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rPr>
  </w:style>
  <w:style w:type="character" w:customStyle="1" w:styleId="HTML0">
    <w:name w:val="Стандартный HTML Знак"/>
    <w:link w:val="HTML"/>
    <w:uiPriority w:val="99"/>
    <w:semiHidden/>
    <w:rsid w:val="00DA3E9F"/>
    <w:rPr>
      <w:rFonts w:ascii="Courier New" w:eastAsia="Calibri" w:hAnsi="Courier New" w:cs="Times New Roman"/>
      <w:lang/>
    </w:rPr>
  </w:style>
  <w:style w:type="character" w:styleId="af1">
    <w:name w:val="Strong"/>
    <w:uiPriority w:val="22"/>
    <w:qFormat/>
    <w:rsid w:val="00DA3E9F"/>
    <w:rPr>
      <w:rFonts w:ascii="Times New Roman" w:hAnsi="Times New Roman" w:cs="Times New Roman" w:hint="default"/>
      <w:b/>
      <w:bCs/>
    </w:rPr>
  </w:style>
  <w:style w:type="paragraph" w:styleId="24">
    <w:name w:val="index 2"/>
    <w:basedOn w:val="a"/>
    <w:autoRedefine/>
    <w:uiPriority w:val="99"/>
    <w:semiHidden/>
    <w:unhideWhenUsed/>
    <w:rsid w:val="00DA3E9F"/>
    <w:pPr>
      <w:spacing w:before="100" w:beforeAutospacing="1" w:after="100" w:afterAutospacing="1"/>
    </w:pPr>
    <w:rPr>
      <w:rFonts w:ascii="Times New Roman" w:eastAsia="Times New Roman" w:hAnsi="Times New Roman" w:cs="Times New Roman"/>
      <w:color w:val="auto"/>
      <w:lang w:val="ru-RU"/>
    </w:rPr>
  </w:style>
  <w:style w:type="paragraph" w:styleId="12">
    <w:name w:val="toc 1"/>
    <w:basedOn w:val="a"/>
    <w:next w:val="a"/>
    <w:autoRedefine/>
    <w:uiPriority w:val="99"/>
    <w:semiHidden/>
    <w:unhideWhenUsed/>
    <w:rsid w:val="00DA3E9F"/>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af2">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3"/>
    <w:uiPriority w:val="99"/>
    <w:semiHidden/>
    <w:locked/>
    <w:rsid w:val="00DA3E9F"/>
    <w:rPr>
      <w:rFonts w:ascii="Times New Roman" w:eastAsia="Times New Roman" w:hAnsi="Times New Roman" w:cs="Times New Roman"/>
      <w:szCs w:val="24"/>
    </w:rPr>
  </w:style>
  <w:style w:type="paragraph" w:styleId="af3">
    <w:name w:val="footnote text"/>
    <w:aliases w:val="Текст сноски-FN,Footnote Text Char Знак Знак,Footnote Text Char Знак,single space,Текст сноски Знак Знак Знак,Footnote Text Char Знак Знак Знак Знак"/>
    <w:basedOn w:val="a"/>
    <w:link w:val="af2"/>
    <w:uiPriority w:val="99"/>
    <w:semiHidden/>
    <w:unhideWhenUsed/>
    <w:rsid w:val="00DA3E9F"/>
    <w:rPr>
      <w:rFonts w:ascii="Times New Roman" w:eastAsia="Times New Roman" w:hAnsi="Times New Roman" w:cs="Times New Roman"/>
      <w:color w:val="auto"/>
      <w:sz w:val="20"/>
      <w:lang/>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link w:val="af3"/>
    <w:uiPriority w:val="99"/>
    <w:semiHidden/>
    <w:rsid w:val="00DA3E9F"/>
    <w:rPr>
      <w:color w:val="000000"/>
      <w:lang/>
    </w:rPr>
  </w:style>
  <w:style w:type="paragraph" w:styleId="af4">
    <w:name w:val="annotation text"/>
    <w:basedOn w:val="a"/>
    <w:link w:val="af5"/>
    <w:uiPriority w:val="99"/>
    <w:semiHidden/>
    <w:unhideWhenUsed/>
    <w:rsid w:val="00DA3E9F"/>
    <w:rPr>
      <w:rFonts w:ascii="Times New Roman" w:eastAsia="Times New Roman" w:hAnsi="Times New Roman" w:cs="Times New Roman"/>
      <w:color w:val="auto"/>
      <w:sz w:val="20"/>
      <w:szCs w:val="20"/>
      <w:lang/>
    </w:rPr>
  </w:style>
  <w:style w:type="character" w:customStyle="1" w:styleId="af5">
    <w:name w:val="Текст примечания Знак"/>
    <w:link w:val="af4"/>
    <w:uiPriority w:val="99"/>
    <w:semiHidden/>
    <w:rsid w:val="00DA3E9F"/>
    <w:rPr>
      <w:rFonts w:ascii="Times New Roman" w:eastAsia="Times New Roman" w:hAnsi="Times New Roman" w:cs="Times New Roman"/>
      <w:lang/>
    </w:rPr>
  </w:style>
  <w:style w:type="character" w:customStyle="1" w:styleId="14">
    <w:name w:val="Нижний колонтитул Знак1"/>
    <w:aliases w:val="Footer Char Знак1"/>
    <w:uiPriority w:val="99"/>
    <w:semiHidden/>
    <w:rsid w:val="00DA3E9F"/>
    <w:rPr>
      <w:color w:val="000000"/>
      <w:sz w:val="24"/>
      <w:szCs w:val="24"/>
    </w:rPr>
  </w:style>
  <w:style w:type="paragraph" w:styleId="af6">
    <w:name w:val="Title"/>
    <w:basedOn w:val="a"/>
    <w:link w:val="af7"/>
    <w:uiPriority w:val="99"/>
    <w:qFormat/>
    <w:rsid w:val="00DA3E9F"/>
    <w:pPr>
      <w:spacing w:before="240" w:after="60" w:line="276" w:lineRule="auto"/>
      <w:jc w:val="center"/>
      <w:outlineLvl w:val="0"/>
    </w:pPr>
    <w:rPr>
      <w:rFonts w:ascii="Arial" w:eastAsia="Times New Roman" w:hAnsi="Arial" w:cs="Times New Roman"/>
      <w:b/>
      <w:color w:val="auto"/>
      <w:kern w:val="28"/>
      <w:sz w:val="32"/>
      <w:szCs w:val="20"/>
      <w:lang w:eastAsia="en-US"/>
    </w:rPr>
  </w:style>
  <w:style w:type="character" w:customStyle="1" w:styleId="af7">
    <w:name w:val="Название Знак"/>
    <w:link w:val="af6"/>
    <w:uiPriority w:val="99"/>
    <w:rsid w:val="00DA3E9F"/>
    <w:rPr>
      <w:rFonts w:ascii="Arial" w:eastAsia="Times New Roman" w:hAnsi="Arial" w:cs="Times New Roman"/>
      <w:b/>
      <w:kern w:val="28"/>
      <w:sz w:val="32"/>
      <w:lang w:eastAsia="en-US"/>
    </w:rPr>
  </w:style>
  <w:style w:type="character" w:customStyle="1" w:styleId="af8">
    <w:name w:val="Основной текст Знак"/>
    <w:aliases w:val="Знак Знак"/>
    <w:link w:val="af9"/>
    <w:semiHidden/>
    <w:locked/>
    <w:rsid w:val="00DA3E9F"/>
    <w:rPr>
      <w:rFonts w:ascii="Times New Roman" w:eastAsia="Times New Roman" w:hAnsi="Times New Roman" w:cs="Times New Roman"/>
      <w:sz w:val="24"/>
      <w:szCs w:val="24"/>
    </w:rPr>
  </w:style>
  <w:style w:type="paragraph" w:styleId="af9">
    <w:name w:val="Body Text"/>
    <w:aliases w:val="Знак"/>
    <w:basedOn w:val="a"/>
    <w:link w:val="af8"/>
    <w:semiHidden/>
    <w:unhideWhenUsed/>
    <w:rsid w:val="00DA3E9F"/>
    <w:pPr>
      <w:spacing w:before="100" w:beforeAutospacing="1" w:after="100" w:afterAutospacing="1"/>
    </w:pPr>
    <w:rPr>
      <w:rFonts w:ascii="Times New Roman" w:eastAsia="Times New Roman" w:hAnsi="Times New Roman" w:cs="Times New Roman"/>
      <w:color w:val="auto"/>
      <w:lang/>
    </w:rPr>
  </w:style>
  <w:style w:type="character" w:customStyle="1" w:styleId="15">
    <w:name w:val="Основной текст Знак1"/>
    <w:aliases w:val="Знак Знак1"/>
    <w:link w:val="af9"/>
    <w:semiHidden/>
    <w:rsid w:val="00DA3E9F"/>
    <w:rPr>
      <w:color w:val="000000"/>
      <w:sz w:val="24"/>
      <w:szCs w:val="24"/>
      <w:lang/>
    </w:rPr>
  </w:style>
  <w:style w:type="paragraph" w:styleId="afa">
    <w:name w:val="Body Text Indent"/>
    <w:basedOn w:val="a"/>
    <w:link w:val="afb"/>
    <w:uiPriority w:val="99"/>
    <w:semiHidden/>
    <w:unhideWhenUsed/>
    <w:rsid w:val="00DA3E9F"/>
    <w:pPr>
      <w:spacing w:after="120"/>
      <w:ind w:left="283"/>
    </w:pPr>
    <w:rPr>
      <w:rFonts w:ascii="Times New Roman" w:eastAsia="Times New Roman" w:hAnsi="Times New Roman" w:cs="Times New Roman"/>
      <w:color w:val="auto"/>
      <w:lang/>
    </w:rPr>
  </w:style>
  <w:style w:type="character" w:customStyle="1" w:styleId="afb">
    <w:name w:val="Основной текст с отступом Знак"/>
    <w:link w:val="afa"/>
    <w:uiPriority w:val="99"/>
    <w:semiHidden/>
    <w:rsid w:val="00DA3E9F"/>
    <w:rPr>
      <w:rFonts w:ascii="Times New Roman" w:eastAsia="Times New Roman" w:hAnsi="Times New Roman" w:cs="Times New Roman"/>
      <w:sz w:val="24"/>
      <w:szCs w:val="24"/>
      <w:lang/>
    </w:rPr>
  </w:style>
  <w:style w:type="paragraph" w:styleId="afc">
    <w:name w:val="Subtitle"/>
    <w:basedOn w:val="a"/>
    <w:next w:val="af9"/>
    <w:link w:val="afd"/>
    <w:uiPriority w:val="99"/>
    <w:qFormat/>
    <w:rsid w:val="00DA3E9F"/>
    <w:pPr>
      <w:suppressAutoHyphens/>
      <w:jc w:val="center"/>
    </w:pPr>
    <w:rPr>
      <w:rFonts w:ascii="Times New Roman" w:eastAsia="Times New Roman" w:hAnsi="Times New Roman" w:cs="Times New Roman"/>
      <w:b/>
      <w:bCs/>
      <w:color w:val="auto"/>
      <w:sz w:val="26"/>
      <w:szCs w:val="26"/>
      <w:lang w:eastAsia="ar-SA"/>
    </w:rPr>
  </w:style>
  <w:style w:type="character" w:customStyle="1" w:styleId="afd">
    <w:name w:val="Подзаголовок Знак"/>
    <w:link w:val="afc"/>
    <w:uiPriority w:val="99"/>
    <w:rsid w:val="00DA3E9F"/>
    <w:rPr>
      <w:rFonts w:ascii="Times New Roman" w:eastAsia="Times New Roman" w:hAnsi="Times New Roman" w:cs="Times New Roman"/>
      <w:b/>
      <w:bCs/>
      <w:sz w:val="26"/>
      <w:szCs w:val="26"/>
      <w:lang w:eastAsia="ar-SA"/>
    </w:rPr>
  </w:style>
  <w:style w:type="paragraph" w:styleId="25">
    <w:name w:val="Body Text 2"/>
    <w:basedOn w:val="a"/>
    <w:link w:val="26"/>
    <w:uiPriority w:val="99"/>
    <w:semiHidden/>
    <w:unhideWhenUsed/>
    <w:rsid w:val="00DA3E9F"/>
    <w:pPr>
      <w:spacing w:after="120" w:line="480" w:lineRule="auto"/>
    </w:pPr>
    <w:rPr>
      <w:rFonts w:ascii="Times New Roman" w:eastAsia="Times New Roman" w:hAnsi="Times New Roman" w:cs="Times New Roman"/>
      <w:color w:val="auto"/>
      <w:sz w:val="20"/>
      <w:lang/>
    </w:rPr>
  </w:style>
  <w:style w:type="character" w:customStyle="1" w:styleId="26">
    <w:name w:val="Основной текст 2 Знак"/>
    <w:link w:val="25"/>
    <w:uiPriority w:val="99"/>
    <w:semiHidden/>
    <w:rsid w:val="00DA3E9F"/>
    <w:rPr>
      <w:rFonts w:ascii="Times New Roman" w:eastAsia="Times New Roman" w:hAnsi="Times New Roman" w:cs="Times New Roman"/>
      <w:szCs w:val="24"/>
      <w:lang/>
    </w:rPr>
  </w:style>
  <w:style w:type="paragraph" w:styleId="32">
    <w:name w:val="Body Text 3"/>
    <w:basedOn w:val="a"/>
    <w:link w:val="33"/>
    <w:uiPriority w:val="99"/>
    <w:semiHidden/>
    <w:unhideWhenUsed/>
    <w:rsid w:val="00DA3E9F"/>
    <w:pPr>
      <w:autoSpaceDE w:val="0"/>
      <w:autoSpaceDN w:val="0"/>
      <w:adjustRightInd w:val="0"/>
    </w:pPr>
    <w:rPr>
      <w:rFonts w:ascii="Times New Roman" w:eastAsia="Times New Roman" w:hAnsi="Times New Roman" w:cs="Times New Roman"/>
      <w:color w:val="auto"/>
      <w:sz w:val="20"/>
      <w:lang/>
    </w:rPr>
  </w:style>
  <w:style w:type="character" w:customStyle="1" w:styleId="33">
    <w:name w:val="Основной текст 3 Знак"/>
    <w:link w:val="32"/>
    <w:uiPriority w:val="99"/>
    <w:semiHidden/>
    <w:rsid w:val="00DA3E9F"/>
    <w:rPr>
      <w:rFonts w:ascii="Times New Roman" w:eastAsia="Times New Roman" w:hAnsi="Times New Roman" w:cs="Times New Roman"/>
      <w:szCs w:val="24"/>
      <w:lang/>
    </w:rPr>
  </w:style>
  <w:style w:type="character" w:customStyle="1" w:styleId="27">
    <w:name w:val="Основной текст с отступом 2 Знак"/>
    <w:aliases w:val="Знак1 Знак"/>
    <w:link w:val="28"/>
    <w:uiPriority w:val="99"/>
    <w:semiHidden/>
    <w:locked/>
    <w:rsid w:val="00DA3E9F"/>
    <w:rPr>
      <w:rFonts w:ascii="Times New Roman" w:eastAsia="Times New Roman" w:hAnsi="Times New Roman" w:cs="Times New Roman"/>
      <w:szCs w:val="24"/>
    </w:rPr>
  </w:style>
  <w:style w:type="paragraph" w:styleId="28">
    <w:name w:val="Body Text Indent 2"/>
    <w:aliases w:val="Знак1"/>
    <w:basedOn w:val="a"/>
    <w:link w:val="27"/>
    <w:uiPriority w:val="99"/>
    <w:semiHidden/>
    <w:unhideWhenUsed/>
    <w:rsid w:val="00DA3E9F"/>
    <w:pPr>
      <w:spacing w:after="120" w:line="480" w:lineRule="auto"/>
      <w:ind w:left="283"/>
    </w:pPr>
    <w:rPr>
      <w:rFonts w:ascii="Times New Roman" w:eastAsia="Times New Roman" w:hAnsi="Times New Roman" w:cs="Times New Roman"/>
      <w:color w:val="auto"/>
      <w:sz w:val="20"/>
      <w:lang/>
    </w:rPr>
  </w:style>
  <w:style w:type="character" w:customStyle="1" w:styleId="211">
    <w:name w:val="Основной текст с отступом 2 Знак1"/>
    <w:aliases w:val="Знак1 Знак1"/>
    <w:link w:val="28"/>
    <w:uiPriority w:val="99"/>
    <w:semiHidden/>
    <w:rsid w:val="00DA3E9F"/>
    <w:rPr>
      <w:color w:val="000000"/>
      <w:sz w:val="24"/>
      <w:szCs w:val="24"/>
      <w:lang/>
    </w:rPr>
  </w:style>
  <w:style w:type="paragraph" w:styleId="34">
    <w:name w:val="Body Text Indent 3"/>
    <w:basedOn w:val="a"/>
    <w:link w:val="35"/>
    <w:uiPriority w:val="99"/>
    <w:semiHidden/>
    <w:unhideWhenUsed/>
    <w:rsid w:val="00DA3E9F"/>
    <w:pPr>
      <w:spacing w:after="120"/>
      <w:ind w:left="283"/>
    </w:pPr>
    <w:rPr>
      <w:rFonts w:ascii="Times New Roman" w:eastAsia="Times New Roman" w:hAnsi="Times New Roman" w:cs="Times New Roman"/>
      <w:color w:val="auto"/>
      <w:sz w:val="16"/>
      <w:szCs w:val="16"/>
      <w:lang/>
    </w:rPr>
  </w:style>
  <w:style w:type="character" w:customStyle="1" w:styleId="35">
    <w:name w:val="Основной текст с отступом 3 Знак"/>
    <w:link w:val="34"/>
    <w:uiPriority w:val="99"/>
    <w:semiHidden/>
    <w:rsid w:val="00DA3E9F"/>
    <w:rPr>
      <w:rFonts w:ascii="Times New Roman" w:eastAsia="Times New Roman" w:hAnsi="Times New Roman" w:cs="Times New Roman"/>
      <w:sz w:val="16"/>
      <w:szCs w:val="16"/>
      <w:lang/>
    </w:rPr>
  </w:style>
  <w:style w:type="paragraph" w:styleId="afe">
    <w:name w:val="Document Map"/>
    <w:basedOn w:val="a"/>
    <w:link w:val="aff"/>
    <w:uiPriority w:val="99"/>
    <w:semiHidden/>
    <w:unhideWhenUsed/>
    <w:rsid w:val="00DA3E9F"/>
    <w:pPr>
      <w:shd w:val="clear" w:color="auto" w:fill="000080"/>
    </w:pPr>
    <w:rPr>
      <w:rFonts w:ascii="Tahoma" w:eastAsia="Times New Roman" w:hAnsi="Tahoma" w:cs="Times New Roman"/>
      <w:color w:val="auto"/>
      <w:sz w:val="20"/>
      <w:szCs w:val="20"/>
      <w:lang/>
    </w:rPr>
  </w:style>
  <w:style w:type="character" w:customStyle="1" w:styleId="aff">
    <w:name w:val="Схема документа Знак"/>
    <w:link w:val="afe"/>
    <w:uiPriority w:val="99"/>
    <w:semiHidden/>
    <w:rsid w:val="00DA3E9F"/>
    <w:rPr>
      <w:rFonts w:ascii="Tahoma" w:eastAsia="Times New Roman" w:hAnsi="Tahoma" w:cs="Times New Roman"/>
      <w:shd w:val="clear" w:color="auto" w:fill="000080"/>
      <w:lang/>
    </w:rPr>
  </w:style>
  <w:style w:type="paragraph" w:styleId="aff0">
    <w:name w:val="Plain Text"/>
    <w:basedOn w:val="a"/>
    <w:link w:val="aff1"/>
    <w:uiPriority w:val="99"/>
    <w:semiHidden/>
    <w:unhideWhenUsed/>
    <w:rsid w:val="00DA3E9F"/>
    <w:rPr>
      <w:rFonts w:ascii="Courier New" w:eastAsia="Times New Roman" w:hAnsi="Courier New" w:cs="Times New Roman"/>
      <w:color w:val="auto"/>
      <w:sz w:val="20"/>
      <w:szCs w:val="20"/>
      <w:lang/>
    </w:rPr>
  </w:style>
  <w:style w:type="character" w:customStyle="1" w:styleId="aff1">
    <w:name w:val="Текст Знак"/>
    <w:link w:val="aff0"/>
    <w:uiPriority w:val="99"/>
    <w:semiHidden/>
    <w:rsid w:val="00DA3E9F"/>
    <w:rPr>
      <w:rFonts w:ascii="Courier New" w:eastAsia="Times New Roman" w:hAnsi="Courier New" w:cs="Times New Roman"/>
      <w:lang/>
    </w:rPr>
  </w:style>
  <w:style w:type="paragraph" w:styleId="aff2">
    <w:name w:val="annotation subject"/>
    <w:basedOn w:val="af4"/>
    <w:next w:val="af4"/>
    <w:link w:val="aff3"/>
    <w:uiPriority w:val="99"/>
    <w:semiHidden/>
    <w:unhideWhenUsed/>
    <w:rsid w:val="00DA3E9F"/>
    <w:rPr>
      <w:b/>
      <w:bCs/>
    </w:rPr>
  </w:style>
  <w:style w:type="character" w:customStyle="1" w:styleId="aff3">
    <w:name w:val="Тема примечания Знак"/>
    <w:link w:val="aff2"/>
    <w:uiPriority w:val="99"/>
    <w:semiHidden/>
    <w:rsid w:val="00DA3E9F"/>
    <w:rPr>
      <w:rFonts w:ascii="Times New Roman" w:eastAsia="Times New Roman" w:hAnsi="Times New Roman" w:cs="Times New Roman"/>
      <w:b/>
      <w:bCs/>
      <w:lang/>
    </w:rPr>
  </w:style>
  <w:style w:type="character" w:customStyle="1" w:styleId="16">
    <w:name w:val="Текст выноски Знак1"/>
    <w:aliases w:val="Balloon Text Char Знак1"/>
    <w:uiPriority w:val="99"/>
    <w:semiHidden/>
    <w:rsid w:val="00DA3E9F"/>
    <w:rPr>
      <w:rFonts w:ascii="Tahoma" w:hAnsi="Tahoma" w:cs="Tahoma"/>
      <w:color w:val="000000"/>
      <w:sz w:val="16"/>
      <w:szCs w:val="16"/>
    </w:rPr>
  </w:style>
  <w:style w:type="character" w:customStyle="1" w:styleId="aff4">
    <w:name w:val="Без интервала Знак"/>
    <w:link w:val="aff5"/>
    <w:uiPriority w:val="1"/>
    <w:locked/>
    <w:rsid w:val="00DA3E9F"/>
    <w:rPr>
      <w:sz w:val="22"/>
      <w:szCs w:val="22"/>
      <w:lang w:val="ru-RU" w:eastAsia="ru-RU" w:bidi="ar-SA"/>
    </w:rPr>
  </w:style>
  <w:style w:type="paragraph" w:styleId="aff5">
    <w:name w:val="No Spacing"/>
    <w:link w:val="aff4"/>
    <w:uiPriority w:val="1"/>
    <w:qFormat/>
    <w:rsid w:val="00DA3E9F"/>
    <w:pPr>
      <w:jc w:val="both"/>
    </w:pPr>
    <w:rPr>
      <w:sz w:val="22"/>
      <w:szCs w:val="22"/>
    </w:rPr>
  </w:style>
  <w:style w:type="character" w:customStyle="1" w:styleId="CharStyle10">
    <w:name w:val="Char Style 10"/>
    <w:link w:val="Style9"/>
    <w:uiPriority w:val="99"/>
    <w:locked/>
    <w:rsid w:val="00DA3E9F"/>
    <w:rPr>
      <w:sz w:val="27"/>
      <w:szCs w:val="27"/>
      <w:shd w:val="clear" w:color="auto" w:fill="FFFFFF"/>
    </w:rPr>
  </w:style>
  <w:style w:type="paragraph" w:customStyle="1" w:styleId="Style9">
    <w:name w:val="Style 9"/>
    <w:basedOn w:val="a"/>
    <w:link w:val="CharStyle10"/>
    <w:uiPriority w:val="99"/>
    <w:rsid w:val="00DA3E9F"/>
    <w:pPr>
      <w:widowControl w:val="0"/>
      <w:shd w:val="clear" w:color="auto" w:fill="FFFFFF"/>
      <w:spacing w:line="360" w:lineRule="exact"/>
    </w:pPr>
    <w:rPr>
      <w:rFonts w:cs="Times New Roman"/>
      <w:color w:val="auto"/>
      <w:sz w:val="27"/>
      <w:szCs w:val="27"/>
      <w:lang/>
    </w:rPr>
  </w:style>
  <w:style w:type="character" w:customStyle="1" w:styleId="CharStyle25">
    <w:name w:val="Char Style 25"/>
    <w:link w:val="Style24"/>
    <w:uiPriority w:val="99"/>
    <w:locked/>
    <w:rsid w:val="00DA3E9F"/>
    <w:rPr>
      <w:b/>
      <w:bCs/>
      <w:sz w:val="27"/>
      <w:szCs w:val="27"/>
      <w:shd w:val="clear" w:color="auto" w:fill="FFFFFF"/>
    </w:rPr>
  </w:style>
  <w:style w:type="paragraph" w:customStyle="1" w:styleId="Style24">
    <w:name w:val="Style 24"/>
    <w:basedOn w:val="a"/>
    <w:link w:val="CharStyle25"/>
    <w:uiPriority w:val="99"/>
    <w:rsid w:val="00DA3E9F"/>
    <w:pPr>
      <w:widowControl w:val="0"/>
      <w:shd w:val="clear" w:color="auto" w:fill="FFFFFF"/>
      <w:spacing w:after="240" w:line="317" w:lineRule="exact"/>
      <w:jc w:val="center"/>
    </w:pPr>
    <w:rPr>
      <w:rFonts w:cs="Times New Roman"/>
      <w:b/>
      <w:bCs/>
      <w:color w:val="auto"/>
      <w:sz w:val="27"/>
      <w:szCs w:val="27"/>
      <w:lang/>
    </w:rPr>
  </w:style>
  <w:style w:type="paragraph" w:customStyle="1" w:styleId="ConsPlusCell">
    <w:name w:val="ConsPlusCell"/>
    <w:uiPriority w:val="99"/>
    <w:rsid w:val="00DA3E9F"/>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DA3E9F"/>
    <w:pPr>
      <w:widowControl w:val="0"/>
      <w:autoSpaceDE w:val="0"/>
      <w:autoSpaceDN w:val="0"/>
      <w:adjustRightInd w:val="0"/>
    </w:pPr>
    <w:rPr>
      <w:rFonts w:ascii="Courier New" w:eastAsia="Times New Roman" w:hAnsi="Courier New" w:cs="Courier New"/>
    </w:rPr>
  </w:style>
  <w:style w:type="paragraph" w:customStyle="1" w:styleId="Style3">
    <w:name w:val="Style3"/>
    <w:basedOn w:val="a"/>
    <w:uiPriority w:val="99"/>
    <w:rsid w:val="00DA3E9F"/>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DA3E9F"/>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Style2">
    <w:name w:val="Style2"/>
    <w:basedOn w:val="a"/>
    <w:uiPriority w:val="99"/>
    <w:rsid w:val="00DA3E9F"/>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5">
    <w:name w:val="Style5"/>
    <w:basedOn w:val="a"/>
    <w:uiPriority w:val="99"/>
    <w:rsid w:val="00DA3E9F"/>
    <w:pPr>
      <w:widowControl w:val="0"/>
      <w:autoSpaceDE w:val="0"/>
      <w:autoSpaceDN w:val="0"/>
      <w:adjustRightInd w:val="0"/>
      <w:spacing w:line="326" w:lineRule="exact"/>
      <w:ind w:hanging="360"/>
    </w:pPr>
    <w:rPr>
      <w:rFonts w:ascii="Times New Roman" w:eastAsia="Times New Roman" w:hAnsi="Times New Roman" w:cs="Times New Roman"/>
      <w:color w:val="auto"/>
      <w:lang w:val="ru-RU"/>
    </w:rPr>
  </w:style>
  <w:style w:type="paragraph" w:customStyle="1" w:styleId="Default">
    <w:name w:val="Default"/>
    <w:uiPriority w:val="99"/>
    <w:rsid w:val="00DA3E9F"/>
    <w:pPr>
      <w:autoSpaceDE w:val="0"/>
      <w:autoSpaceDN w:val="0"/>
      <w:adjustRightInd w:val="0"/>
    </w:pPr>
    <w:rPr>
      <w:rFonts w:ascii="Times New Roman" w:eastAsia="Times New Roman" w:hAnsi="Times New Roman" w:cs="Times New Roman"/>
      <w:color w:val="000000"/>
      <w:sz w:val="24"/>
      <w:szCs w:val="24"/>
    </w:rPr>
  </w:style>
  <w:style w:type="paragraph" w:customStyle="1" w:styleId="Style6">
    <w:name w:val="Style6"/>
    <w:basedOn w:val="a"/>
    <w:uiPriority w:val="99"/>
    <w:rsid w:val="00DA3E9F"/>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
    <w:name w:val="Style1"/>
    <w:basedOn w:val="a"/>
    <w:uiPriority w:val="99"/>
    <w:rsid w:val="00DA3E9F"/>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36">
    <w:name w:val="Основной текст (3)_"/>
    <w:link w:val="37"/>
    <w:locked/>
    <w:rsid w:val="00DA3E9F"/>
    <w:rPr>
      <w:rFonts w:ascii="Times New Roman" w:eastAsia="Times New Roman" w:hAnsi="Times New Roman" w:cs="Times New Roman"/>
      <w:sz w:val="23"/>
      <w:szCs w:val="23"/>
      <w:shd w:val="clear" w:color="auto" w:fill="FFFFFF"/>
    </w:rPr>
  </w:style>
  <w:style w:type="paragraph" w:customStyle="1" w:styleId="37">
    <w:name w:val="Основной текст (3)"/>
    <w:basedOn w:val="a"/>
    <w:link w:val="36"/>
    <w:rsid w:val="00DA3E9F"/>
    <w:pPr>
      <w:shd w:val="clear" w:color="auto" w:fill="FFFFFF"/>
      <w:spacing w:after="60" w:line="182" w:lineRule="exact"/>
      <w:jc w:val="both"/>
    </w:pPr>
    <w:rPr>
      <w:rFonts w:ascii="Times New Roman" w:eastAsia="Times New Roman" w:hAnsi="Times New Roman" w:cs="Times New Roman"/>
      <w:color w:val="auto"/>
      <w:sz w:val="23"/>
      <w:szCs w:val="23"/>
      <w:lang/>
    </w:rPr>
  </w:style>
  <w:style w:type="paragraph" w:customStyle="1" w:styleId="71">
    <w:name w:val="Основной текст7"/>
    <w:basedOn w:val="a"/>
    <w:uiPriority w:val="99"/>
    <w:rsid w:val="00DA3E9F"/>
    <w:pPr>
      <w:widowControl w:val="0"/>
      <w:shd w:val="clear" w:color="auto" w:fill="FFFFFF"/>
      <w:spacing w:after="780" w:line="240" w:lineRule="atLeast"/>
      <w:jc w:val="right"/>
    </w:pPr>
    <w:rPr>
      <w:color w:val="auto"/>
      <w:sz w:val="27"/>
      <w:szCs w:val="27"/>
      <w:lang w:val="ru-RU"/>
    </w:rPr>
  </w:style>
  <w:style w:type="paragraph" w:customStyle="1" w:styleId="38">
    <w:name w:val="Знак Знак3"/>
    <w:basedOn w:val="a"/>
    <w:uiPriority w:val="99"/>
    <w:rsid w:val="00DA3E9F"/>
    <w:pPr>
      <w:spacing w:after="160" w:line="240" w:lineRule="exact"/>
    </w:pPr>
    <w:rPr>
      <w:rFonts w:ascii="Verdana" w:eastAsia="SimSun" w:hAnsi="Verdana" w:cs="Verdana"/>
      <w:color w:val="auto"/>
      <w:sz w:val="20"/>
      <w:szCs w:val="20"/>
      <w:lang w:val="en-US" w:eastAsia="en-US"/>
    </w:rPr>
  </w:style>
  <w:style w:type="paragraph" w:customStyle="1" w:styleId="39">
    <w:name w:val="Знак3 Знак Знак Знак Знак Знак Знак"/>
    <w:basedOn w:val="a"/>
    <w:uiPriority w:val="99"/>
    <w:rsid w:val="00DA3E9F"/>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f5"/>
    <w:uiPriority w:val="99"/>
    <w:rsid w:val="00DA3E9F"/>
    <w:pPr>
      <w:ind w:firstLine="709"/>
    </w:pPr>
    <w:rPr>
      <w:szCs w:val="28"/>
      <w:lang w:eastAsia="en-US"/>
    </w:rPr>
  </w:style>
  <w:style w:type="paragraph" w:customStyle="1" w:styleId="Table1">
    <w:name w:val="Table1"/>
    <w:basedOn w:val="a"/>
    <w:uiPriority w:val="99"/>
    <w:rsid w:val="00DA3E9F"/>
    <w:pPr>
      <w:widowControl w:val="0"/>
      <w:spacing w:before="40" w:after="40"/>
      <w:ind w:left="851"/>
    </w:pPr>
    <w:rPr>
      <w:rFonts w:ascii="AGOpus" w:eastAsia="Times New Roman" w:hAnsi="AGOpus" w:cs="Times New Roman"/>
      <w:sz w:val="16"/>
      <w:lang w:val="en-US" w:eastAsia="ja-JP"/>
    </w:rPr>
  </w:style>
  <w:style w:type="paragraph" w:customStyle="1" w:styleId="17">
    <w:name w:val="Обычный1"/>
    <w:uiPriority w:val="99"/>
    <w:rsid w:val="00DA3E9F"/>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DA3E9F"/>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DA3E9F"/>
    <w:rPr>
      <w:sz w:val="27"/>
      <w:szCs w:val="27"/>
      <w:shd w:val="clear" w:color="auto" w:fill="FFFFFF"/>
    </w:rPr>
  </w:style>
  <w:style w:type="paragraph" w:customStyle="1" w:styleId="aff8">
    <w:name w:val="Сноска"/>
    <w:basedOn w:val="a"/>
    <w:link w:val="aff7"/>
    <w:uiPriority w:val="99"/>
    <w:rsid w:val="00DA3E9F"/>
    <w:pPr>
      <w:shd w:val="clear" w:color="auto" w:fill="FFFFFF"/>
      <w:spacing w:line="320" w:lineRule="exact"/>
    </w:pPr>
    <w:rPr>
      <w:rFonts w:cs="Times New Roman"/>
      <w:color w:val="auto"/>
      <w:sz w:val="27"/>
      <w:szCs w:val="27"/>
      <w:lang/>
    </w:rPr>
  </w:style>
  <w:style w:type="character" w:customStyle="1" w:styleId="aff9">
    <w:name w:val="Колонтитул_"/>
    <w:link w:val="affa"/>
    <w:uiPriority w:val="99"/>
    <w:locked/>
    <w:rsid w:val="00DA3E9F"/>
    <w:rPr>
      <w:noProof/>
      <w:shd w:val="clear" w:color="auto" w:fill="FFFFFF"/>
    </w:rPr>
  </w:style>
  <w:style w:type="paragraph" w:customStyle="1" w:styleId="affa">
    <w:name w:val="Колонтитул"/>
    <w:basedOn w:val="a"/>
    <w:link w:val="aff9"/>
    <w:uiPriority w:val="99"/>
    <w:rsid w:val="00DA3E9F"/>
    <w:pPr>
      <w:shd w:val="clear" w:color="auto" w:fill="FFFFFF"/>
    </w:pPr>
    <w:rPr>
      <w:rFonts w:cs="Times New Roman"/>
      <w:noProof/>
      <w:color w:val="auto"/>
      <w:sz w:val="20"/>
      <w:szCs w:val="20"/>
      <w:lang/>
    </w:rPr>
  </w:style>
  <w:style w:type="character" w:customStyle="1" w:styleId="18">
    <w:name w:val="Заголовок №1_"/>
    <w:link w:val="19"/>
    <w:uiPriority w:val="99"/>
    <w:locked/>
    <w:rsid w:val="00DA3E9F"/>
    <w:rPr>
      <w:b/>
      <w:bCs/>
      <w:sz w:val="26"/>
      <w:szCs w:val="26"/>
      <w:shd w:val="clear" w:color="auto" w:fill="FFFFFF"/>
    </w:rPr>
  </w:style>
  <w:style w:type="paragraph" w:customStyle="1" w:styleId="19">
    <w:name w:val="Заголовок №1"/>
    <w:basedOn w:val="a"/>
    <w:link w:val="18"/>
    <w:uiPriority w:val="99"/>
    <w:rsid w:val="00DA3E9F"/>
    <w:pPr>
      <w:shd w:val="clear" w:color="auto" w:fill="FFFFFF"/>
      <w:spacing w:before="420" w:line="317" w:lineRule="exact"/>
      <w:outlineLvl w:val="0"/>
    </w:pPr>
    <w:rPr>
      <w:rFonts w:cs="Times New Roman"/>
      <w:b/>
      <w:bCs/>
      <w:color w:val="auto"/>
      <w:sz w:val="26"/>
      <w:szCs w:val="26"/>
      <w:lang/>
    </w:rPr>
  </w:style>
  <w:style w:type="character" w:customStyle="1" w:styleId="120">
    <w:name w:val="Заголовок №1 (2)_"/>
    <w:link w:val="121"/>
    <w:uiPriority w:val="99"/>
    <w:locked/>
    <w:rsid w:val="00DA3E9F"/>
    <w:rPr>
      <w:sz w:val="27"/>
      <w:szCs w:val="27"/>
      <w:shd w:val="clear" w:color="auto" w:fill="FFFFFF"/>
    </w:rPr>
  </w:style>
  <w:style w:type="paragraph" w:customStyle="1" w:styleId="121">
    <w:name w:val="Заголовок №1 (2)"/>
    <w:basedOn w:val="a"/>
    <w:link w:val="120"/>
    <w:uiPriority w:val="99"/>
    <w:rsid w:val="00DA3E9F"/>
    <w:pPr>
      <w:shd w:val="clear" w:color="auto" w:fill="FFFFFF"/>
      <w:spacing w:line="317" w:lineRule="exact"/>
      <w:ind w:firstLine="700"/>
      <w:outlineLvl w:val="0"/>
    </w:pPr>
    <w:rPr>
      <w:rFonts w:cs="Times New Roman"/>
      <w:color w:val="auto"/>
      <w:sz w:val="27"/>
      <w:szCs w:val="27"/>
      <w:lang/>
    </w:rPr>
  </w:style>
  <w:style w:type="paragraph" w:customStyle="1" w:styleId="affb">
    <w:name w:val="Знак Знак Знак Знак Знак Знак Знак Знак Знак Знак Знак Знак"/>
    <w:basedOn w:val="a"/>
    <w:uiPriority w:val="99"/>
    <w:rsid w:val="00DA3E9F"/>
    <w:pPr>
      <w:spacing w:after="160" w:line="240" w:lineRule="exact"/>
    </w:pPr>
    <w:rPr>
      <w:rFonts w:ascii="Verdana" w:eastAsia="Times New Roman" w:hAnsi="Verdana" w:cs="Times New Roman"/>
      <w:color w:val="auto"/>
      <w:sz w:val="20"/>
      <w:lang w:val="en-US" w:eastAsia="en-US"/>
    </w:rPr>
  </w:style>
  <w:style w:type="paragraph" w:customStyle="1" w:styleId="ConsNonformat">
    <w:name w:val="ConsNonformat"/>
    <w:uiPriority w:val="99"/>
    <w:rsid w:val="00DA3E9F"/>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DA3E9F"/>
    <w:pPr>
      <w:spacing w:before="100" w:beforeAutospacing="1" w:after="45"/>
      <w:jc w:val="center"/>
    </w:pPr>
    <w:rPr>
      <w:rFonts w:ascii="Verdana" w:eastAsia="Times New Roman" w:hAnsi="Verdana" w:cs="Arial"/>
      <w:b/>
      <w:bCs/>
      <w:sz w:val="26"/>
      <w:szCs w:val="26"/>
      <w:lang w:val="ru-RU"/>
    </w:rPr>
  </w:style>
  <w:style w:type="paragraph" w:customStyle="1" w:styleId="29">
    <w:name w:val="Обычный2"/>
    <w:uiPriority w:val="99"/>
    <w:rsid w:val="00DA3E9F"/>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DA3E9F"/>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DA3E9F"/>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DA3E9F"/>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DA3E9F"/>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DA3E9F"/>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DA3E9F"/>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DA3E9F"/>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DA3E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DA3E9F"/>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DA3E9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DA3E9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DA3E9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DA3E9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DA3E9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DA3E9F"/>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DA3E9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DA3E9F"/>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DA3E9F"/>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DA3E9F"/>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DA3E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DA3E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DA3E9F"/>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DA3E9F"/>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DA3E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DA3E9F"/>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DA3E9F"/>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DA3E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DA3E9F"/>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DA3E9F"/>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DA3E9F"/>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DA3E9F"/>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DA3E9F"/>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DA3E9F"/>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DA3E9F"/>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DA3E9F"/>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DA3E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DA3E9F"/>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DA3E9F"/>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DA3E9F"/>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DA3E9F"/>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DA3E9F"/>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DA3E9F"/>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DA3E9F"/>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DA3E9F"/>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DA3E9F"/>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DA3E9F"/>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DA3E9F"/>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DA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DA3E9F"/>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DA3E9F"/>
    <w:rPr>
      <w:rFonts w:ascii="SimSun" w:eastAsia="SimSun" w:hAnsi="SimSun"/>
      <w:sz w:val="24"/>
      <w:szCs w:val="24"/>
      <w:lang w:eastAsia="zh-CN"/>
    </w:rPr>
  </w:style>
  <w:style w:type="paragraph" w:customStyle="1" w:styleId="affd">
    <w:name w:val="АПК_Абзац_норм Знак"/>
    <w:basedOn w:val="a"/>
    <w:link w:val="affc"/>
    <w:uiPriority w:val="99"/>
    <w:rsid w:val="00DA3E9F"/>
    <w:pPr>
      <w:ind w:firstLine="340"/>
    </w:pPr>
    <w:rPr>
      <w:rFonts w:ascii="SimSun" w:eastAsia="SimSun" w:hAnsi="SimSun" w:cs="Times New Roman"/>
      <w:color w:val="auto"/>
      <w:lang w:eastAsia="zh-CN"/>
    </w:rPr>
  </w:style>
  <w:style w:type="paragraph" w:customStyle="1" w:styleId="affe">
    <w:name w:val="Знак Знак Знак Знак Знак Знак"/>
    <w:basedOn w:val="a"/>
    <w:uiPriority w:val="99"/>
    <w:rsid w:val="00DA3E9F"/>
    <w:pPr>
      <w:spacing w:after="160" w:line="240" w:lineRule="exact"/>
    </w:pPr>
    <w:rPr>
      <w:rFonts w:ascii="Verdana" w:eastAsia="Times New Roman" w:hAnsi="Verdana" w:cs="Times New Roman"/>
      <w:color w:val="auto"/>
      <w:sz w:val="20"/>
      <w:lang w:val="en-US" w:eastAsia="en-US"/>
    </w:rPr>
  </w:style>
  <w:style w:type="character" w:customStyle="1" w:styleId="1a">
    <w:name w:val="Заголовок №1_ Знак Знак"/>
    <w:link w:val="1b"/>
    <w:uiPriority w:val="99"/>
    <w:locked/>
    <w:rsid w:val="00DA3E9F"/>
    <w:rPr>
      <w:spacing w:val="10"/>
      <w:sz w:val="26"/>
      <w:szCs w:val="26"/>
      <w:shd w:val="clear" w:color="auto" w:fill="FFFFFF"/>
    </w:rPr>
  </w:style>
  <w:style w:type="paragraph" w:customStyle="1" w:styleId="1b">
    <w:name w:val="Заголовок №1_ Знак"/>
    <w:basedOn w:val="a"/>
    <w:link w:val="1a"/>
    <w:uiPriority w:val="99"/>
    <w:rsid w:val="00DA3E9F"/>
    <w:pPr>
      <w:shd w:val="clear" w:color="auto" w:fill="FFFFFF"/>
      <w:spacing w:after="360" w:line="240" w:lineRule="atLeast"/>
      <w:jc w:val="center"/>
      <w:outlineLvl w:val="0"/>
    </w:pPr>
    <w:rPr>
      <w:rFonts w:cs="Times New Roman"/>
      <w:color w:val="auto"/>
      <w:spacing w:val="10"/>
      <w:sz w:val="26"/>
      <w:szCs w:val="26"/>
      <w:lang/>
    </w:rPr>
  </w:style>
  <w:style w:type="paragraph" w:customStyle="1" w:styleId="1c">
    <w:name w:val="Абзац списка1"/>
    <w:basedOn w:val="a"/>
    <w:uiPriority w:val="99"/>
    <w:rsid w:val="00DA3E9F"/>
    <w:pPr>
      <w:ind w:left="720"/>
      <w:contextualSpacing/>
    </w:pPr>
    <w:rPr>
      <w:rFonts w:ascii="Times New Roman" w:eastAsia="Times New Roman" w:hAnsi="Times New Roman" w:cs="Times New Roman"/>
      <w:color w:val="auto"/>
      <w:lang w:val="ru-RU"/>
    </w:rPr>
  </w:style>
  <w:style w:type="paragraph" w:customStyle="1" w:styleId="1d">
    <w:name w:val="1"/>
    <w:basedOn w:val="a"/>
    <w:uiPriority w:val="99"/>
    <w:rsid w:val="00DA3E9F"/>
    <w:pPr>
      <w:spacing w:after="160" w:line="240" w:lineRule="exact"/>
    </w:pPr>
    <w:rPr>
      <w:rFonts w:ascii="Verdana" w:eastAsia="Times New Roman" w:hAnsi="Verdana" w:cs="Times New Roman"/>
      <w:color w:val="auto"/>
      <w:sz w:val="20"/>
      <w:lang w:val="en-US" w:eastAsia="en-US"/>
    </w:rPr>
  </w:style>
  <w:style w:type="paragraph" w:customStyle="1" w:styleId="1e">
    <w:name w:val="Знак Знак Знак Знак Знак1"/>
    <w:basedOn w:val="a"/>
    <w:uiPriority w:val="99"/>
    <w:rsid w:val="00DA3E9F"/>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DA3E9F"/>
    <w:rPr>
      <w:noProof/>
      <w:sz w:val="27"/>
      <w:szCs w:val="27"/>
      <w:shd w:val="clear" w:color="auto" w:fill="FFFFFF"/>
    </w:rPr>
  </w:style>
  <w:style w:type="paragraph" w:customStyle="1" w:styleId="123">
    <w:name w:val="Заголовок №1 (2)_ Знак"/>
    <w:basedOn w:val="a"/>
    <w:link w:val="122"/>
    <w:uiPriority w:val="99"/>
    <w:rsid w:val="00DA3E9F"/>
    <w:pPr>
      <w:shd w:val="clear" w:color="auto" w:fill="FFFFFF"/>
      <w:spacing w:line="317" w:lineRule="exact"/>
      <w:ind w:firstLine="700"/>
      <w:outlineLvl w:val="0"/>
    </w:pPr>
    <w:rPr>
      <w:rFonts w:cs="Times New Roman"/>
      <w:noProof/>
      <w:color w:val="auto"/>
      <w:sz w:val="27"/>
      <w:szCs w:val="27"/>
      <w:lang/>
    </w:rPr>
  </w:style>
  <w:style w:type="paragraph" w:customStyle="1" w:styleId="afff">
    <w:name w:val="Нормальный (таблица)"/>
    <w:basedOn w:val="a"/>
    <w:next w:val="a"/>
    <w:uiPriority w:val="99"/>
    <w:rsid w:val="00DA3E9F"/>
    <w:pPr>
      <w:widowControl w:val="0"/>
      <w:autoSpaceDE w:val="0"/>
      <w:autoSpaceDN w:val="0"/>
      <w:adjustRightInd w:val="0"/>
    </w:pPr>
    <w:rPr>
      <w:rFonts w:ascii="Arial" w:eastAsia="Times New Roman" w:hAnsi="Arial" w:cs="Times New Roman"/>
      <w:color w:val="auto"/>
      <w:lang w:val="ru-RU"/>
    </w:rPr>
  </w:style>
  <w:style w:type="paragraph" w:customStyle="1" w:styleId="afff0">
    <w:name w:val="Знак Знак Знак Знак Знак Знак Знак Знак"/>
    <w:basedOn w:val="a"/>
    <w:uiPriority w:val="99"/>
    <w:rsid w:val="00DA3E9F"/>
    <w:pPr>
      <w:spacing w:after="160" w:line="240" w:lineRule="exact"/>
    </w:pPr>
    <w:rPr>
      <w:rFonts w:ascii="Verdana" w:eastAsia="Times New Roman" w:hAnsi="Verdana" w:cs="Times New Roman"/>
      <w:color w:val="auto"/>
      <w:sz w:val="20"/>
      <w:lang w:val="en-US" w:eastAsia="en-US"/>
    </w:rPr>
  </w:style>
  <w:style w:type="paragraph" w:customStyle="1" w:styleId="afff1">
    <w:name w:val="АПК_Абзац_норм"/>
    <w:basedOn w:val="a"/>
    <w:uiPriority w:val="99"/>
    <w:rsid w:val="00DA3E9F"/>
    <w:pPr>
      <w:ind w:firstLine="340"/>
    </w:pPr>
    <w:rPr>
      <w:rFonts w:ascii="Times New Roman" w:eastAsia="SimSun" w:hAnsi="Times New Roman" w:cs="Times New Roman"/>
      <w:color w:val="auto"/>
      <w:lang w:val="ru-RU" w:eastAsia="zh-CN"/>
    </w:rPr>
  </w:style>
  <w:style w:type="character" w:customStyle="1" w:styleId="NoSpacingChar">
    <w:name w:val="No Spacing Char"/>
    <w:link w:val="1f"/>
    <w:uiPriority w:val="99"/>
    <w:locked/>
    <w:rsid w:val="00DA3E9F"/>
    <w:rPr>
      <w:rFonts w:ascii="Calibri" w:eastAsia="Times New Roman" w:hAnsi="Calibri"/>
      <w:sz w:val="22"/>
      <w:szCs w:val="22"/>
      <w:lang w:val="ru-RU" w:eastAsia="en-US" w:bidi="ar-SA"/>
    </w:rPr>
  </w:style>
  <w:style w:type="paragraph" w:customStyle="1" w:styleId="1f">
    <w:name w:val="Без интервала1"/>
    <w:link w:val="NoSpacingChar"/>
    <w:uiPriority w:val="99"/>
    <w:rsid w:val="00DA3E9F"/>
    <w:rPr>
      <w:rFonts w:ascii="Calibri" w:eastAsia="Times New Roman" w:hAnsi="Calibri"/>
      <w:sz w:val="22"/>
      <w:szCs w:val="22"/>
      <w:lang w:eastAsia="en-US"/>
    </w:rPr>
  </w:style>
  <w:style w:type="paragraph" w:customStyle="1" w:styleId="1f0">
    <w:name w:val="Знак Знак1 Знак"/>
    <w:basedOn w:val="a"/>
    <w:uiPriority w:val="99"/>
    <w:rsid w:val="00DA3E9F"/>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DA3E9F"/>
    <w:rPr>
      <w:rFonts w:ascii="Arial" w:eastAsia="Times New Roman" w:hAnsi="Arial" w:cs="Times New Roman"/>
      <w:b/>
      <w:sz w:val="22"/>
    </w:rPr>
  </w:style>
  <w:style w:type="paragraph" w:customStyle="1" w:styleId="111">
    <w:name w:val="Абзац списка11"/>
    <w:basedOn w:val="a"/>
    <w:uiPriority w:val="99"/>
    <w:rsid w:val="00DA3E9F"/>
    <w:pPr>
      <w:ind w:left="720"/>
      <w:contextualSpacing/>
    </w:pPr>
    <w:rPr>
      <w:rFonts w:ascii="Times New Roman" w:eastAsia="Times New Roman" w:hAnsi="Times New Roman" w:cs="Times New Roman"/>
      <w:color w:val="auto"/>
      <w:lang w:val="ru-RU"/>
    </w:rPr>
  </w:style>
  <w:style w:type="paragraph" w:customStyle="1" w:styleId="212">
    <w:name w:val="Основной текст 21"/>
    <w:basedOn w:val="a"/>
    <w:uiPriority w:val="99"/>
    <w:rsid w:val="00DA3E9F"/>
    <w:pPr>
      <w:ind w:firstLine="709"/>
      <w:jc w:val="both"/>
    </w:pPr>
    <w:rPr>
      <w:rFonts w:ascii="Times New Roman" w:eastAsia="Times New Roman" w:hAnsi="Times New Roman" w:cs="Times New Roman"/>
      <w:color w:val="auto"/>
      <w:sz w:val="28"/>
      <w:szCs w:val="20"/>
      <w:lang w:val="ru-RU" w:eastAsia="ja-JP"/>
    </w:rPr>
  </w:style>
  <w:style w:type="character" w:customStyle="1" w:styleId="72">
    <w:name w:val="Основной текст (7)_"/>
    <w:link w:val="73"/>
    <w:uiPriority w:val="99"/>
    <w:locked/>
    <w:rsid w:val="00DA3E9F"/>
    <w:rPr>
      <w:i/>
      <w:iCs/>
      <w:sz w:val="27"/>
      <w:szCs w:val="27"/>
      <w:shd w:val="clear" w:color="auto" w:fill="FFFFFF"/>
    </w:rPr>
  </w:style>
  <w:style w:type="paragraph" w:customStyle="1" w:styleId="73">
    <w:name w:val="Основной текст (7)"/>
    <w:basedOn w:val="a"/>
    <w:link w:val="72"/>
    <w:uiPriority w:val="99"/>
    <w:rsid w:val="00DA3E9F"/>
    <w:pPr>
      <w:widowControl w:val="0"/>
      <w:shd w:val="clear" w:color="auto" w:fill="FFFFFF"/>
      <w:spacing w:line="322" w:lineRule="exact"/>
      <w:ind w:firstLine="560"/>
      <w:jc w:val="both"/>
    </w:pPr>
    <w:rPr>
      <w:rFonts w:cs="Times New Roman"/>
      <w:i/>
      <w:iCs/>
      <w:color w:val="auto"/>
      <w:sz w:val="27"/>
      <w:szCs w:val="27"/>
      <w:lang/>
    </w:rPr>
  </w:style>
  <w:style w:type="paragraph" w:customStyle="1" w:styleId="311">
    <w:name w:val="Основной текст с отступом 311"/>
    <w:basedOn w:val="a"/>
    <w:uiPriority w:val="99"/>
    <w:rsid w:val="00DA3E9F"/>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3">
    <w:name w:val="Основной текст (2)1"/>
    <w:basedOn w:val="a"/>
    <w:uiPriority w:val="99"/>
    <w:rsid w:val="00DA3E9F"/>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DA3E9F"/>
    <w:pPr>
      <w:spacing w:after="160" w:line="240" w:lineRule="exact"/>
    </w:pPr>
    <w:rPr>
      <w:rFonts w:ascii="Verdana" w:eastAsia="Times New Roman" w:hAnsi="Verdana" w:cs="Times New Roman"/>
      <w:color w:val="auto"/>
      <w:sz w:val="20"/>
      <w:szCs w:val="20"/>
      <w:lang w:val="en-US" w:eastAsia="en-US"/>
    </w:rPr>
  </w:style>
  <w:style w:type="paragraph" w:customStyle="1" w:styleId="afff2">
    <w:name w:val="МОН основной Знак"/>
    <w:basedOn w:val="a"/>
    <w:uiPriority w:val="99"/>
    <w:rsid w:val="00DA3E9F"/>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DA3E9F"/>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3">
    <w:name w:val="Обычный (паспорт)"/>
    <w:basedOn w:val="a"/>
    <w:uiPriority w:val="99"/>
    <w:rsid w:val="00DA3E9F"/>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DA3E9F"/>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4">
    <w:name w:val="Заголовок"/>
    <w:basedOn w:val="a"/>
    <w:next w:val="af9"/>
    <w:uiPriority w:val="99"/>
    <w:rsid w:val="00DA3E9F"/>
    <w:pPr>
      <w:keepNext/>
      <w:suppressAutoHyphens/>
      <w:spacing w:before="240" w:after="120"/>
    </w:pPr>
    <w:rPr>
      <w:rFonts w:ascii="Arial" w:eastAsia="DejaVu Sans" w:hAnsi="Arial" w:cs="DejaVu Sans"/>
      <w:color w:val="auto"/>
      <w:sz w:val="28"/>
      <w:szCs w:val="28"/>
      <w:lang w:val="ru-RU" w:eastAsia="ar-SA"/>
    </w:rPr>
  </w:style>
  <w:style w:type="paragraph" w:customStyle="1" w:styleId="afff5">
    <w:name w:val="МОН"/>
    <w:basedOn w:val="a"/>
    <w:uiPriority w:val="99"/>
    <w:rsid w:val="00DA3E9F"/>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3">
    <w:name w:val="xl103"/>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4">
    <w:name w:val="xl104"/>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6">
    <w:name w:val="xl106"/>
    <w:basedOn w:val="a"/>
    <w:uiPriority w:val="99"/>
    <w:rsid w:val="00DA3E9F"/>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DA3E9F"/>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08">
    <w:name w:val="xl108"/>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09">
    <w:name w:val="xl109"/>
    <w:basedOn w:val="a"/>
    <w:uiPriority w:val="99"/>
    <w:rsid w:val="00DA3E9F"/>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0">
    <w:name w:val="xl110"/>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1">
    <w:name w:val="xl111"/>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2">
    <w:name w:val="xl112"/>
    <w:basedOn w:val="a"/>
    <w:uiPriority w:val="99"/>
    <w:rsid w:val="00DA3E9F"/>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3">
    <w:name w:val="xl113"/>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4">
    <w:name w:val="xl114"/>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7">
    <w:name w:val="xl117"/>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8">
    <w:name w:val="xl118"/>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9">
    <w:name w:val="xl119"/>
    <w:basedOn w:val="a"/>
    <w:uiPriority w:val="99"/>
    <w:rsid w:val="00DA3E9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DA3E9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2">
    <w:name w:val="xl122"/>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3">
    <w:name w:val="xl123"/>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4">
    <w:name w:val="xl124"/>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5">
    <w:name w:val="xl125"/>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DA3E9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8">
    <w:name w:val="xl128"/>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9">
    <w:name w:val="xl129"/>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30">
    <w:name w:val="xl130"/>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2">
    <w:name w:val="xl132"/>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3">
    <w:name w:val="xl133"/>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4">
    <w:name w:val="xl134"/>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5">
    <w:name w:val="xl135"/>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36">
    <w:name w:val="xl136"/>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37">
    <w:name w:val="xl137"/>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38">
    <w:name w:val="xl138"/>
    <w:basedOn w:val="a"/>
    <w:uiPriority w:val="99"/>
    <w:rsid w:val="00DA3E9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39">
    <w:name w:val="xl139"/>
    <w:basedOn w:val="a"/>
    <w:uiPriority w:val="99"/>
    <w:rsid w:val="00DA3E9F"/>
    <w:pPr>
      <w:pBdr>
        <w:top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0">
    <w:name w:val="xl140"/>
    <w:basedOn w:val="a"/>
    <w:uiPriority w:val="99"/>
    <w:rsid w:val="00DA3E9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DA3E9F"/>
    <w:pP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2">
    <w:name w:val="xl142"/>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3">
    <w:name w:val="xl143"/>
    <w:basedOn w:val="a"/>
    <w:uiPriority w:val="99"/>
    <w:rsid w:val="00DA3E9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DA3E9F"/>
    <w:pPr>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45">
    <w:name w:val="xl145"/>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6">
    <w:name w:val="xl146"/>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7">
    <w:name w:val="xl147"/>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8">
    <w:name w:val="xl148"/>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49">
    <w:name w:val="xl149"/>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50">
    <w:name w:val="xl150"/>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51">
    <w:name w:val="xl151"/>
    <w:basedOn w:val="a"/>
    <w:uiPriority w:val="99"/>
    <w:rsid w:val="00DA3E9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53">
    <w:name w:val="xl153"/>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4">
    <w:name w:val="xl154"/>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5">
    <w:name w:val="xl155"/>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6">
    <w:name w:val="xl156"/>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7">
    <w:name w:val="xl157"/>
    <w:basedOn w:val="a"/>
    <w:uiPriority w:val="99"/>
    <w:rsid w:val="00DA3E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8">
    <w:name w:val="xl158"/>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9">
    <w:name w:val="xl159"/>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60">
    <w:name w:val="xl160"/>
    <w:basedOn w:val="a"/>
    <w:uiPriority w:val="99"/>
    <w:rsid w:val="00DA3E9F"/>
    <w:pPr>
      <w:pBdr>
        <w:top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1">
    <w:name w:val="xl161"/>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2">
    <w:name w:val="xl162"/>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63">
    <w:name w:val="xl163"/>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64">
    <w:name w:val="xl164"/>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65">
    <w:name w:val="xl165"/>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DA3E9F"/>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DA3E9F"/>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8">
    <w:name w:val="xl168"/>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69">
    <w:name w:val="xl169"/>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70">
    <w:name w:val="xl170"/>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71">
    <w:name w:val="xl171"/>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DA3E9F"/>
    <w:pPr>
      <w:pBdr>
        <w:left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DA3E9F"/>
    <w:pPr>
      <w:pBdr>
        <w:left w:val="single" w:sz="8" w:space="0" w:color="auto"/>
        <w:bottom w:val="single" w:sz="8" w:space="0" w:color="000000"/>
        <w:right w:val="single" w:sz="8" w:space="0" w:color="auto"/>
      </w:pBdr>
      <w:spacing w:before="100" w:beforeAutospacing="1" w:after="100" w:afterAutospacing="1"/>
      <w:jc w:val="both"/>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77">
    <w:name w:val="xl177"/>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78">
    <w:name w:val="xl178"/>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79">
    <w:name w:val="xl179"/>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80">
    <w:name w:val="xl180"/>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1">
    <w:name w:val="xl181"/>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2">
    <w:name w:val="xl182"/>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83">
    <w:name w:val="xl183"/>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4">
    <w:name w:val="xl184"/>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86">
    <w:name w:val="xl186"/>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8">
    <w:name w:val="xl188"/>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9">
    <w:name w:val="xl189"/>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0">
    <w:name w:val="xl190"/>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1">
    <w:name w:val="xl191"/>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3">
    <w:name w:val="xl193"/>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4">
    <w:name w:val="xl194"/>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5">
    <w:name w:val="xl195"/>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6">
    <w:name w:val="xl196"/>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7">
    <w:name w:val="xl197"/>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8">
    <w:name w:val="xl198"/>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9">
    <w:name w:val="xl199"/>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0">
    <w:name w:val="xl200"/>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01">
    <w:name w:val="xl201"/>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202">
    <w:name w:val="xl202"/>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3">
    <w:name w:val="xl203"/>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04">
    <w:name w:val="xl204"/>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05">
    <w:name w:val="xl205"/>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07">
    <w:name w:val="xl207"/>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08">
    <w:name w:val="xl208"/>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09">
    <w:name w:val="xl209"/>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10">
    <w:name w:val="xl210"/>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DA3E9F"/>
    <w:pP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2">
    <w:name w:val="xl212"/>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3">
    <w:name w:val="xl213"/>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4">
    <w:name w:val="xl214"/>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5">
    <w:name w:val="xl215"/>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6">
    <w:name w:val="xl216"/>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7">
    <w:name w:val="xl217"/>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18">
    <w:name w:val="xl218"/>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19">
    <w:name w:val="xl219"/>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20">
    <w:name w:val="xl220"/>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21">
    <w:name w:val="xl221"/>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22">
    <w:name w:val="xl222"/>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4">
    <w:name w:val="xl224"/>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6">
    <w:name w:val="xl226"/>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7">
    <w:name w:val="xl227"/>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28">
    <w:name w:val="xl228"/>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29">
    <w:name w:val="xl229"/>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30">
    <w:name w:val="xl230"/>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31">
    <w:name w:val="xl231"/>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DA3E9F"/>
    <w:pPr>
      <w:pBdr>
        <w:top w:val="single" w:sz="8" w:space="0" w:color="000000"/>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33">
    <w:name w:val="xl233"/>
    <w:basedOn w:val="a"/>
    <w:uiPriority w:val="99"/>
    <w:rsid w:val="00DA3E9F"/>
    <w:pPr>
      <w:pBdr>
        <w:top w:val="single" w:sz="8" w:space="0" w:color="000000"/>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34">
    <w:name w:val="xl234"/>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5">
    <w:name w:val="xl235"/>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36">
    <w:name w:val="xl236"/>
    <w:basedOn w:val="a"/>
    <w:uiPriority w:val="99"/>
    <w:rsid w:val="00DA3E9F"/>
    <w:pPr>
      <w:pBdr>
        <w:top w:val="single" w:sz="8" w:space="0" w:color="000000"/>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37">
    <w:name w:val="xl237"/>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38">
    <w:name w:val="xl238"/>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9">
    <w:name w:val="xl239"/>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40">
    <w:name w:val="xl240"/>
    <w:basedOn w:val="a"/>
    <w:uiPriority w:val="99"/>
    <w:rsid w:val="00DA3E9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41">
    <w:name w:val="xl241"/>
    <w:basedOn w:val="a"/>
    <w:uiPriority w:val="99"/>
    <w:rsid w:val="00DA3E9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242">
    <w:name w:val="xl242"/>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3">
    <w:name w:val="xl243"/>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4">
    <w:name w:val="xl244"/>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45">
    <w:name w:val="xl245"/>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6">
    <w:name w:val="xl246"/>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7">
    <w:name w:val="xl247"/>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8">
    <w:name w:val="xl248"/>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49">
    <w:name w:val="xl249"/>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50">
    <w:name w:val="xl250"/>
    <w:basedOn w:val="a"/>
    <w:uiPriority w:val="99"/>
    <w:rsid w:val="00DA3E9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51">
    <w:name w:val="xl251"/>
    <w:basedOn w:val="a"/>
    <w:uiPriority w:val="99"/>
    <w:rsid w:val="00DA3E9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52">
    <w:name w:val="xl252"/>
    <w:basedOn w:val="a"/>
    <w:uiPriority w:val="99"/>
    <w:rsid w:val="00DA3E9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53">
    <w:name w:val="xl253"/>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54">
    <w:name w:val="xl254"/>
    <w:basedOn w:val="a"/>
    <w:uiPriority w:val="99"/>
    <w:rsid w:val="00DA3E9F"/>
    <w:pPr>
      <w:pBdr>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55">
    <w:name w:val="xl255"/>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56">
    <w:name w:val="xl256"/>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57">
    <w:name w:val="xl257"/>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58">
    <w:name w:val="xl258"/>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59">
    <w:name w:val="xl259"/>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0">
    <w:name w:val="xl260"/>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1">
    <w:name w:val="xl261"/>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2">
    <w:name w:val="xl262"/>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3">
    <w:name w:val="xl263"/>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4">
    <w:name w:val="xl264"/>
    <w:basedOn w:val="a"/>
    <w:uiPriority w:val="99"/>
    <w:rsid w:val="00DA3E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5">
    <w:name w:val="xl265"/>
    <w:basedOn w:val="a"/>
    <w:uiPriority w:val="99"/>
    <w:rsid w:val="00DA3E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6">
    <w:name w:val="xl266"/>
    <w:basedOn w:val="a"/>
    <w:uiPriority w:val="99"/>
    <w:rsid w:val="00DA3E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7">
    <w:name w:val="xl267"/>
    <w:basedOn w:val="a"/>
    <w:uiPriority w:val="99"/>
    <w:rsid w:val="00DA3E9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8">
    <w:name w:val="xl268"/>
    <w:basedOn w:val="a"/>
    <w:uiPriority w:val="99"/>
    <w:rsid w:val="00DA3E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69">
    <w:name w:val="xl269"/>
    <w:basedOn w:val="a"/>
    <w:uiPriority w:val="99"/>
    <w:rsid w:val="00DA3E9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70">
    <w:name w:val="xl270"/>
    <w:basedOn w:val="a"/>
    <w:uiPriority w:val="99"/>
    <w:rsid w:val="00DA3E9F"/>
    <w:pPr>
      <w:pBdr>
        <w:top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71">
    <w:name w:val="xl271"/>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72">
    <w:name w:val="xl272"/>
    <w:basedOn w:val="a"/>
    <w:uiPriority w:val="99"/>
    <w:rsid w:val="00DA3E9F"/>
    <w:pPr>
      <w:pBdr>
        <w:top w:val="single" w:sz="8" w:space="0" w:color="000000"/>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73">
    <w:name w:val="xl273"/>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74">
    <w:name w:val="xl274"/>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75">
    <w:name w:val="xl275"/>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276">
    <w:name w:val="xl276"/>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77">
    <w:name w:val="xl277"/>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78">
    <w:name w:val="xl278"/>
    <w:basedOn w:val="a"/>
    <w:uiPriority w:val="99"/>
    <w:rsid w:val="00DA3E9F"/>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79">
    <w:name w:val="xl279"/>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80">
    <w:name w:val="xl280"/>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81">
    <w:name w:val="xl281"/>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82">
    <w:name w:val="xl282"/>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83">
    <w:name w:val="xl283"/>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84">
    <w:name w:val="xl284"/>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85">
    <w:name w:val="xl285"/>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86">
    <w:name w:val="xl286"/>
    <w:basedOn w:val="a"/>
    <w:uiPriority w:val="99"/>
    <w:rsid w:val="00DA3E9F"/>
    <w:pP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87">
    <w:name w:val="xl287"/>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88">
    <w:name w:val="xl288"/>
    <w:basedOn w:val="a"/>
    <w:uiPriority w:val="99"/>
    <w:rsid w:val="00DA3E9F"/>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89">
    <w:name w:val="xl289"/>
    <w:basedOn w:val="a"/>
    <w:uiPriority w:val="99"/>
    <w:rsid w:val="00DA3E9F"/>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90">
    <w:name w:val="xl290"/>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91">
    <w:name w:val="xl291"/>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92">
    <w:name w:val="xl292"/>
    <w:basedOn w:val="a"/>
    <w:uiPriority w:val="99"/>
    <w:rsid w:val="00DA3E9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93">
    <w:name w:val="xl293"/>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94">
    <w:name w:val="xl294"/>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95">
    <w:name w:val="xl295"/>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96">
    <w:name w:val="xl296"/>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97">
    <w:name w:val="xl297"/>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98">
    <w:name w:val="xl298"/>
    <w:basedOn w:val="a"/>
    <w:uiPriority w:val="99"/>
    <w:rsid w:val="00DA3E9F"/>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99">
    <w:name w:val="xl299"/>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0">
    <w:name w:val="xl300"/>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1">
    <w:name w:val="xl301"/>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2">
    <w:name w:val="xl302"/>
    <w:basedOn w:val="a"/>
    <w:uiPriority w:val="99"/>
    <w:rsid w:val="00DA3E9F"/>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3">
    <w:name w:val="xl303"/>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4">
    <w:name w:val="xl304"/>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05">
    <w:name w:val="xl305"/>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06">
    <w:name w:val="xl306"/>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07">
    <w:name w:val="xl307"/>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08">
    <w:name w:val="xl308"/>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09">
    <w:name w:val="xl309"/>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0">
    <w:name w:val="xl310"/>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1">
    <w:name w:val="xl311"/>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2">
    <w:name w:val="xl312"/>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DA3E9F"/>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DA3E9F"/>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DA3E9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DA3E9F"/>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DA3E9F"/>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DA3E9F"/>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DA3E9F"/>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DA3E9F"/>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DA3E9F"/>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DA3E9F"/>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DA3E9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DA3E9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DA3E9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DA3E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DA3E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DA3E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DA3E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DA3E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DA3E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DA3E9F"/>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DA3E9F"/>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DA3E9F"/>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DA3E9F"/>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DA3E9F"/>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DA3E9F"/>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DA3E9F"/>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DA3E9F"/>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DA3E9F"/>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DA3E9F"/>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DA3E9F"/>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DA3E9F"/>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DA3E9F"/>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DA3E9F"/>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DA3E9F"/>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DA3E9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DA3E9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DA3E9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DA3E9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DA3E9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DA3E9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DA3E9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DA3E9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DA3E9F"/>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DA3E9F"/>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DA3E9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DA3E9F"/>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DA3E9F"/>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DA3E9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DA3E9F"/>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DA3E9F"/>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DA3E9F"/>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DA3E9F"/>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DA3E9F"/>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DA3E9F"/>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DA3E9F"/>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DA3E9F"/>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DA3E9F"/>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DA3E9F"/>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DA3E9F"/>
    <w:pPr>
      <w:spacing w:before="100" w:beforeAutospacing="1" w:after="100" w:afterAutospacing="1"/>
    </w:pPr>
    <w:rPr>
      <w:rFonts w:ascii="Times New Roman" w:eastAsia="Times New Roman" w:hAnsi="Times New Roman" w:cs="Times New Roman"/>
      <w:color w:val="00B050"/>
      <w:sz w:val="28"/>
      <w:szCs w:val="28"/>
      <w:lang w:val="ru-RU"/>
    </w:rPr>
  </w:style>
  <w:style w:type="paragraph" w:customStyle="1" w:styleId="Style7">
    <w:name w:val="Style7"/>
    <w:basedOn w:val="a"/>
    <w:uiPriority w:val="99"/>
    <w:rsid w:val="00DA3E9F"/>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DA3E9F"/>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paragraph" w:customStyle="1" w:styleId="Style13">
    <w:name w:val="Style13"/>
    <w:basedOn w:val="a"/>
    <w:uiPriority w:val="99"/>
    <w:rsid w:val="00DA3E9F"/>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paragraph" w:customStyle="1" w:styleId="Style33">
    <w:name w:val="Style33"/>
    <w:basedOn w:val="a"/>
    <w:uiPriority w:val="99"/>
    <w:rsid w:val="00DA3E9F"/>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paragraph" w:customStyle="1" w:styleId="aligncenter">
    <w:name w:val="align_center"/>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pcenter">
    <w:name w:val="pcenter"/>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DA3E9F"/>
    <w:pPr>
      <w:spacing w:before="100" w:beforeAutospacing="1" w:after="100" w:afterAutospacing="1"/>
    </w:pPr>
    <w:rPr>
      <w:rFonts w:ascii="Times New Roman" w:eastAsia="Times New Roman" w:hAnsi="Times New Roman" w:cs="Times New Roman"/>
      <w:color w:val="auto"/>
      <w:lang w:val="ru-RU"/>
    </w:rPr>
  </w:style>
  <w:style w:type="character" w:styleId="afff6">
    <w:name w:val="footnote reference"/>
    <w:uiPriority w:val="99"/>
    <w:semiHidden/>
    <w:unhideWhenUsed/>
    <w:rsid w:val="00DA3E9F"/>
    <w:rPr>
      <w:rFonts w:ascii="Times New Roman" w:hAnsi="Times New Roman" w:cs="Times New Roman" w:hint="default"/>
      <w:vertAlign w:val="superscript"/>
    </w:rPr>
  </w:style>
  <w:style w:type="character" w:styleId="afff7">
    <w:name w:val="annotation reference"/>
    <w:uiPriority w:val="99"/>
    <w:semiHidden/>
    <w:unhideWhenUsed/>
    <w:rsid w:val="00DA3E9F"/>
    <w:rPr>
      <w:sz w:val="16"/>
      <w:szCs w:val="16"/>
    </w:rPr>
  </w:style>
  <w:style w:type="character" w:styleId="afff8">
    <w:name w:val="page number"/>
    <w:uiPriority w:val="99"/>
    <w:semiHidden/>
    <w:unhideWhenUsed/>
    <w:rsid w:val="00DA3E9F"/>
    <w:rPr>
      <w:rFonts w:ascii="Times New Roman" w:hAnsi="Times New Roman" w:cs="Times New Roman" w:hint="default"/>
    </w:rPr>
  </w:style>
  <w:style w:type="character" w:customStyle="1" w:styleId="FontStyle12">
    <w:name w:val="Font Style12"/>
    <w:uiPriority w:val="99"/>
    <w:rsid w:val="00DA3E9F"/>
    <w:rPr>
      <w:rFonts w:ascii="Times New Roman" w:hAnsi="Times New Roman" w:cs="Times New Roman" w:hint="default"/>
      <w:b/>
      <w:bCs/>
      <w:sz w:val="26"/>
      <w:szCs w:val="26"/>
    </w:rPr>
  </w:style>
  <w:style w:type="character" w:customStyle="1" w:styleId="FontStyle14">
    <w:name w:val="Font Style14"/>
    <w:uiPriority w:val="99"/>
    <w:rsid w:val="00DA3E9F"/>
    <w:rPr>
      <w:rFonts w:ascii="Times New Roman" w:hAnsi="Times New Roman" w:cs="Times New Roman" w:hint="default"/>
      <w:sz w:val="24"/>
      <w:szCs w:val="24"/>
    </w:rPr>
  </w:style>
  <w:style w:type="character" w:customStyle="1" w:styleId="FontStyle11">
    <w:name w:val="Font Style11"/>
    <w:uiPriority w:val="99"/>
    <w:rsid w:val="00DA3E9F"/>
    <w:rPr>
      <w:rFonts w:ascii="Times New Roman" w:hAnsi="Times New Roman" w:cs="Times New Roman" w:hint="default"/>
      <w:sz w:val="24"/>
      <w:szCs w:val="24"/>
    </w:rPr>
  </w:style>
  <w:style w:type="character" w:customStyle="1" w:styleId="FontStyle17">
    <w:name w:val="Font Style17"/>
    <w:uiPriority w:val="99"/>
    <w:rsid w:val="00DA3E9F"/>
    <w:rPr>
      <w:rFonts w:ascii="Times New Roman" w:hAnsi="Times New Roman" w:cs="Times New Roman" w:hint="default"/>
      <w:sz w:val="22"/>
      <w:szCs w:val="22"/>
    </w:rPr>
  </w:style>
  <w:style w:type="character" w:customStyle="1" w:styleId="FontStyle18">
    <w:name w:val="Font Style18"/>
    <w:uiPriority w:val="99"/>
    <w:rsid w:val="00DA3E9F"/>
    <w:rPr>
      <w:rFonts w:ascii="Times New Roman" w:hAnsi="Times New Roman" w:cs="Times New Roman" w:hint="default"/>
      <w:i/>
      <w:iCs/>
      <w:sz w:val="22"/>
      <w:szCs w:val="22"/>
    </w:rPr>
  </w:style>
  <w:style w:type="character" w:customStyle="1" w:styleId="FontStyle20">
    <w:name w:val="Font Style20"/>
    <w:uiPriority w:val="99"/>
    <w:rsid w:val="00DA3E9F"/>
    <w:rPr>
      <w:rFonts w:ascii="Times New Roman" w:hAnsi="Times New Roman" w:cs="Times New Roman" w:hint="default"/>
      <w:sz w:val="22"/>
      <w:szCs w:val="22"/>
    </w:rPr>
  </w:style>
  <w:style w:type="character" w:customStyle="1" w:styleId="FontStyle16">
    <w:name w:val="Font Style16"/>
    <w:uiPriority w:val="99"/>
    <w:rsid w:val="00DA3E9F"/>
    <w:rPr>
      <w:rFonts w:ascii="Times New Roman" w:hAnsi="Times New Roman" w:cs="Times New Roman" w:hint="default"/>
      <w:b/>
      <w:bCs/>
      <w:sz w:val="24"/>
      <w:szCs w:val="24"/>
    </w:rPr>
  </w:style>
  <w:style w:type="character" w:customStyle="1" w:styleId="2b">
    <w:name w:val="Основной текст (2)_ Знак"/>
    <w:uiPriority w:val="99"/>
    <w:locked/>
    <w:rsid w:val="00DA3E9F"/>
    <w:rPr>
      <w:b/>
      <w:bCs/>
      <w:smallCaps/>
      <w:sz w:val="31"/>
      <w:szCs w:val="31"/>
      <w:shd w:val="clear" w:color="auto" w:fill="FFFFFF"/>
    </w:rPr>
  </w:style>
  <w:style w:type="character" w:customStyle="1" w:styleId="afff9">
    <w:name w:val="Основной текст + Полужирный"/>
    <w:aliases w:val="Курсив"/>
    <w:rsid w:val="00DA3E9F"/>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pple-converted-space">
    <w:name w:val="apple-converted-space"/>
    <w:basedOn w:val="a0"/>
    <w:rsid w:val="00DA3E9F"/>
  </w:style>
  <w:style w:type="character" w:customStyle="1" w:styleId="extrafieldsname">
    <w:name w:val="extra_fields_name"/>
    <w:basedOn w:val="a0"/>
    <w:rsid w:val="00DA3E9F"/>
  </w:style>
  <w:style w:type="character" w:customStyle="1" w:styleId="extrafieldsvalue">
    <w:name w:val="extra_fields_value"/>
    <w:basedOn w:val="a0"/>
    <w:rsid w:val="00DA3E9F"/>
  </w:style>
  <w:style w:type="character" w:customStyle="1" w:styleId="addressbooksuggestitemhint">
    <w:name w:val="addressbook__suggest__item__hint"/>
    <w:rsid w:val="00DA3E9F"/>
  </w:style>
  <w:style w:type="character" w:customStyle="1" w:styleId="A10">
    <w:name w:val="A1"/>
    <w:uiPriority w:val="99"/>
    <w:rsid w:val="00DA3E9F"/>
    <w:rPr>
      <w:color w:val="000000"/>
      <w:sz w:val="22"/>
    </w:rPr>
  </w:style>
  <w:style w:type="character" w:customStyle="1" w:styleId="2c">
    <w:name w:val="Основной текст 2 Знак Знак Знак"/>
    <w:uiPriority w:val="99"/>
    <w:rsid w:val="00DA3E9F"/>
    <w:rPr>
      <w:rFonts w:ascii="Times New Roman" w:hAnsi="Times New Roman" w:cs="Times New Roman" w:hint="default"/>
    </w:rPr>
  </w:style>
  <w:style w:type="character" w:customStyle="1" w:styleId="afffa">
    <w:name w:val="Знак Знак Знак"/>
    <w:uiPriority w:val="99"/>
    <w:locked/>
    <w:rsid w:val="00DA3E9F"/>
    <w:rPr>
      <w:sz w:val="24"/>
      <w:lang w:val="ru-RU" w:eastAsia="ru-RU"/>
    </w:rPr>
  </w:style>
  <w:style w:type="character" w:customStyle="1" w:styleId="10pt">
    <w:name w:val="Заголовок №1 + Интервал 0 pt"/>
    <w:uiPriority w:val="99"/>
    <w:rsid w:val="00DA3E9F"/>
    <w:rPr>
      <w:spacing w:val="-10"/>
      <w:sz w:val="26"/>
      <w:szCs w:val="26"/>
      <w:shd w:val="clear" w:color="auto" w:fill="FFFFFF"/>
    </w:rPr>
  </w:style>
  <w:style w:type="character" w:customStyle="1" w:styleId="7pt1">
    <w:name w:val="Основной текст + Интервал 7 pt1"/>
    <w:uiPriority w:val="99"/>
    <w:rsid w:val="00DA3E9F"/>
    <w:rPr>
      <w:rFonts w:ascii="Times New Roman" w:hAnsi="Times New Roman" w:cs="Times New Roman" w:hint="default"/>
      <w:spacing w:val="150"/>
      <w:sz w:val="26"/>
      <w:szCs w:val="26"/>
    </w:rPr>
  </w:style>
  <w:style w:type="character" w:customStyle="1" w:styleId="afffb">
    <w:name w:val="Сноска_ Знак"/>
    <w:uiPriority w:val="99"/>
    <w:rsid w:val="00DA3E9F"/>
    <w:rPr>
      <w:rFonts w:ascii="Times New Roman" w:hAnsi="Times New Roman" w:cs="Times New Roman" w:hint="default"/>
      <w:sz w:val="27"/>
      <w:szCs w:val="27"/>
      <w:lang w:val="ru-RU" w:eastAsia="ru-RU" w:bidi="ar-SA"/>
    </w:rPr>
  </w:style>
  <w:style w:type="character" w:customStyle="1" w:styleId="afffc">
    <w:name w:val="Колонтитул_ Знак"/>
    <w:uiPriority w:val="99"/>
    <w:rsid w:val="00DA3E9F"/>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DA3E9F"/>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DA3E9F"/>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DA3E9F"/>
    <w:rPr>
      <w:rFonts w:ascii="Times New Roman" w:hAnsi="Times New Roman" w:cs="Times New Roman" w:hint="default"/>
    </w:rPr>
  </w:style>
  <w:style w:type="character" w:customStyle="1" w:styleId="3a">
    <w:name w:val="Основной текст3"/>
    <w:uiPriority w:val="99"/>
    <w:rsid w:val="00DA3E9F"/>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230">
    <w:name w:val="Основной текст (2)3"/>
    <w:uiPriority w:val="99"/>
    <w:rsid w:val="00DA3E9F"/>
    <w:rPr>
      <w:b/>
      <w:bCs w:val="0"/>
      <w:color w:val="000000"/>
      <w:spacing w:val="0"/>
      <w:w w:val="100"/>
      <w:position w:val="0"/>
      <w:sz w:val="29"/>
      <w:lang w:val="ru-RU"/>
    </w:rPr>
  </w:style>
  <w:style w:type="character" w:customStyle="1" w:styleId="afffd">
    <w:name w:val="Не вступил в силу"/>
    <w:uiPriority w:val="99"/>
    <w:rsid w:val="00DA3E9F"/>
    <w:rPr>
      <w:rFonts w:ascii="Times New Roman" w:hAnsi="Times New Roman" w:cs="Times New Roman" w:hint="default"/>
      <w:color w:val="008080"/>
    </w:rPr>
  </w:style>
  <w:style w:type="character" w:customStyle="1" w:styleId="1f1">
    <w:name w:val="Знак Знак Знак1"/>
    <w:uiPriority w:val="99"/>
    <w:locked/>
    <w:rsid w:val="00DA3E9F"/>
    <w:rPr>
      <w:sz w:val="24"/>
      <w:lang w:val="ru-RU" w:eastAsia="ru-RU"/>
    </w:rPr>
  </w:style>
  <w:style w:type="character" w:customStyle="1" w:styleId="FontStyle49">
    <w:name w:val="Font Style49"/>
    <w:uiPriority w:val="99"/>
    <w:rsid w:val="00DA3E9F"/>
    <w:rPr>
      <w:rFonts w:ascii="Times New Roman" w:hAnsi="Times New Roman" w:cs="Times New Roman" w:hint="default"/>
      <w:sz w:val="20"/>
    </w:rPr>
  </w:style>
  <w:style w:type="character" w:customStyle="1" w:styleId="FontStyle55">
    <w:name w:val="Font Style55"/>
    <w:uiPriority w:val="99"/>
    <w:rsid w:val="00DA3E9F"/>
    <w:rPr>
      <w:rFonts w:ascii="Times New Roman" w:hAnsi="Times New Roman" w:cs="Times New Roman" w:hint="default"/>
      <w:sz w:val="20"/>
      <w:szCs w:val="20"/>
    </w:rPr>
  </w:style>
  <w:style w:type="character" w:customStyle="1" w:styleId="FontStyle41">
    <w:name w:val="Font Style41"/>
    <w:uiPriority w:val="99"/>
    <w:rsid w:val="00DA3E9F"/>
    <w:rPr>
      <w:rFonts w:ascii="Times New Roman" w:hAnsi="Times New Roman" w:cs="Times New Roman" w:hint="default"/>
      <w:sz w:val="26"/>
      <w:szCs w:val="26"/>
    </w:rPr>
  </w:style>
  <w:style w:type="character" w:customStyle="1" w:styleId="FontStyle21">
    <w:name w:val="Font Style21"/>
    <w:uiPriority w:val="99"/>
    <w:rsid w:val="00DA3E9F"/>
    <w:rPr>
      <w:rFonts w:ascii="Times New Roman" w:hAnsi="Times New Roman" w:cs="Times New Roman" w:hint="default"/>
      <w:sz w:val="26"/>
      <w:szCs w:val="26"/>
    </w:rPr>
  </w:style>
  <w:style w:type="character" w:customStyle="1" w:styleId="FontStyle19">
    <w:name w:val="Font Style19"/>
    <w:uiPriority w:val="99"/>
    <w:rsid w:val="00DA3E9F"/>
    <w:rPr>
      <w:rFonts w:ascii="Times New Roman" w:hAnsi="Times New Roman" w:cs="Times New Roman" w:hint="default"/>
      <w:sz w:val="26"/>
      <w:szCs w:val="26"/>
    </w:rPr>
  </w:style>
  <w:style w:type="character" w:customStyle="1" w:styleId="FontStyle47">
    <w:name w:val="Font Style47"/>
    <w:uiPriority w:val="99"/>
    <w:rsid w:val="00DA3E9F"/>
    <w:rPr>
      <w:rFonts w:ascii="Times New Roman" w:hAnsi="Times New Roman" w:cs="Times New Roman" w:hint="default"/>
      <w:sz w:val="28"/>
      <w:szCs w:val="28"/>
    </w:rPr>
  </w:style>
  <w:style w:type="character" w:customStyle="1" w:styleId="FontStyle52">
    <w:name w:val="Font Style52"/>
    <w:uiPriority w:val="99"/>
    <w:rsid w:val="00DA3E9F"/>
    <w:rPr>
      <w:rFonts w:ascii="Times New Roman" w:hAnsi="Times New Roman" w:cs="Times New Roman" w:hint="default"/>
      <w:sz w:val="20"/>
      <w:szCs w:val="20"/>
    </w:rPr>
  </w:style>
  <w:style w:type="character" w:customStyle="1" w:styleId="FontStyle38">
    <w:name w:val="Font Style38"/>
    <w:uiPriority w:val="99"/>
    <w:rsid w:val="00DA3E9F"/>
    <w:rPr>
      <w:rFonts w:ascii="Times New Roman" w:hAnsi="Times New Roman" w:cs="Times New Roman" w:hint="default"/>
      <w:sz w:val="26"/>
      <w:szCs w:val="26"/>
    </w:rPr>
  </w:style>
  <w:style w:type="character" w:customStyle="1" w:styleId="FontStyle35">
    <w:name w:val="Font Style35"/>
    <w:uiPriority w:val="99"/>
    <w:rsid w:val="00DA3E9F"/>
    <w:rPr>
      <w:rFonts w:ascii="Times New Roman" w:hAnsi="Times New Roman" w:cs="Times New Roman" w:hint="default"/>
      <w:sz w:val="24"/>
      <w:szCs w:val="24"/>
    </w:rPr>
  </w:style>
  <w:style w:type="character" w:customStyle="1" w:styleId="FontStyle22">
    <w:name w:val="Font Style22"/>
    <w:uiPriority w:val="99"/>
    <w:rsid w:val="00DA3E9F"/>
    <w:rPr>
      <w:rFonts w:ascii="Times New Roman" w:hAnsi="Times New Roman" w:cs="Times New Roman" w:hint="default"/>
      <w:sz w:val="26"/>
      <w:szCs w:val="26"/>
    </w:rPr>
  </w:style>
  <w:style w:type="character" w:customStyle="1" w:styleId="afffe">
    <w:name w:val="Цветовое выделение"/>
    <w:uiPriority w:val="99"/>
    <w:rsid w:val="00DA3E9F"/>
    <w:rPr>
      <w:b/>
      <w:bCs w:val="0"/>
      <w:color w:val="26282F"/>
    </w:rPr>
  </w:style>
  <w:style w:type="table" w:styleId="1f2">
    <w:name w:val="Table Grid 1"/>
    <w:basedOn w:val="a1"/>
    <w:uiPriority w:val="99"/>
    <w:semiHidden/>
    <w:unhideWhenUsed/>
    <w:rsid w:val="00DA3E9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62">
    <w:name w:val="Сетка таблицы6"/>
    <w:basedOn w:val="a1"/>
    <w:rsid w:val="00DA3E9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511336868">
      <w:bodyDiv w:val="1"/>
      <w:marLeft w:val="0"/>
      <w:marRight w:val="0"/>
      <w:marTop w:val="0"/>
      <w:marBottom w:val="0"/>
      <w:divBdr>
        <w:top w:val="none" w:sz="0" w:space="0" w:color="auto"/>
        <w:left w:val="none" w:sz="0" w:space="0" w:color="auto"/>
        <w:bottom w:val="none" w:sz="0" w:space="0" w:color="auto"/>
        <w:right w:val="none" w:sz="0" w:space="0" w:color="auto"/>
      </w:divBdr>
    </w:div>
    <w:div w:id="536284639">
      <w:bodyDiv w:val="1"/>
      <w:marLeft w:val="0"/>
      <w:marRight w:val="0"/>
      <w:marTop w:val="0"/>
      <w:marBottom w:val="0"/>
      <w:divBdr>
        <w:top w:val="none" w:sz="0" w:space="0" w:color="auto"/>
        <w:left w:val="none" w:sz="0" w:space="0" w:color="auto"/>
        <w:bottom w:val="none" w:sz="0" w:space="0" w:color="auto"/>
        <w:right w:val="none" w:sz="0" w:space="0" w:color="auto"/>
      </w:divBdr>
    </w:div>
    <w:div w:id="612640781">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30153346">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0623506">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81752418">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498227458">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9028700">
      <w:bodyDiv w:val="1"/>
      <w:marLeft w:val="0"/>
      <w:marRight w:val="0"/>
      <w:marTop w:val="0"/>
      <w:marBottom w:val="0"/>
      <w:divBdr>
        <w:top w:val="none" w:sz="0" w:space="0" w:color="auto"/>
        <w:left w:val="none" w:sz="0" w:space="0" w:color="auto"/>
        <w:bottom w:val="none" w:sz="0" w:space="0" w:color="auto"/>
        <w:right w:val="none" w:sz="0" w:space="0" w:color="auto"/>
      </w:divBdr>
    </w:div>
    <w:div w:id="1658920907">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1987926899">
      <w:bodyDiv w:val="1"/>
      <w:marLeft w:val="0"/>
      <w:marRight w:val="0"/>
      <w:marTop w:val="0"/>
      <w:marBottom w:val="0"/>
      <w:divBdr>
        <w:top w:val="none" w:sz="0" w:space="0" w:color="auto"/>
        <w:left w:val="none" w:sz="0" w:space="0" w:color="auto"/>
        <w:bottom w:val="none" w:sz="0" w:space="0" w:color="auto"/>
        <w:right w:val="none" w:sz="0" w:space="0" w:color="auto"/>
      </w:divBdr>
    </w:div>
    <w:div w:id="1989363751">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5B791C-DEC7-4919-88DD-4D44E69D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17960</Words>
  <Characters>102375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2024-02-20T06:59:00Z</cp:lastPrinted>
  <dcterms:created xsi:type="dcterms:W3CDTF">2025-02-17T07:29:00Z</dcterms:created>
  <dcterms:modified xsi:type="dcterms:W3CDTF">2025-02-17T07:29:00Z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