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50" w:rsidRDefault="00117350" w:rsidP="00A4170C">
      <w:pPr>
        <w:jc w:val="center"/>
        <w:rPr>
          <w:noProof/>
        </w:rPr>
      </w:pPr>
    </w:p>
    <w:p w:rsidR="00A4170C" w:rsidRDefault="000954F9" w:rsidP="00A4170C">
      <w:pPr>
        <w:jc w:val="center"/>
      </w:pPr>
      <w:r>
        <w:rPr>
          <w:noProof/>
        </w:rPr>
        <w:drawing>
          <wp:inline distT="0" distB="0" distL="0" distR="0">
            <wp:extent cx="464185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246125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D66976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6F3536">
        <w:rPr>
          <w:rFonts w:ascii="Times New Roman" w:hAnsi="Times New Roman" w:cs="Times New Roman"/>
          <w:sz w:val="28"/>
          <w:szCs w:val="28"/>
          <w:lang w:val="en-US"/>
        </w:rPr>
        <w:t xml:space="preserve">15 </w:t>
      </w:r>
      <w:r w:rsidR="006F3536">
        <w:rPr>
          <w:rFonts w:ascii="Times New Roman" w:hAnsi="Times New Roman" w:cs="Times New Roman"/>
          <w:sz w:val="28"/>
          <w:szCs w:val="28"/>
        </w:rPr>
        <w:t>мая</w:t>
      </w:r>
      <w:r w:rsidR="00273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43B2">
        <w:rPr>
          <w:rFonts w:ascii="Times New Roman" w:hAnsi="Times New Roman" w:cs="Times New Roman"/>
          <w:sz w:val="28"/>
          <w:szCs w:val="28"/>
        </w:rPr>
        <w:t>2</w:t>
      </w:r>
      <w:r w:rsidR="004B29D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</w:t>
      </w:r>
      <w:r w:rsidR="00CF2056">
        <w:rPr>
          <w:rFonts w:ascii="Times New Roman" w:hAnsi="Times New Roman" w:cs="Times New Roman"/>
          <w:sz w:val="28"/>
          <w:szCs w:val="28"/>
        </w:rPr>
        <w:t xml:space="preserve">  </w:t>
      </w:r>
      <w:r w:rsidR="006F3536">
        <w:rPr>
          <w:rFonts w:ascii="Times New Roman" w:hAnsi="Times New Roman" w:cs="Times New Roman"/>
          <w:sz w:val="28"/>
          <w:szCs w:val="28"/>
        </w:rPr>
        <w:t>1595</w:t>
      </w:r>
      <w:r w:rsidRPr="00C32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Default="004F44AF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F44AF">
        <w:rPr>
          <w:rFonts w:ascii="Century" w:hAnsi="Century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.5pt;margin-top:13.65pt;width:185.95pt;height:60.5pt;z-index:251657728" stroked="f">
            <v:textbox style="mso-next-textbox:#_x0000_s1027">
              <w:txbxContent>
                <w:p w:rsidR="006C28AD" w:rsidRDefault="006C28AD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6C28AD" w:rsidRDefault="006C28AD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6C28AD" w:rsidRPr="00C17CE5" w:rsidRDefault="006C28AD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19.12.2018 № 3990</w:t>
                  </w:r>
                </w:p>
              </w:txbxContent>
            </v:textbox>
          </v:shape>
        </w:pict>
      </w:r>
    </w:p>
    <w:p w:rsidR="00C324D2" w:rsidRPr="00372012" w:rsidRDefault="004F44AF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F44AF">
        <w:rPr>
          <w:rFonts w:ascii="Century" w:hAnsi="Century"/>
          <w:noProof/>
        </w:rPr>
        <w:pict>
          <v:shape id="_x0000_s1026" type="#_x0000_t202" style="position:absolute;left:0;text-align:left;margin-left:-49.55pt;margin-top:.55pt;width:83.6pt;height:49.5pt;z-index:251656704;mso-width-relative:margin;mso-height-relative:margin">
            <v:textbox style="mso-next-textbox:#_x0000_s1026">
              <w:txbxContent>
                <w:p w:rsidR="006C28AD" w:rsidRPr="00FE78A3" w:rsidRDefault="006C28AD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Pr="00AC5C66" w:rsidRDefault="00C324D2" w:rsidP="00C324D2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36"/>
        </w:rPr>
      </w:pPr>
      <w:r>
        <w:tab/>
      </w:r>
    </w:p>
    <w:p w:rsidR="001849F8" w:rsidRPr="005E2F17" w:rsidRDefault="00072355" w:rsidP="005E2F17">
      <w:pPr>
        <w:pStyle w:val="11"/>
        <w:widowControl w:val="0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В соответствии со ст. 179 Бюджетного кодекса Российской Федерации, руководствуясь Порядком разработки, реализации и оценки эффективности муниципальных программ Лужского городского поселения и Лужского муниципального района Ленинградской области, утвержденным постановлением администрации Лужского муниципального района от 30.10.2013 № 3279, </w:t>
      </w:r>
      <w:r w:rsidR="007A4C66" w:rsidRPr="005E2F17">
        <w:rPr>
          <w:sz w:val="28"/>
          <w:szCs w:val="28"/>
        </w:rPr>
        <w:t>администрация Лужского муниципального района</w:t>
      </w:r>
      <w:r w:rsidR="00EE6AEC" w:rsidRPr="005E2F17">
        <w:rPr>
          <w:sz w:val="28"/>
          <w:szCs w:val="28"/>
        </w:rPr>
        <w:t xml:space="preserve"> </w:t>
      </w:r>
      <w:r w:rsidR="00D909D8">
        <w:rPr>
          <w:sz w:val="28"/>
          <w:szCs w:val="28"/>
        </w:rPr>
        <w:t xml:space="preserve"> </w:t>
      </w:r>
      <w:r w:rsidR="004B29D3">
        <w:rPr>
          <w:sz w:val="28"/>
          <w:szCs w:val="28"/>
        </w:rPr>
        <w:t xml:space="preserve">                   </w:t>
      </w:r>
      <w:proofErr w:type="spellStart"/>
      <w:r w:rsidR="00646419" w:rsidRPr="005E2F17">
        <w:rPr>
          <w:sz w:val="28"/>
          <w:szCs w:val="28"/>
        </w:rPr>
        <w:t>п</w:t>
      </w:r>
      <w:proofErr w:type="spellEnd"/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о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с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т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а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н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о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в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л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я</w:t>
      </w:r>
      <w:r w:rsidR="00E01262" w:rsidRPr="005E2F17">
        <w:rPr>
          <w:sz w:val="28"/>
          <w:szCs w:val="28"/>
        </w:rPr>
        <w:t xml:space="preserve"> </w:t>
      </w:r>
      <w:r w:rsidR="007A4C66" w:rsidRPr="005E2F17">
        <w:rPr>
          <w:sz w:val="28"/>
          <w:szCs w:val="28"/>
        </w:rPr>
        <w:t>е т</w:t>
      </w:r>
      <w:r w:rsidR="00646419" w:rsidRPr="005E2F17">
        <w:rPr>
          <w:sz w:val="28"/>
          <w:szCs w:val="28"/>
        </w:rPr>
        <w:t>:</w:t>
      </w:r>
    </w:p>
    <w:p w:rsidR="00E01262" w:rsidRPr="005E2F17" w:rsidRDefault="00E01262" w:rsidP="005E2F17">
      <w:pPr>
        <w:pStyle w:val="11"/>
        <w:widowControl w:val="0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</w:p>
    <w:p w:rsidR="00F673E1" w:rsidRPr="005E2F17" w:rsidRDefault="000D1DD8" w:rsidP="00BA65F5">
      <w:pPr>
        <w:pStyle w:val="21"/>
        <w:widowControl w:val="0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5E2F17">
        <w:t xml:space="preserve">Внести в постановление администрации Лужского муниципального района </w:t>
      </w:r>
      <w:r w:rsidR="00EE6AEC" w:rsidRPr="005E2F17">
        <w:t xml:space="preserve">от </w:t>
      </w:r>
      <w:r w:rsidR="00B27741">
        <w:t>19.12.2018 № 3990</w:t>
      </w:r>
      <w:r w:rsidR="00B27741" w:rsidRPr="005E2F17">
        <w:t xml:space="preserve"> </w:t>
      </w:r>
      <w:r w:rsidR="00915576" w:rsidRPr="005E2F17">
        <w:t>«</w:t>
      </w:r>
      <w:r w:rsidR="00B27741">
        <w:t>Об утверждении муниципальной программы Лужского городского поселения Лужского муниципального района Ленинградской области «Развитие культуры в Лужском городском поселении</w:t>
      </w:r>
      <w:r w:rsidR="00915576" w:rsidRPr="005E2F17">
        <w:t>»</w:t>
      </w:r>
      <w:r w:rsidR="00EE6AEC" w:rsidRPr="005E2F17">
        <w:t xml:space="preserve"> (</w:t>
      </w:r>
      <w:r w:rsidRPr="005E2F17">
        <w:t>далее</w:t>
      </w:r>
      <w:r w:rsidR="00EE6AEC" w:rsidRPr="005E2F17">
        <w:t xml:space="preserve"> </w:t>
      </w:r>
      <w:r w:rsidR="00EE6AEC" w:rsidRPr="005E2F17">
        <w:sym w:font="Symbol" w:char="F02D"/>
      </w:r>
      <w:r w:rsidRPr="005E2F17">
        <w:t xml:space="preserve"> Постановление</w:t>
      </w:r>
      <w:r w:rsidR="00EE6AEC" w:rsidRPr="005E2F17">
        <w:t>) следующие изменения</w:t>
      </w:r>
      <w:r w:rsidR="0021453B" w:rsidRPr="005E2F17">
        <w:t>:</w:t>
      </w:r>
    </w:p>
    <w:p w:rsidR="00072355" w:rsidRPr="00072355" w:rsidRDefault="006C28AD" w:rsidP="00BA65F5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муниципальной программ</w:t>
      </w:r>
      <w:r w:rsidR="00072355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Лужского городского поселения Лужского муниципального района Ленинградской области «Развитие культуры в Лужском городском поселении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»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(приложение к Постановлению, далее – </w:t>
      </w:r>
      <w:r w:rsidR="00072355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униципальная программа) </w:t>
      </w:r>
      <w:r w:rsidR="00072355">
        <w:rPr>
          <w:rFonts w:ascii="Times New Roman" w:eastAsia="Times New Roman" w:hAnsi="Times New Roman" w:cs="Times New Roman"/>
          <w:color w:val="auto"/>
          <w:sz w:val="28"/>
          <w:szCs w:val="28"/>
        </w:rPr>
        <w:t>изложить в новой редакции:</w:t>
      </w:r>
    </w:p>
    <w:p w:rsidR="006C28AD" w:rsidRPr="006C28AD" w:rsidRDefault="006C28AD" w:rsidP="00072355">
      <w:pPr>
        <w:widowControl w:val="0"/>
        <w:numPr>
          <w:ilvl w:val="2"/>
          <w:numId w:val="2"/>
        </w:numPr>
        <w:tabs>
          <w:tab w:val="left" w:pos="1418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раздел «Финансовое обеспечение  муниципальной программы»</w:t>
      </w:r>
      <w:r w:rsidR="0007235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паспорта муниципальной программы Лужского городского поселения Лужского муниципального района Ленинградской области «Развитие культуры в Лужском городском поселении</w:t>
      </w:r>
      <w:r w:rsidR="0007235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  <w:r w:rsidR="00072355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9121A2" w:rsidRPr="00072355" w:rsidRDefault="006C28AD" w:rsidP="006C28AD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246125" w:rsidRPr="00246125">
        <w:rPr>
          <w:rFonts w:ascii="Times New Roman" w:eastAsia="Times New Roman" w:hAnsi="Times New Roman" w:cs="Times New Roman"/>
          <w:bCs/>
          <w:sz w:val="28"/>
          <w:szCs w:val="28"/>
        </w:rPr>
        <w:t>Объем ресурсного обеспечения реализации муниципальной программы за счет средств бюджета составит 1 775 545,04832 тыс. руб</w:t>
      </w:r>
      <w:r w:rsidR="004B29D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»</w:t>
      </w:r>
      <w:r w:rsidR="00072355">
        <w:rPr>
          <w:rFonts w:ascii="Times New Roman" w:eastAsia="Times New Roman" w:hAnsi="Times New Roman" w:cs="Times New Roman"/>
          <w:color w:val="auto"/>
          <w:sz w:val="28"/>
        </w:rPr>
        <w:t>;</w:t>
      </w:r>
    </w:p>
    <w:p w:rsidR="009121A2" w:rsidRPr="00D62478" w:rsidRDefault="00072355" w:rsidP="00BA65F5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17350" w:rsidRPr="00117350">
        <w:rPr>
          <w:rFonts w:ascii="Times New Roman" w:hAnsi="Times New Roman" w:cs="Times New Roman"/>
          <w:sz w:val="28"/>
          <w:szCs w:val="28"/>
        </w:rPr>
        <w:t xml:space="preserve">лан реализации муниципальной программы </w:t>
      </w:r>
      <w:r w:rsidR="00117350">
        <w:rPr>
          <w:rFonts w:ascii="Times New Roman" w:hAnsi="Times New Roman" w:cs="Times New Roman"/>
          <w:sz w:val="28"/>
          <w:szCs w:val="28"/>
        </w:rPr>
        <w:t xml:space="preserve">Лужского </w:t>
      </w:r>
      <w:r w:rsidR="00117350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поселения </w:t>
      </w:r>
      <w:r w:rsidR="00117350" w:rsidRPr="00117350">
        <w:rPr>
          <w:rFonts w:ascii="Times New Roman" w:hAnsi="Times New Roman" w:cs="Times New Roman"/>
          <w:sz w:val="28"/>
          <w:szCs w:val="28"/>
        </w:rPr>
        <w:t>Лужского муниципального района Ленинградской области «Развитие культуры в Лужском городском поселении» на период 2024-202</w:t>
      </w:r>
      <w:r w:rsidR="004B29D3">
        <w:rPr>
          <w:rFonts w:ascii="Times New Roman" w:hAnsi="Times New Roman" w:cs="Times New Roman"/>
          <w:sz w:val="28"/>
          <w:szCs w:val="28"/>
        </w:rPr>
        <w:t>7</w:t>
      </w:r>
      <w:r w:rsidR="00117350" w:rsidRPr="00117350">
        <w:rPr>
          <w:rFonts w:ascii="Times New Roman" w:hAnsi="Times New Roman" w:cs="Times New Roman"/>
          <w:sz w:val="28"/>
          <w:szCs w:val="28"/>
        </w:rPr>
        <w:t xml:space="preserve"> годов приложения 1 к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17350" w:rsidRPr="00117350">
        <w:rPr>
          <w:rFonts w:ascii="Times New Roman" w:hAnsi="Times New Roman" w:cs="Times New Roman"/>
          <w:sz w:val="28"/>
          <w:szCs w:val="28"/>
        </w:rPr>
        <w:t>униципальной программе согласно приложению к настоящему постановлению</w:t>
      </w:r>
      <w:r w:rsidR="009121A2" w:rsidRPr="00D62478">
        <w:rPr>
          <w:rFonts w:ascii="Times New Roman" w:eastAsia="Times New Roman" w:hAnsi="Times New Roman" w:cs="Times New Roman"/>
          <w:color w:val="auto"/>
          <w:sz w:val="28"/>
        </w:rPr>
        <w:t>.</w:t>
      </w:r>
    </w:p>
    <w:p w:rsidR="00915576" w:rsidRPr="005E2F17" w:rsidRDefault="00915576" w:rsidP="005E2F17">
      <w:pPr>
        <w:pStyle w:val="21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FB5B4F" w:rsidRDefault="00FB5B4F" w:rsidP="00FB5B4F">
      <w:pPr>
        <w:pStyle w:val="21"/>
        <w:widowControl w:val="0"/>
        <w:tabs>
          <w:tab w:val="left" w:pos="1134"/>
        </w:tabs>
        <w:ind w:firstLine="709"/>
        <w:contextualSpacing/>
        <w:jc w:val="both"/>
      </w:pPr>
      <w:r>
        <w:t>4.</w:t>
      </w:r>
      <w:r>
        <w:tab/>
        <w:t>Настоящее постановление подлежит официальному опубликованию.</w:t>
      </w:r>
    </w:p>
    <w:p w:rsidR="00FB5B4F" w:rsidRPr="00FB5B4F" w:rsidRDefault="00FB5B4F" w:rsidP="00FB5B4F">
      <w:pPr>
        <w:pStyle w:val="21"/>
        <w:widowControl w:val="0"/>
        <w:tabs>
          <w:tab w:val="left" w:pos="1134"/>
        </w:tabs>
        <w:ind w:firstLine="709"/>
        <w:contextualSpacing/>
        <w:jc w:val="both"/>
      </w:pPr>
    </w:p>
    <w:p w:rsidR="00FB5B4F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>
        <w:t>5.</w:t>
      </w:r>
      <w:r>
        <w:tab/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Лужского муниципального района </w:t>
      </w:r>
      <w:r w:rsidR="00D62478">
        <w:t>по социальным вопросам</w:t>
      </w:r>
      <w:r>
        <w:t>.</w:t>
      </w:r>
    </w:p>
    <w:p w:rsidR="00FB5B4F" w:rsidRPr="00FB5B4F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</w:p>
    <w:p w:rsidR="00F673E1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>
        <w:t>6.</w:t>
      </w:r>
      <w:r>
        <w:tab/>
        <w:t>Настоящее постановление вступает в силу со дня официального опубликования.</w:t>
      </w:r>
    </w:p>
    <w:p w:rsidR="00FB5B4F" w:rsidRPr="00FB5B4F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</w:p>
    <w:p w:rsidR="00230FD4" w:rsidRPr="005E2F17" w:rsidRDefault="009121A2" w:rsidP="005E2F17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30FD4" w:rsidRPr="005E2F17">
        <w:rPr>
          <w:sz w:val="28"/>
          <w:szCs w:val="28"/>
        </w:rPr>
        <w:t>администрации</w:t>
      </w:r>
    </w:p>
    <w:p w:rsidR="00230FD4" w:rsidRPr="005E2F17" w:rsidRDefault="00230FD4" w:rsidP="005E2F17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5E2F17">
        <w:rPr>
          <w:sz w:val="28"/>
          <w:szCs w:val="28"/>
        </w:rPr>
        <w:t>Лужского муниципального района</w:t>
      </w:r>
      <w:r w:rsidRPr="005E2F17">
        <w:rPr>
          <w:sz w:val="28"/>
          <w:szCs w:val="28"/>
        </w:rPr>
        <w:tab/>
      </w:r>
      <w:r w:rsidRPr="005E2F17">
        <w:rPr>
          <w:sz w:val="28"/>
          <w:szCs w:val="28"/>
        </w:rPr>
        <w:tab/>
      </w:r>
      <w:r w:rsidRPr="005E2F17">
        <w:rPr>
          <w:sz w:val="28"/>
          <w:szCs w:val="28"/>
        </w:rPr>
        <w:tab/>
      </w:r>
      <w:r w:rsidRPr="005E2F17">
        <w:rPr>
          <w:sz w:val="28"/>
          <w:szCs w:val="28"/>
        </w:rPr>
        <w:tab/>
        <w:t xml:space="preserve">         </w:t>
      </w:r>
      <w:r w:rsidR="007D4095" w:rsidRPr="005E2F17">
        <w:rPr>
          <w:sz w:val="28"/>
          <w:szCs w:val="28"/>
        </w:rPr>
        <w:t xml:space="preserve">   </w:t>
      </w:r>
      <w:r w:rsidR="00F673E1" w:rsidRPr="005E2F17">
        <w:rPr>
          <w:sz w:val="28"/>
          <w:szCs w:val="28"/>
        </w:rPr>
        <w:t xml:space="preserve"> </w:t>
      </w:r>
      <w:r w:rsidR="009121A2">
        <w:rPr>
          <w:sz w:val="28"/>
          <w:szCs w:val="28"/>
        </w:rPr>
        <w:t xml:space="preserve"> </w:t>
      </w:r>
      <w:r w:rsidR="005567B8" w:rsidRPr="005E2F17">
        <w:rPr>
          <w:sz w:val="28"/>
          <w:szCs w:val="28"/>
        </w:rPr>
        <w:t xml:space="preserve"> </w:t>
      </w:r>
      <w:r w:rsidR="00FB5B4F">
        <w:rPr>
          <w:sz w:val="28"/>
          <w:szCs w:val="28"/>
        </w:rPr>
        <w:t xml:space="preserve">  </w:t>
      </w:r>
      <w:r w:rsidR="005567B8" w:rsidRPr="005E2F17">
        <w:rPr>
          <w:sz w:val="28"/>
          <w:szCs w:val="28"/>
        </w:rPr>
        <w:t xml:space="preserve"> </w:t>
      </w:r>
      <w:r w:rsidR="009121A2">
        <w:rPr>
          <w:sz w:val="28"/>
          <w:szCs w:val="28"/>
        </w:rPr>
        <w:t xml:space="preserve">Ю.В. </w:t>
      </w:r>
      <w:proofErr w:type="spellStart"/>
      <w:r w:rsidR="009121A2">
        <w:rPr>
          <w:sz w:val="28"/>
          <w:szCs w:val="28"/>
        </w:rPr>
        <w:t>Намлиев</w:t>
      </w:r>
      <w:proofErr w:type="spellEnd"/>
      <w:r w:rsidR="00FB5B4F">
        <w:rPr>
          <w:sz w:val="28"/>
          <w:szCs w:val="28"/>
        </w:rPr>
        <w:t xml:space="preserve"> </w:t>
      </w:r>
    </w:p>
    <w:p w:rsidR="00230FD4" w:rsidRPr="005E2F17" w:rsidRDefault="00230FD4" w:rsidP="005E2F17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154B3" w:rsidRPr="005E2F17" w:rsidRDefault="00E154B3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154B3" w:rsidRPr="005E2F17" w:rsidRDefault="00E154B3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D4BC9" w:rsidRPr="005E2F17" w:rsidRDefault="00FD4BC9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C28AD" w:rsidRDefault="006C28AD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C28AD" w:rsidRDefault="006C28AD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C28AD" w:rsidRDefault="006C28AD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C28AD" w:rsidRDefault="006C28AD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C28AD" w:rsidRDefault="006C28AD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C28AD" w:rsidRDefault="006C28AD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C28AD" w:rsidRDefault="006C28AD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C28AD" w:rsidRDefault="006C28AD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B29D3" w:rsidRDefault="004B29D3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B29D3" w:rsidRDefault="004B29D3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B29D3" w:rsidRDefault="004B29D3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D239A" w:rsidRDefault="00072355" w:rsidP="006C28AD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</w:pPr>
      <w:r>
        <w:rPr>
          <w:sz w:val="28"/>
          <w:szCs w:val="28"/>
        </w:rPr>
        <w:t>Р</w:t>
      </w:r>
      <w:r w:rsidR="00230FD4" w:rsidRPr="005E2F17">
        <w:rPr>
          <w:sz w:val="28"/>
          <w:szCs w:val="28"/>
        </w:rPr>
        <w:t>азослано</w:t>
      </w:r>
      <w:r w:rsidR="00EE6AEC" w:rsidRPr="005E2F17">
        <w:rPr>
          <w:sz w:val="28"/>
          <w:szCs w:val="28"/>
        </w:rPr>
        <w:t xml:space="preserve">: </w:t>
      </w:r>
      <w:proofErr w:type="spellStart"/>
      <w:r w:rsidR="007763BA">
        <w:rPr>
          <w:sz w:val="28"/>
          <w:szCs w:val="28"/>
        </w:rPr>
        <w:t>ОМПСиК</w:t>
      </w:r>
      <w:proofErr w:type="spellEnd"/>
      <w:r w:rsidR="0011656D" w:rsidRPr="005E2F17">
        <w:rPr>
          <w:sz w:val="28"/>
          <w:szCs w:val="28"/>
        </w:rPr>
        <w:t xml:space="preserve">, </w:t>
      </w:r>
      <w:proofErr w:type="spellStart"/>
      <w:r w:rsidR="00915576" w:rsidRPr="005E2F17">
        <w:rPr>
          <w:sz w:val="28"/>
          <w:szCs w:val="28"/>
        </w:rPr>
        <w:t>КЭРиИД</w:t>
      </w:r>
      <w:proofErr w:type="spellEnd"/>
      <w:r w:rsidR="00915576" w:rsidRPr="005E2F17">
        <w:rPr>
          <w:sz w:val="28"/>
          <w:szCs w:val="28"/>
        </w:rPr>
        <w:t xml:space="preserve">, ОБУ, </w:t>
      </w:r>
      <w:r w:rsidR="00FE7FFA" w:rsidRPr="005E2F17">
        <w:rPr>
          <w:sz w:val="28"/>
          <w:szCs w:val="28"/>
        </w:rPr>
        <w:t>КФ, сектор ФМК</w:t>
      </w:r>
      <w:r w:rsidR="00E154B3" w:rsidRPr="005E2F17">
        <w:rPr>
          <w:sz w:val="28"/>
          <w:szCs w:val="28"/>
        </w:rPr>
        <w:t>, прокуратура</w:t>
      </w:r>
      <w:r w:rsidR="00F673E1" w:rsidRPr="005E2F17">
        <w:rPr>
          <w:sz w:val="28"/>
          <w:szCs w:val="28"/>
        </w:rPr>
        <w:t>.</w:t>
      </w:r>
      <w:r w:rsidR="00FE7FFA" w:rsidRPr="005E2F17">
        <w:rPr>
          <w:sz w:val="28"/>
          <w:szCs w:val="28"/>
        </w:rPr>
        <w:t xml:space="preserve"> </w:t>
      </w:r>
    </w:p>
    <w:p w:rsidR="009D239A" w:rsidRDefault="009D239A" w:rsidP="009D239A">
      <w:pPr>
        <w:spacing w:line="276" w:lineRule="auto"/>
        <w:rPr>
          <w:rFonts w:ascii="Tahoma" w:eastAsia="Times New Roman" w:hAnsi="Tahoma" w:cs="Tahoma"/>
          <w:b/>
          <w:bCs/>
          <w:sz w:val="18"/>
          <w:szCs w:val="18"/>
        </w:rPr>
        <w:sectPr w:rsidR="009D239A" w:rsidSect="009D239A">
          <w:pgSz w:w="11906" w:h="16838"/>
          <w:pgMar w:top="1134" w:right="850" w:bottom="1134" w:left="1701" w:header="567" w:footer="397" w:gutter="0"/>
          <w:paperSrc w:first="7" w:other="7"/>
          <w:cols w:space="720"/>
          <w:docGrid w:linePitch="326"/>
        </w:sectPr>
      </w:pPr>
    </w:p>
    <w:p w:rsidR="009D239A" w:rsidRDefault="009D239A" w:rsidP="009D239A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lastRenderedPageBreak/>
        <w:t xml:space="preserve">Приложение </w:t>
      </w:r>
    </w:p>
    <w:p w:rsidR="009D239A" w:rsidRDefault="009D239A" w:rsidP="009D239A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к постановлению администрации </w:t>
      </w:r>
    </w:p>
    <w:p w:rsidR="009D239A" w:rsidRDefault="009D239A" w:rsidP="009D239A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Лужского муниципального района</w:t>
      </w:r>
    </w:p>
    <w:p w:rsidR="009D239A" w:rsidRDefault="009D239A" w:rsidP="009D239A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от </w:t>
      </w:r>
      <w:r w:rsidR="005C2A77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15.05.2025 № 1595</w:t>
      </w:r>
    </w:p>
    <w:p w:rsidR="009D239A" w:rsidRDefault="009D239A" w:rsidP="009D239A">
      <w:pPr>
        <w:ind w:left="10490" w:right="-457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9D239A" w:rsidRDefault="009D239A" w:rsidP="009D239A">
      <w:pPr>
        <w:keepNext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bookmarkStart w:id="0" w:name="_Toc526754794"/>
      <w:bookmarkStart w:id="1" w:name="_Toc372093875"/>
    </w:p>
    <w:p w:rsidR="00117350" w:rsidRDefault="00117350" w:rsidP="00117350">
      <w:pPr>
        <w:ind w:right="-285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2" w:name="_Toc297298877"/>
      <w:bookmarkStart w:id="3" w:name="_Toc301521887"/>
      <w:bookmarkStart w:id="4" w:name="_Toc526754796"/>
      <w:bookmarkStart w:id="5" w:name="_Toc372093877"/>
      <w:bookmarkEnd w:id="0"/>
      <w:bookmarkEnd w:id="1"/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ПЛАН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мероприятий муниципальной программы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Лужского городского поселения </w:t>
      </w:r>
    </w:p>
    <w:p w:rsidR="00117350" w:rsidRDefault="00117350" w:rsidP="00117350">
      <w:pPr>
        <w:ind w:right="-285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Лужского муниципального района Ленинградской области </w:t>
      </w:r>
    </w:p>
    <w:p w:rsidR="00117350" w:rsidRDefault="00117350" w:rsidP="00117350">
      <w:pPr>
        <w:ind w:right="-285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«Развитие культуры в Лужском городском поселении»</w:t>
      </w:r>
    </w:p>
    <w:p w:rsidR="00117350" w:rsidRDefault="00117350" w:rsidP="00117350">
      <w:pPr>
        <w:ind w:right="-285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на период 2024-202</w:t>
      </w:r>
      <w:r w:rsidR="004B29D3">
        <w:rPr>
          <w:rFonts w:ascii="Times New Roman" w:eastAsia="Times New Roman" w:hAnsi="Times New Roman" w:cs="Times New Roman"/>
          <w:color w:val="auto"/>
          <w:sz w:val="28"/>
          <w:szCs w:val="20"/>
        </w:rPr>
        <w:t>7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годов </w:t>
      </w:r>
    </w:p>
    <w:p w:rsidR="006C28AD" w:rsidRPr="006C28AD" w:rsidRDefault="006C28AD" w:rsidP="00117350">
      <w:pPr>
        <w:ind w:right="-285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tbl>
      <w:tblPr>
        <w:tblW w:w="1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8"/>
        <w:gridCol w:w="1135"/>
        <w:gridCol w:w="1409"/>
        <w:gridCol w:w="1828"/>
        <w:gridCol w:w="1414"/>
        <w:gridCol w:w="518"/>
        <w:gridCol w:w="426"/>
        <w:gridCol w:w="1484"/>
        <w:gridCol w:w="992"/>
        <w:gridCol w:w="2136"/>
      </w:tblGrid>
      <w:tr w:rsidR="00246125" w:rsidRPr="00246125" w:rsidTr="00246125">
        <w:trPr>
          <w:trHeight w:val="20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24612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Наименование муниципальной программы/</w:t>
            </w:r>
            <w:r w:rsidRPr="0024612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br/>
              <w:t>структурного элемента/ направление расходов</w:t>
            </w:r>
          </w:p>
        </w:tc>
        <w:tc>
          <w:tcPr>
            <w:tcW w:w="1135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ind w:left="-80" w:right="-136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Годы реализации</w:t>
            </w:r>
          </w:p>
        </w:tc>
        <w:tc>
          <w:tcPr>
            <w:tcW w:w="5595" w:type="dxa"/>
            <w:gridSpan w:val="5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  <w:tc>
          <w:tcPr>
            <w:tcW w:w="1484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Индикаторы реализации (целевые задания)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2136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Распорядитель (получатель) бюджетных средств</w:t>
            </w: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Исполнители мероприятий</w:t>
            </w:r>
          </w:p>
        </w:tc>
      </w:tr>
      <w:tr w:rsidR="00246125" w:rsidRPr="00246125" w:rsidTr="00246125">
        <w:trPr>
          <w:cantSplit/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бюджет Лужского муниципального района (Лужского городского поселения)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518" w:type="dxa"/>
            <w:textDirection w:val="btLr"/>
            <w:vAlign w:val="center"/>
            <w:hideMark/>
          </w:tcPr>
          <w:p w:rsidR="00246125" w:rsidRPr="00246125" w:rsidRDefault="00246125" w:rsidP="00246125">
            <w:pPr>
              <w:widowControl w:val="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федеральный </w:t>
            </w:r>
            <w:proofErr w:type="spellStart"/>
            <w:proofErr w:type="gramStart"/>
            <w:r w:rsidRPr="0024612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бюд</w:t>
            </w:r>
            <w:proofErr w:type="spellEnd"/>
            <w:r w:rsidRPr="0024612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24612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жет</w:t>
            </w:r>
            <w:proofErr w:type="spellEnd"/>
            <w:proofErr w:type="gramEnd"/>
          </w:p>
        </w:tc>
        <w:tc>
          <w:tcPr>
            <w:tcW w:w="426" w:type="dxa"/>
            <w:textDirection w:val="btLr"/>
            <w:vAlign w:val="center"/>
            <w:hideMark/>
          </w:tcPr>
          <w:p w:rsidR="00246125" w:rsidRPr="00246125" w:rsidRDefault="00246125" w:rsidP="00246125">
            <w:pPr>
              <w:widowControl w:val="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прочие источники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48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213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Муниципальная программа Лужского городского поселения Лужского муниципального района Ленинградской области «Развитие культуры в Лужском городском поселении»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301424,89199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226729,59199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74695,30000</w:t>
            </w:r>
          </w:p>
        </w:tc>
        <w:tc>
          <w:tcPr>
            <w:tcW w:w="518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 w:val="restart"/>
            <w:noWrap/>
            <w:vAlign w:val="bottom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noWrap/>
            <w:vAlign w:val="bottom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136" w:type="dxa"/>
            <w:vMerge w:val="restart"/>
            <w:noWrap/>
            <w:vAlign w:val="bottom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280542</w:t>
            </w: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,02679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193227</w:t>
            </w: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,02679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87315</w:t>
            </w: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,0</w:t>
            </w: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0000</w:t>
            </w:r>
          </w:p>
        </w:tc>
        <w:tc>
          <w:tcPr>
            <w:tcW w:w="518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154747</w:t>
            </w: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55399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124507</w:t>
            </w: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85399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30239</w:t>
            </w: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70000</w:t>
            </w:r>
          </w:p>
        </w:tc>
        <w:tc>
          <w:tcPr>
            <w:tcW w:w="518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154747</w:t>
            </w: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55399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124507</w:t>
            </w: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85399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30239</w:t>
            </w: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70000</w:t>
            </w:r>
          </w:p>
        </w:tc>
        <w:tc>
          <w:tcPr>
            <w:tcW w:w="518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891462,02676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668972,32676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222489,70000</w:t>
            </w:r>
          </w:p>
        </w:tc>
        <w:tc>
          <w:tcPr>
            <w:tcW w:w="5556" w:type="dxa"/>
            <w:gridSpan w:val="5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Проектная часть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150449,61458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115321,81458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35127,80000</w:t>
            </w:r>
          </w:p>
        </w:tc>
        <w:tc>
          <w:tcPr>
            <w:tcW w:w="518" w:type="dxa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 w:val="restart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88508,15224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44508,15224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44000,00000</w:t>
            </w:r>
          </w:p>
        </w:tc>
        <w:tc>
          <w:tcPr>
            <w:tcW w:w="518" w:type="dxa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Итого по проектной части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238957,76682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159829,96682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79127,80000</w:t>
            </w:r>
          </w:p>
        </w:tc>
        <w:tc>
          <w:tcPr>
            <w:tcW w:w="518" w:type="dxa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tabs>
                <w:tab w:val="num" w:pos="3763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1.Отраслевой проект «Развитие инфраструктуры культуры»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150449,61458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115321,81458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35127,80000</w:t>
            </w:r>
          </w:p>
        </w:tc>
        <w:tc>
          <w:tcPr>
            <w:tcW w:w="518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 w:val="restart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88508,15224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44508,15224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44000,00000</w:t>
            </w:r>
          </w:p>
        </w:tc>
        <w:tc>
          <w:tcPr>
            <w:tcW w:w="518" w:type="dxa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 xml:space="preserve">Итого 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238957,76682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159829,96682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79127,80000</w:t>
            </w:r>
          </w:p>
        </w:tc>
        <w:tc>
          <w:tcPr>
            <w:tcW w:w="518" w:type="dxa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numPr>
                <w:ilvl w:val="1"/>
                <w:numId w:val="7"/>
              </w:numPr>
              <w:tabs>
                <w:tab w:val="left" w:pos="345"/>
              </w:tabs>
              <w:ind w:left="0" w:firstLine="58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Расходы 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39469,44000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4341,64000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35127,80000</w:t>
            </w:r>
          </w:p>
        </w:tc>
        <w:tc>
          <w:tcPr>
            <w:tcW w:w="518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п. 5.2 приложения 2 к Муниципальной программе</w:t>
            </w:r>
          </w:p>
        </w:tc>
        <w:tc>
          <w:tcPr>
            <w:tcW w:w="992" w:type="dxa"/>
            <w:vMerge w:val="restart"/>
            <w:noWrap/>
            <w:hideMark/>
          </w:tcPr>
          <w:p w:rsidR="00246125" w:rsidRPr="00246125" w:rsidRDefault="00246125" w:rsidP="00246125">
            <w:pPr>
              <w:widowControl w:val="0"/>
              <w:ind w:left="-5" w:right="-69" w:firstLine="5"/>
              <w:contextualSpacing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/>
              </w:rPr>
              <w:t>МКУ «Лужский городской Дом культуры» МКУ «</w:t>
            </w:r>
            <w:proofErr w:type="spellStart"/>
            <w:r w:rsidRPr="00246125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/>
              </w:rPr>
              <w:t>Лужская</w:t>
            </w:r>
            <w:proofErr w:type="spellEnd"/>
            <w:r w:rsidRPr="00246125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/>
              </w:rPr>
              <w:t xml:space="preserve"> ЦБС»</w:t>
            </w:r>
          </w:p>
        </w:tc>
        <w:tc>
          <w:tcPr>
            <w:tcW w:w="2136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МКУ «Лужский городской Дом культуры»</w:t>
            </w:r>
            <w:r w:rsidRPr="00246125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МКУ «</w:t>
            </w:r>
            <w:proofErr w:type="spellStart"/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Лужская</w:t>
            </w:r>
            <w:proofErr w:type="spellEnd"/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ЦБС»</w:t>
            </w: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50000,00000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6000,00000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44000,00000</w:t>
            </w:r>
          </w:p>
        </w:tc>
        <w:tc>
          <w:tcPr>
            <w:tcW w:w="518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tabs>
                <w:tab w:val="left" w:pos="345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89469,44000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10341,64000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79127,80000</w:t>
            </w:r>
          </w:p>
        </w:tc>
        <w:tc>
          <w:tcPr>
            <w:tcW w:w="518" w:type="dxa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numPr>
                <w:ilvl w:val="1"/>
                <w:numId w:val="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36980,17458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36980,17458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36980,17458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36980,17458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 w:val="restart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1.3..Иные межбюджетные трансферты на оказание дополнительной финансовой помощи поселениям на поддержку отрасли культуры</w:t>
            </w: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74 000,00000</w:t>
            </w:r>
          </w:p>
        </w:tc>
        <w:tc>
          <w:tcPr>
            <w:tcW w:w="1828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74 000,00000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п. 5.2 приложения 2 к Муниципальной программе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МКУ «Лужский городской Дом культуры»</w:t>
            </w:r>
          </w:p>
        </w:tc>
        <w:tc>
          <w:tcPr>
            <w:tcW w:w="2136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МКУ «Лужский городской Дом культуры»</w:t>
            </w: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22 400,00000</w:t>
            </w:r>
          </w:p>
        </w:tc>
        <w:tc>
          <w:tcPr>
            <w:tcW w:w="1828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22 400,00000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Merge w:val="restart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96400,00000</w:t>
            </w:r>
          </w:p>
        </w:tc>
        <w:tc>
          <w:tcPr>
            <w:tcW w:w="1828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96400,0000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 w:val="restart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1.4.Расходы на мероприятия по капитальному ремонту объектов</w:t>
            </w: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16108,15224</w:t>
            </w:r>
          </w:p>
        </w:tc>
        <w:tc>
          <w:tcPr>
            <w:tcW w:w="1828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16108,15224</w:t>
            </w:r>
          </w:p>
        </w:tc>
        <w:tc>
          <w:tcPr>
            <w:tcW w:w="1414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" w:type="dxa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16108,15224</w:t>
            </w:r>
          </w:p>
        </w:tc>
        <w:tc>
          <w:tcPr>
            <w:tcW w:w="1828" w:type="dxa"/>
            <w:shd w:val="clear" w:color="auto" w:fill="FFFFFF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16108,15224</w:t>
            </w:r>
          </w:p>
        </w:tc>
        <w:tc>
          <w:tcPr>
            <w:tcW w:w="1414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" w:type="dxa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Процессная часть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150975,27741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111407,77741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39567,50000</w:t>
            </w:r>
          </w:p>
        </w:tc>
        <w:tc>
          <w:tcPr>
            <w:tcW w:w="518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 w:val="restart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192033</w:t>
            </w: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,87455</w:t>
            </w:r>
          </w:p>
        </w:tc>
        <w:tc>
          <w:tcPr>
            <w:tcW w:w="1828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148718</w:t>
            </w: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,87455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43315</w:t>
            </w: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,0</w:t>
            </w: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0000</w:t>
            </w:r>
          </w:p>
        </w:tc>
        <w:tc>
          <w:tcPr>
            <w:tcW w:w="518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154747.55399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124507.85399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30239.70000</w:t>
            </w:r>
          </w:p>
        </w:tc>
        <w:tc>
          <w:tcPr>
            <w:tcW w:w="518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154747.55399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124507.85399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30239.70000</w:t>
            </w:r>
          </w:p>
        </w:tc>
        <w:tc>
          <w:tcPr>
            <w:tcW w:w="518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652504,25994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509142,35994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143361,90000</w:t>
            </w:r>
          </w:p>
        </w:tc>
        <w:tc>
          <w:tcPr>
            <w:tcW w:w="518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2. Комплекс процессных мероприятий «Развитие и сохранение кадрового потенциала работников в учреждениях культуры»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81145,00000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43107,50000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38037,50000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МКУ «Лужский городской Дом культуры»;</w:t>
            </w: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МКУ «</w:t>
            </w:r>
            <w:proofErr w:type="spellStart"/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Лужская</w:t>
            </w:r>
            <w:proofErr w:type="spellEnd"/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ЦБС»;</w:t>
            </w: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МКУ «Лужский киноцентр «Смена»</w:t>
            </w: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    2025</w:t>
            </w:r>
          </w:p>
        </w:tc>
        <w:tc>
          <w:tcPr>
            <w:tcW w:w="1409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100174,70000</w:t>
            </w:r>
          </w:p>
        </w:tc>
        <w:tc>
          <w:tcPr>
            <w:tcW w:w="1828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58309,70000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41 865,00000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88549,</w:t>
            </w: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40000</w:t>
            </w:r>
          </w:p>
        </w:tc>
        <w:tc>
          <w:tcPr>
            <w:tcW w:w="1828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58309,</w:t>
            </w: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70000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30239,70000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88549,</w:t>
            </w: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40000</w:t>
            </w:r>
          </w:p>
        </w:tc>
        <w:tc>
          <w:tcPr>
            <w:tcW w:w="1828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58309,</w:t>
            </w: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70000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30239,70000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358418,50000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218036,60000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140381,90000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2.1. Расходы на сохранение целевых </w:t>
            </w:r>
            <w:proofErr w:type="gramStart"/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показателей повышения оплаты труда работников  учреждений культуры</w:t>
            </w:r>
            <w:proofErr w:type="gramEnd"/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Лужского городского поселения.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5 000,00000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5 000,00000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 w:val="restart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Администрация ЛМР</w:t>
            </w: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16 374,70000</w:t>
            </w:r>
          </w:p>
        </w:tc>
        <w:tc>
          <w:tcPr>
            <w:tcW w:w="1828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16 374,70000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28 000,00000</w:t>
            </w:r>
          </w:p>
        </w:tc>
        <w:tc>
          <w:tcPr>
            <w:tcW w:w="1828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28 000,00000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28 000,00000</w:t>
            </w:r>
          </w:p>
        </w:tc>
        <w:tc>
          <w:tcPr>
            <w:tcW w:w="1828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28 000,00000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77374,70000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77 374,70000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2.2.Расходы на </w:t>
            </w:r>
            <w:proofErr w:type="spellStart"/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софинансирование</w:t>
            </w:r>
            <w:proofErr w:type="spellEnd"/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noWrap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76075,00000</w:t>
            </w:r>
          </w:p>
        </w:tc>
        <w:tc>
          <w:tcPr>
            <w:tcW w:w="1828" w:type="dxa"/>
            <w:noWrap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38037,50000</w:t>
            </w:r>
          </w:p>
        </w:tc>
        <w:tc>
          <w:tcPr>
            <w:tcW w:w="1414" w:type="dxa"/>
            <w:noWrap/>
            <w:vAlign w:val="center"/>
            <w:hideMark/>
          </w:tcPr>
          <w:p w:rsidR="00246125" w:rsidRPr="00246125" w:rsidRDefault="00246125" w:rsidP="00246125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38037,50000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п. 4.3 приложения 2 к Муниципальной программе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246125" w:rsidRPr="00246125" w:rsidRDefault="00246125" w:rsidP="00246125">
            <w:pPr>
              <w:widowControl w:val="0"/>
              <w:ind w:right="-103" w:hanging="45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Муниципальные казенные учреждения культуры  Лужского городского поселения</w:t>
            </w: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noWrap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46125" w:rsidRPr="00246125" w:rsidRDefault="00246125" w:rsidP="00246125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83 730,00000</w:t>
            </w:r>
          </w:p>
        </w:tc>
        <w:tc>
          <w:tcPr>
            <w:tcW w:w="1828" w:type="dxa"/>
            <w:noWrap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41 865,00000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41 865,00000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noWrap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60479,40000</w:t>
            </w:r>
          </w:p>
        </w:tc>
        <w:tc>
          <w:tcPr>
            <w:tcW w:w="1828" w:type="dxa"/>
            <w:noWrap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30239,70000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30239,70000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noWrap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60479,40000</w:t>
            </w:r>
          </w:p>
        </w:tc>
        <w:tc>
          <w:tcPr>
            <w:tcW w:w="1828" w:type="dxa"/>
            <w:noWrap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30239,70000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30239,70000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280763,80000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140381,90000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140381,90000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2.3. Расходы на развитие кадрового потенциала работников культуры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noWrap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828" w:type="dxa"/>
            <w:noWrap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п. 4.2 приложения 2 к Муниципальной программе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МКУ «Лужский киноцентр «Смена»</w:t>
            </w:r>
          </w:p>
        </w:tc>
        <w:tc>
          <w:tcPr>
            <w:tcW w:w="2136" w:type="dxa"/>
            <w:vMerge w:val="restart"/>
            <w:noWrap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Муниципальные казенные учреждения культуры  Лужского городского поселения</w:t>
            </w: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noWrap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828" w:type="dxa"/>
            <w:noWrap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noWrap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828" w:type="dxa"/>
            <w:noWrap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noWrap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828" w:type="dxa"/>
            <w:noWrap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noWrap/>
            <w:vAlign w:val="center"/>
            <w:hideMark/>
          </w:tcPr>
          <w:p w:rsidR="00246125" w:rsidRPr="00246125" w:rsidRDefault="00246125" w:rsidP="00246125">
            <w:pPr>
              <w:widowControl w:val="0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280,00000</w:t>
            </w:r>
          </w:p>
        </w:tc>
        <w:tc>
          <w:tcPr>
            <w:tcW w:w="1828" w:type="dxa"/>
            <w:noWrap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280,00000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3. Комплекс процессных мероприятий «Создание условий для развития библиотечного дела и популяризации чтения»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246125" w:rsidRPr="00246125" w:rsidRDefault="00246125" w:rsidP="00246125">
            <w:pPr>
              <w:widowControl w:val="0"/>
              <w:ind w:left="113" w:right="113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МКУ «</w:t>
            </w:r>
            <w:proofErr w:type="spellStart"/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Лужская</w:t>
            </w:r>
            <w:proofErr w:type="spellEnd"/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ЦБС»</w:t>
            </w:r>
          </w:p>
        </w:tc>
        <w:tc>
          <w:tcPr>
            <w:tcW w:w="2136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1400,00000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1400,00000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3.1. Расходы на  мероприятия по комплектованию библиотечных фондов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noWrap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noWrap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п. 3.1, п. 3.2  приложения 2 к Муниципальной программе</w:t>
            </w: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МКУ «</w:t>
            </w:r>
            <w:proofErr w:type="spellStart"/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Лужская</w:t>
            </w:r>
            <w:proofErr w:type="spellEnd"/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ЦБС»</w:t>
            </w: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noWrap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noWrap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noWrap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noWrap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noWrap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noWrap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noWrap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1400,00000</w:t>
            </w:r>
          </w:p>
        </w:tc>
        <w:tc>
          <w:tcPr>
            <w:tcW w:w="1828" w:type="dxa"/>
            <w:noWrap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1400,00000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4. Комплекс </w:t>
            </w:r>
            <w:proofErr w:type="gramStart"/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процессных</w:t>
            </w:r>
            <w:proofErr w:type="gramEnd"/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мероприятий «Создание условий для развития культуры в Лужском городском  поселении»</w:t>
            </w:r>
          </w:p>
        </w:tc>
        <w:tc>
          <w:tcPr>
            <w:tcW w:w="1135" w:type="dxa"/>
            <w:vAlign w:val="bottom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noWrap/>
            <w:vAlign w:val="bottom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69480,27741</w:t>
            </w:r>
          </w:p>
        </w:tc>
        <w:tc>
          <w:tcPr>
            <w:tcW w:w="1828" w:type="dxa"/>
            <w:noWrap/>
            <w:vAlign w:val="bottom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67950,27741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1530,00000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п. 6.1 приложения 2 к Муниципальной программе</w:t>
            </w:r>
          </w:p>
        </w:tc>
        <w:tc>
          <w:tcPr>
            <w:tcW w:w="992" w:type="dxa"/>
            <w:vMerge w:val="restart"/>
            <w:noWrap/>
            <w:textDirection w:val="btLr"/>
            <w:vAlign w:val="center"/>
          </w:tcPr>
          <w:p w:rsidR="00246125" w:rsidRPr="00246125" w:rsidRDefault="00246125" w:rsidP="00246125">
            <w:pPr>
              <w:widowControl w:val="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46125" w:rsidRPr="00246125" w:rsidRDefault="00246125" w:rsidP="00246125">
            <w:pPr>
              <w:widowControl w:val="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Муниципальные казенные учреждения культуры  Лужского городского поселения</w:t>
            </w:r>
          </w:p>
        </w:tc>
        <w:tc>
          <w:tcPr>
            <w:tcW w:w="2136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МКУ «Лужский городской Дом культуры»;</w:t>
            </w: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МКУ «</w:t>
            </w:r>
            <w:proofErr w:type="spellStart"/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Лужская</w:t>
            </w:r>
            <w:proofErr w:type="spellEnd"/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ЦБС»;</w:t>
            </w: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МКУ «Лужский киноцентр «Смена»</w:t>
            </w: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noWrap/>
            <w:vAlign w:val="bottom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91509,17455</w:t>
            </w:r>
          </w:p>
        </w:tc>
        <w:tc>
          <w:tcPr>
            <w:tcW w:w="1828" w:type="dxa"/>
            <w:noWrap/>
            <w:vAlign w:val="bottom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90059,17455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1450,00000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    2026</w:t>
            </w:r>
          </w:p>
        </w:tc>
        <w:tc>
          <w:tcPr>
            <w:tcW w:w="1409" w:type="dxa"/>
            <w:noWrap/>
            <w:vAlign w:val="bottom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65848,15399</w:t>
            </w:r>
          </w:p>
        </w:tc>
        <w:tc>
          <w:tcPr>
            <w:tcW w:w="1828" w:type="dxa"/>
            <w:noWrap/>
            <w:vAlign w:val="bottom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65848,15399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noWrap/>
            <w:vAlign w:val="bottom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65848,15399</w:t>
            </w:r>
          </w:p>
        </w:tc>
        <w:tc>
          <w:tcPr>
            <w:tcW w:w="1828" w:type="dxa"/>
            <w:noWrap/>
            <w:vAlign w:val="bottom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65848,15399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noWrap/>
            <w:vAlign w:val="bottom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292685,75994</w:t>
            </w:r>
          </w:p>
        </w:tc>
        <w:tc>
          <w:tcPr>
            <w:tcW w:w="1828" w:type="dxa"/>
            <w:noWrap/>
            <w:vAlign w:val="bottom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289705,75994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2980,00000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4.1.  Расходы на обеспечение деятельности муниципальных казенных учреждений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noWrap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66254,25109</w:t>
            </w:r>
          </w:p>
        </w:tc>
        <w:tc>
          <w:tcPr>
            <w:tcW w:w="1828" w:type="dxa"/>
            <w:noWrap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66254,25109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noWrap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88267,35875</w:t>
            </w:r>
          </w:p>
        </w:tc>
        <w:tc>
          <w:tcPr>
            <w:tcW w:w="1828" w:type="dxa"/>
            <w:noWrap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88267,35875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noWrap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64132,65399</w:t>
            </w:r>
          </w:p>
        </w:tc>
        <w:tc>
          <w:tcPr>
            <w:tcW w:w="1828" w:type="dxa"/>
            <w:noWrap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64132,65399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noWrap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64132,65399</w:t>
            </w:r>
          </w:p>
        </w:tc>
        <w:tc>
          <w:tcPr>
            <w:tcW w:w="1828" w:type="dxa"/>
            <w:noWrap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64132,65399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noWrap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282786,91782</w:t>
            </w:r>
          </w:p>
        </w:tc>
        <w:tc>
          <w:tcPr>
            <w:tcW w:w="1828" w:type="dxa"/>
            <w:noWrap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282786,91782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4.2. Расходы на поддержку развития общественной </w:t>
            </w: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инфраструктуры муниципального значения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1610,52632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80,52632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1530,00000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1526,31580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76,31580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1450,00000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3136,84212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156,84212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2980,00000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4.3. Расходы на проведение мероприятий в сфере культуры в Лужском городском поселении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1615,50000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1615,50000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 w:val="restart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п. 6.2, п. 6.3, п. 3.1 приложения 2 к Муниципальной программе</w:t>
            </w: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2025</w:t>
            </w:r>
          </w:p>
        </w:tc>
        <w:tc>
          <w:tcPr>
            <w:tcW w:w="1409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1715,50000</w:t>
            </w:r>
          </w:p>
        </w:tc>
        <w:tc>
          <w:tcPr>
            <w:tcW w:w="1828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1715,50000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2026</w:t>
            </w:r>
          </w:p>
        </w:tc>
        <w:tc>
          <w:tcPr>
            <w:tcW w:w="1409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1715,50000</w:t>
            </w:r>
          </w:p>
        </w:tc>
        <w:tc>
          <w:tcPr>
            <w:tcW w:w="1828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1715,50000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1715,50000</w:t>
            </w:r>
          </w:p>
        </w:tc>
        <w:tc>
          <w:tcPr>
            <w:tcW w:w="1828" w:type="dxa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1715,50000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6125" w:rsidRPr="00246125" w:rsidTr="00246125">
        <w:trPr>
          <w:trHeight w:val="20"/>
          <w:jc w:val="center"/>
        </w:trPr>
        <w:tc>
          <w:tcPr>
            <w:tcW w:w="457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6762,00000</w:t>
            </w:r>
          </w:p>
        </w:tc>
        <w:tc>
          <w:tcPr>
            <w:tcW w:w="182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6762,00000</w:t>
            </w:r>
          </w:p>
        </w:tc>
        <w:tc>
          <w:tcPr>
            <w:tcW w:w="1414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61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246125" w:rsidRPr="00246125" w:rsidRDefault="00246125" w:rsidP="00246125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bookmarkEnd w:id="2"/>
      <w:bookmarkEnd w:id="3"/>
      <w:bookmarkEnd w:id="4"/>
      <w:bookmarkEnd w:id="5"/>
    </w:tbl>
    <w:p w:rsidR="009D239A" w:rsidRPr="00D62478" w:rsidRDefault="009D239A" w:rsidP="00117350">
      <w:pPr>
        <w:keepNext/>
        <w:jc w:val="center"/>
        <w:outlineLvl w:val="0"/>
        <w:rPr>
          <w:sz w:val="2"/>
          <w:szCs w:val="28"/>
        </w:rPr>
      </w:pPr>
    </w:p>
    <w:sectPr w:rsidR="009D239A" w:rsidRPr="00D62478" w:rsidSect="002B3BB8">
      <w:pgSz w:w="16837" w:h="11905" w:orient="landscape"/>
      <w:pgMar w:top="1134" w:right="1134" w:bottom="1276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987" w:rsidRDefault="000B0987" w:rsidP="001849F8">
      <w:r>
        <w:separator/>
      </w:r>
    </w:p>
  </w:endnote>
  <w:endnote w:type="continuationSeparator" w:id="0">
    <w:p w:rsidR="000B0987" w:rsidRDefault="000B0987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987" w:rsidRDefault="000B0987"/>
  </w:footnote>
  <w:footnote w:type="continuationSeparator" w:id="0">
    <w:p w:rsidR="000B0987" w:rsidRDefault="000B098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ADD6393"/>
    <w:multiLevelType w:val="hybridMultilevel"/>
    <w:tmpl w:val="A8008E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E521A6"/>
    <w:multiLevelType w:val="hybridMultilevel"/>
    <w:tmpl w:val="352076E6"/>
    <w:lvl w:ilvl="0" w:tplc="13FE6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ED4FA4"/>
    <w:multiLevelType w:val="multilevel"/>
    <w:tmpl w:val="154AF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>
    <w:nsid w:val="518A526C"/>
    <w:multiLevelType w:val="multilevel"/>
    <w:tmpl w:val="B74EE0A4"/>
    <w:lvl w:ilvl="0">
      <w:start w:val="1"/>
      <w:numFmt w:val="decimal"/>
      <w:lvlText w:val="%1."/>
      <w:lvlJc w:val="left"/>
      <w:pPr>
        <w:ind w:left="435" w:hanging="435"/>
      </w:pPr>
      <w:rPr>
        <w:rFonts w:eastAsia="Arial Unicode MS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eastAsia="Arial Unicode MS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eastAsia="Arial Unicode MS"/>
        <w:color w:val="000000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eastAsia="Arial Unicode MS"/>
        <w:color w:val="000000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eastAsia="Arial Unicode MS"/>
        <w:color w:val="000000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eastAsia="Arial Unicode MS"/>
        <w:color w:val="000000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eastAsia="Arial Unicode MS"/>
        <w:color w:val="000000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eastAsia="Arial Unicode MS"/>
        <w:color w:val="000000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eastAsia="Arial Unicode MS"/>
        <w:color w:val="000000"/>
      </w:rPr>
    </w:lvl>
  </w:abstractNum>
  <w:abstractNum w:abstractNumId="7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11AB1"/>
    <w:rsid w:val="00027028"/>
    <w:rsid w:val="00031FD9"/>
    <w:rsid w:val="00032162"/>
    <w:rsid w:val="00037567"/>
    <w:rsid w:val="00043B3E"/>
    <w:rsid w:val="0005430F"/>
    <w:rsid w:val="00054501"/>
    <w:rsid w:val="00057AB9"/>
    <w:rsid w:val="00060544"/>
    <w:rsid w:val="00060DDE"/>
    <w:rsid w:val="00072355"/>
    <w:rsid w:val="00077371"/>
    <w:rsid w:val="00084244"/>
    <w:rsid w:val="000847C1"/>
    <w:rsid w:val="00085FEA"/>
    <w:rsid w:val="00092150"/>
    <w:rsid w:val="000954F9"/>
    <w:rsid w:val="000973D6"/>
    <w:rsid w:val="000A6115"/>
    <w:rsid w:val="000B0987"/>
    <w:rsid w:val="000B29F1"/>
    <w:rsid w:val="000C5D1E"/>
    <w:rsid w:val="000D1DD8"/>
    <w:rsid w:val="000D4F1A"/>
    <w:rsid w:val="000E24D0"/>
    <w:rsid w:val="000E5592"/>
    <w:rsid w:val="000E7F35"/>
    <w:rsid w:val="001018A9"/>
    <w:rsid w:val="00103256"/>
    <w:rsid w:val="001040ED"/>
    <w:rsid w:val="0011452B"/>
    <w:rsid w:val="00115DE5"/>
    <w:rsid w:val="0011656D"/>
    <w:rsid w:val="00117350"/>
    <w:rsid w:val="00117705"/>
    <w:rsid w:val="00121257"/>
    <w:rsid w:val="0012158D"/>
    <w:rsid w:val="0012391D"/>
    <w:rsid w:val="00130761"/>
    <w:rsid w:val="0014566D"/>
    <w:rsid w:val="001610E8"/>
    <w:rsid w:val="001642E6"/>
    <w:rsid w:val="00175392"/>
    <w:rsid w:val="001849F8"/>
    <w:rsid w:val="00187139"/>
    <w:rsid w:val="00191F8D"/>
    <w:rsid w:val="00193DF7"/>
    <w:rsid w:val="001944D3"/>
    <w:rsid w:val="0019608F"/>
    <w:rsid w:val="001962C9"/>
    <w:rsid w:val="00196E3F"/>
    <w:rsid w:val="001A125B"/>
    <w:rsid w:val="001A385E"/>
    <w:rsid w:val="001B0730"/>
    <w:rsid w:val="001C3F64"/>
    <w:rsid w:val="001D06FA"/>
    <w:rsid w:val="001D1801"/>
    <w:rsid w:val="001D4BA9"/>
    <w:rsid w:val="001E0EB7"/>
    <w:rsid w:val="001E51C2"/>
    <w:rsid w:val="001F10F4"/>
    <w:rsid w:val="001F168E"/>
    <w:rsid w:val="001F6383"/>
    <w:rsid w:val="00213759"/>
    <w:rsid w:val="00213E7A"/>
    <w:rsid w:val="0021453B"/>
    <w:rsid w:val="0021455D"/>
    <w:rsid w:val="002251BA"/>
    <w:rsid w:val="002259E8"/>
    <w:rsid w:val="00230FD4"/>
    <w:rsid w:val="0023788C"/>
    <w:rsid w:val="0024530D"/>
    <w:rsid w:val="00246125"/>
    <w:rsid w:val="00250550"/>
    <w:rsid w:val="00250C15"/>
    <w:rsid w:val="0025436E"/>
    <w:rsid w:val="00264C5E"/>
    <w:rsid w:val="00267285"/>
    <w:rsid w:val="00270043"/>
    <w:rsid w:val="00273FB8"/>
    <w:rsid w:val="002763CA"/>
    <w:rsid w:val="002816FE"/>
    <w:rsid w:val="002A6407"/>
    <w:rsid w:val="002B3BB8"/>
    <w:rsid w:val="002B6F54"/>
    <w:rsid w:val="002C0A4F"/>
    <w:rsid w:val="002C4465"/>
    <w:rsid w:val="002D36FA"/>
    <w:rsid w:val="002E547A"/>
    <w:rsid w:val="002F3248"/>
    <w:rsid w:val="00300551"/>
    <w:rsid w:val="00301218"/>
    <w:rsid w:val="003101D1"/>
    <w:rsid w:val="0031129F"/>
    <w:rsid w:val="00323CCC"/>
    <w:rsid w:val="00323EE0"/>
    <w:rsid w:val="00325035"/>
    <w:rsid w:val="003264D5"/>
    <w:rsid w:val="0033220D"/>
    <w:rsid w:val="00337169"/>
    <w:rsid w:val="00337679"/>
    <w:rsid w:val="00341B63"/>
    <w:rsid w:val="00342387"/>
    <w:rsid w:val="0034464E"/>
    <w:rsid w:val="00367798"/>
    <w:rsid w:val="00372012"/>
    <w:rsid w:val="00376189"/>
    <w:rsid w:val="00380295"/>
    <w:rsid w:val="00390012"/>
    <w:rsid w:val="003A30B1"/>
    <w:rsid w:val="003A6C67"/>
    <w:rsid w:val="003C4FEC"/>
    <w:rsid w:val="003D0EC9"/>
    <w:rsid w:val="003D75D0"/>
    <w:rsid w:val="003E4026"/>
    <w:rsid w:val="003E7713"/>
    <w:rsid w:val="003F27E9"/>
    <w:rsid w:val="003F596C"/>
    <w:rsid w:val="00403E66"/>
    <w:rsid w:val="004143F0"/>
    <w:rsid w:val="00415B54"/>
    <w:rsid w:val="004264F7"/>
    <w:rsid w:val="00435B68"/>
    <w:rsid w:val="004418A2"/>
    <w:rsid w:val="004558A2"/>
    <w:rsid w:val="00461730"/>
    <w:rsid w:val="00463C50"/>
    <w:rsid w:val="00465230"/>
    <w:rsid w:val="00465C54"/>
    <w:rsid w:val="00467725"/>
    <w:rsid w:val="00477AC8"/>
    <w:rsid w:val="004928C8"/>
    <w:rsid w:val="00494B94"/>
    <w:rsid w:val="004B1D0D"/>
    <w:rsid w:val="004B29D3"/>
    <w:rsid w:val="004B36BD"/>
    <w:rsid w:val="004B466D"/>
    <w:rsid w:val="004B50DB"/>
    <w:rsid w:val="004D0ADD"/>
    <w:rsid w:val="004E2E92"/>
    <w:rsid w:val="004E742B"/>
    <w:rsid w:val="004F44AF"/>
    <w:rsid w:val="00500BAD"/>
    <w:rsid w:val="00506DAD"/>
    <w:rsid w:val="00520412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5F9F"/>
    <w:rsid w:val="005868E9"/>
    <w:rsid w:val="005A2766"/>
    <w:rsid w:val="005A4935"/>
    <w:rsid w:val="005B1AE4"/>
    <w:rsid w:val="005B2404"/>
    <w:rsid w:val="005B6287"/>
    <w:rsid w:val="005C2A77"/>
    <w:rsid w:val="005D337A"/>
    <w:rsid w:val="005D4800"/>
    <w:rsid w:val="005E2CE1"/>
    <w:rsid w:val="005E2F17"/>
    <w:rsid w:val="005E495B"/>
    <w:rsid w:val="005F12B1"/>
    <w:rsid w:val="005F131C"/>
    <w:rsid w:val="0061056B"/>
    <w:rsid w:val="00616172"/>
    <w:rsid w:val="00616859"/>
    <w:rsid w:val="006177B0"/>
    <w:rsid w:val="00623E70"/>
    <w:rsid w:val="0062548D"/>
    <w:rsid w:val="00625C26"/>
    <w:rsid w:val="006330F5"/>
    <w:rsid w:val="00642600"/>
    <w:rsid w:val="00646419"/>
    <w:rsid w:val="00654FEF"/>
    <w:rsid w:val="00655CA3"/>
    <w:rsid w:val="006611ED"/>
    <w:rsid w:val="00663B3C"/>
    <w:rsid w:val="00664111"/>
    <w:rsid w:val="00664F88"/>
    <w:rsid w:val="00665E27"/>
    <w:rsid w:val="00667942"/>
    <w:rsid w:val="00670637"/>
    <w:rsid w:val="006823BB"/>
    <w:rsid w:val="006943B2"/>
    <w:rsid w:val="006A6B93"/>
    <w:rsid w:val="006B0162"/>
    <w:rsid w:val="006B1424"/>
    <w:rsid w:val="006C09C0"/>
    <w:rsid w:val="006C23D2"/>
    <w:rsid w:val="006C28AD"/>
    <w:rsid w:val="006C4E07"/>
    <w:rsid w:val="006D22ED"/>
    <w:rsid w:val="006D38FA"/>
    <w:rsid w:val="006F2112"/>
    <w:rsid w:val="006F3536"/>
    <w:rsid w:val="006F5BF8"/>
    <w:rsid w:val="006F6429"/>
    <w:rsid w:val="0071660F"/>
    <w:rsid w:val="00723F9A"/>
    <w:rsid w:val="00752A96"/>
    <w:rsid w:val="00753964"/>
    <w:rsid w:val="007540A3"/>
    <w:rsid w:val="00756C16"/>
    <w:rsid w:val="00757A70"/>
    <w:rsid w:val="00765716"/>
    <w:rsid w:val="00767B45"/>
    <w:rsid w:val="00770996"/>
    <w:rsid w:val="007724FD"/>
    <w:rsid w:val="00772E5F"/>
    <w:rsid w:val="007763BA"/>
    <w:rsid w:val="00782232"/>
    <w:rsid w:val="007919E8"/>
    <w:rsid w:val="0079343F"/>
    <w:rsid w:val="007934BD"/>
    <w:rsid w:val="007947B1"/>
    <w:rsid w:val="00796829"/>
    <w:rsid w:val="00796AC6"/>
    <w:rsid w:val="007A3C90"/>
    <w:rsid w:val="007A4C66"/>
    <w:rsid w:val="007A5497"/>
    <w:rsid w:val="007B5ECA"/>
    <w:rsid w:val="007B6EC7"/>
    <w:rsid w:val="007C309A"/>
    <w:rsid w:val="007C36F9"/>
    <w:rsid w:val="007C53D6"/>
    <w:rsid w:val="007D0988"/>
    <w:rsid w:val="007D4095"/>
    <w:rsid w:val="007D46B2"/>
    <w:rsid w:val="007D63D4"/>
    <w:rsid w:val="007D7313"/>
    <w:rsid w:val="007F013D"/>
    <w:rsid w:val="007F0F6E"/>
    <w:rsid w:val="007F19A0"/>
    <w:rsid w:val="007F6625"/>
    <w:rsid w:val="00800409"/>
    <w:rsid w:val="0080342B"/>
    <w:rsid w:val="0082004E"/>
    <w:rsid w:val="00820E41"/>
    <w:rsid w:val="008216B7"/>
    <w:rsid w:val="00827DD0"/>
    <w:rsid w:val="008406B6"/>
    <w:rsid w:val="0084573B"/>
    <w:rsid w:val="00850316"/>
    <w:rsid w:val="008528AE"/>
    <w:rsid w:val="00852FCF"/>
    <w:rsid w:val="008629A7"/>
    <w:rsid w:val="00871611"/>
    <w:rsid w:val="008725E3"/>
    <w:rsid w:val="008776C7"/>
    <w:rsid w:val="008A15BC"/>
    <w:rsid w:val="008A2728"/>
    <w:rsid w:val="008A4259"/>
    <w:rsid w:val="008A42E0"/>
    <w:rsid w:val="008A49B1"/>
    <w:rsid w:val="008C0996"/>
    <w:rsid w:val="008C45BC"/>
    <w:rsid w:val="008C77FB"/>
    <w:rsid w:val="008D1EAA"/>
    <w:rsid w:val="008D2A09"/>
    <w:rsid w:val="008D6B7A"/>
    <w:rsid w:val="008E60B9"/>
    <w:rsid w:val="008F5D54"/>
    <w:rsid w:val="009121A2"/>
    <w:rsid w:val="00915576"/>
    <w:rsid w:val="00922346"/>
    <w:rsid w:val="0093369C"/>
    <w:rsid w:val="00941CA0"/>
    <w:rsid w:val="00944DD3"/>
    <w:rsid w:val="009459C3"/>
    <w:rsid w:val="009477B2"/>
    <w:rsid w:val="00951F2E"/>
    <w:rsid w:val="0096200E"/>
    <w:rsid w:val="00964BBB"/>
    <w:rsid w:val="009679CA"/>
    <w:rsid w:val="00967AF4"/>
    <w:rsid w:val="00971685"/>
    <w:rsid w:val="009721CF"/>
    <w:rsid w:val="009728F0"/>
    <w:rsid w:val="00974E2C"/>
    <w:rsid w:val="00983C77"/>
    <w:rsid w:val="00986594"/>
    <w:rsid w:val="0099050F"/>
    <w:rsid w:val="00990E22"/>
    <w:rsid w:val="009C7A99"/>
    <w:rsid w:val="009D239A"/>
    <w:rsid w:val="009F02E6"/>
    <w:rsid w:val="009F448C"/>
    <w:rsid w:val="009F4AA1"/>
    <w:rsid w:val="009F7E1E"/>
    <w:rsid w:val="00A011F6"/>
    <w:rsid w:val="00A01A0D"/>
    <w:rsid w:val="00A079E0"/>
    <w:rsid w:val="00A1427C"/>
    <w:rsid w:val="00A146CA"/>
    <w:rsid w:val="00A16E67"/>
    <w:rsid w:val="00A26131"/>
    <w:rsid w:val="00A26138"/>
    <w:rsid w:val="00A3118B"/>
    <w:rsid w:val="00A40252"/>
    <w:rsid w:val="00A4170C"/>
    <w:rsid w:val="00A4432D"/>
    <w:rsid w:val="00A4597A"/>
    <w:rsid w:val="00A5197A"/>
    <w:rsid w:val="00A54642"/>
    <w:rsid w:val="00A57D97"/>
    <w:rsid w:val="00A75B7B"/>
    <w:rsid w:val="00A76583"/>
    <w:rsid w:val="00AA0660"/>
    <w:rsid w:val="00AA14BD"/>
    <w:rsid w:val="00AB098E"/>
    <w:rsid w:val="00AB2B8C"/>
    <w:rsid w:val="00AB6DAC"/>
    <w:rsid w:val="00AC180A"/>
    <w:rsid w:val="00AC5C66"/>
    <w:rsid w:val="00AD38B0"/>
    <w:rsid w:val="00B03778"/>
    <w:rsid w:val="00B1308C"/>
    <w:rsid w:val="00B14CA9"/>
    <w:rsid w:val="00B15858"/>
    <w:rsid w:val="00B16418"/>
    <w:rsid w:val="00B27741"/>
    <w:rsid w:val="00B6350C"/>
    <w:rsid w:val="00B674E6"/>
    <w:rsid w:val="00B860BE"/>
    <w:rsid w:val="00B86ABD"/>
    <w:rsid w:val="00B9469E"/>
    <w:rsid w:val="00B96C15"/>
    <w:rsid w:val="00BA0423"/>
    <w:rsid w:val="00BA2CEE"/>
    <w:rsid w:val="00BA65F5"/>
    <w:rsid w:val="00BC3F42"/>
    <w:rsid w:val="00BD7614"/>
    <w:rsid w:val="00BE2381"/>
    <w:rsid w:val="00BE25B5"/>
    <w:rsid w:val="00BE5A06"/>
    <w:rsid w:val="00C020FB"/>
    <w:rsid w:val="00C06298"/>
    <w:rsid w:val="00C145BF"/>
    <w:rsid w:val="00C149A0"/>
    <w:rsid w:val="00C17CE5"/>
    <w:rsid w:val="00C21EFC"/>
    <w:rsid w:val="00C317E4"/>
    <w:rsid w:val="00C324D2"/>
    <w:rsid w:val="00C468CF"/>
    <w:rsid w:val="00C5606F"/>
    <w:rsid w:val="00C56165"/>
    <w:rsid w:val="00C77B50"/>
    <w:rsid w:val="00C82FFC"/>
    <w:rsid w:val="00C904EA"/>
    <w:rsid w:val="00C91A26"/>
    <w:rsid w:val="00CA122D"/>
    <w:rsid w:val="00CA2589"/>
    <w:rsid w:val="00CA2E28"/>
    <w:rsid w:val="00CA6860"/>
    <w:rsid w:val="00CA7DFE"/>
    <w:rsid w:val="00CB02CE"/>
    <w:rsid w:val="00CB452A"/>
    <w:rsid w:val="00CB4C96"/>
    <w:rsid w:val="00CC6C1F"/>
    <w:rsid w:val="00CC7722"/>
    <w:rsid w:val="00CE056E"/>
    <w:rsid w:val="00CE356F"/>
    <w:rsid w:val="00CE4FD5"/>
    <w:rsid w:val="00CF2056"/>
    <w:rsid w:val="00CF56CF"/>
    <w:rsid w:val="00CF5A49"/>
    <w:rsid w:val="00D029DB"/>
    <w:rsid w:val="00D049EF"/>
    <w:rsid w:val="00D0544D"/>
    <w:rsid w:val="00D10614"/>
    <w:rsid w:val="00D16769"/>
    <w:rsid w:val="00D2745C"/>
    <w:rsid w:val="00D35998"/>
    <w:rsid w:val="00D467C1"/>
    <w:rsid w:val="00D509FC"/>
    <w:rsid w:val="00D6041A"/>
    <w:rsid w:val="00D62478"/>
    <w:rsid w:val="00D66976"/>
    <w:rsid w:val="00D70FC1"/>
    <w:rsid w:val="00D71A77"/>
    <w:rsid w:val="00D73A68"/>
    <w:rsid w:val="00D909D8"/>
    <w:rsid w:val="00D93FC3"/>
    <w:rsid w:val="00D94D96"/>
    <w:rsid w:val="00D95B49"/>
    <w:rsid w:val="00D972D1"/>
    <w:rsid w:val="00DA044C"/>
    <w:rsid w:val="00DA1489"/>
    <w:rsid w:val="00DA5A3A"/>
    <w:rsid w:val="00DB0539"/>
    <w:rsid w:val="00DB3159"/>
    <w:rsid w:val="00DB6F2F"/>
    <w:rsid w:val="00DC1F5D"/>
    <w:rsid w:val="00DC53FD"/>
    <w:rsid w:val="00DC615C"/>
    <w:rsid w:val="00DE1FB0"/>
    <w:rsid w:val="00DE4D55"/>
    <w:rsid w:val="00E01262"/>
    <w:rsid w:val="00E024C5"/>
    <w:rsid w:val="00E10408"/>
    <w:rsid w:val="00E154B3"/>
    <w:rsid w:val="00E40087"/>
    <w:rsid w:val="00E42C15"/>
    <w:rsid w:val="00E46AAF"/>
    <w:rsid w:val="00E501B2"/>
    <w:rsid w:val="00E54CCC"/>
    <w:rsid w:val="00E5578A"/>
    <w:rsid w:val="00E61E29"/>
    <w:rsid w:val="00E628D0"/>
    <w:rsid w:val="00E677D2"/>
    <w:rsid w:val="00E8333C"/>
    <w:rsid w:val="00E84F43"/>
    <w:rsid w:val="00EA0217"/>
    <w:rsid w:val="00EA30E0"/>
    <w:rsid w:val="00EB1293"/>
    <w:rsid w:val="00EB1B61"/>
    <w:rsid w:val="00EB442E"/>
    <w:rsid w:val="00EB5A43"/>
    <w:rsid w:val="00ED0419"/>
    <w:rsid w:val="00EE6AEC"/>
    <w:rsid w:val="00EE7CD3"/>
    <w:rsid w:val="00EF5C60"/>
    <w:rsid w:val="00EF5E72"/>
    <w:rsid w:val="00F0017D"/>
    <w:rsid w:val="00F00BFB"/>
    <w:rsid w:val="00F00ECD"/>
    <w:rsid w:val="00F026B1"/>
    <w:rsid w:val="00F06DAD"/>
    <w:rsid w:val="00F10D26"/>
    <w:rsid w:val="00F24A74"/>
    <w:rsid w:val="00F30BA8"/>
    <w:rsid w:val="00F555A7"/>
    <w:rsid w:val="00F56DAF"/>
    <w:rsid w:val="00F6145D"/>
    <w:rsid w:val="00F63007"/>
    <w:rsid w:val="00F64721"/>
    <w:rsid w:val="00F673E1"/>
    <w:rsid w:val="00F74C69"/>
    <w:rsid w:val="00F841A8"/>
    <w:rsid w:val="00F975E5"/>
    <w:rsid w:val="00F9768E"/>
    <w:rsid w:val="00FA35A5"/>
    <w:rsid w:val="00FA46C5"/>
    <w:rsid w:val="00FA7B39"/>
    <w:rsid w:val="00FB5B4F"/>
    <w:rsid w:val="00FC229B"/>
    <w:rsid w:val="00FC5104"/>
    <w:rsid w:val="00FD32E5"/>
    <w:rsid w:val="00FD4BC9"/>
    <w:rsid w:val="00FE36B3"/>
    <w:rsid w:val="00FE7E97"/>
    <w:rsid w:val="00FE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rsid w:val="001849F8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1165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11656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color w:val="auto"/>
      <w:sz w:val="28"/>
      <w:szCs w:val="28"/>
    </w:rPr>
  </w:style>
  <w:style w:type="paragraph" w:styleId="3">
    <w:name w:val="heading 3"/>
    <w:aliases w:val="H3,&quot;Сапфир&quot;"/>
    <w:basedOn w:val="a0"/>
    <w:next w:val="a0"/>
    <w:link w:val="30"/>
    <w:semiHidden/>
    <w:unhideWhenUsed/>
    <w:qFormat/>
    <w:rsid w:val="0011656D"/>
    <w:pPr>
      <w:keepNext/>
      <w:numPr>
        <w:ilvl w:val="2"/>
        <w:numId w:val="3"/>
      </w:numPr>
      <w:suppressAutoHyphens/>
      <w:spacing w:before="240" w:after="120"/>
      <w:outlineLvl w:val="2"/>
    </w:pPr>
    <w:rPr>
      <w:rFonts w:ascii="Times New Roman" w:eastAsia="Times New Roman" w:hAnsi="Times New Roman" w:cs="Times New Roman"/>
      <w:b/>
      <w:color w:val="auto"/>
      <w:sz w:val="28"/>
      <w:lang w:eastAsia="en-US"/>
    </w:rPr>
  </w:style>
  <w:style w:type="paragraph" w:styleId="6">
    <w:name w:val="heading 6"/>
    <w:aliases w:val="H6"/>
    <w:basedOn w:val="a0"/>
    <w:next w:val="a0"/>
    <w:link w:val="60"/>
    <w:semiHidden/>
    <w:unhideWhenUsed/>
    <w:qFormat/>
    <w:rsid w:val="0011656D"/>
    <w:pPr>
      <w:numPr>
        <w:ilvl w:val="5"/>
        <w:numId w:val="3"/>
      </w:numPr>
      <w:spacing w:before="240" w:after="60"/>
      <w:jc w:val="both"/>
      <w:outlineLvl w:val="5"/>
    </w:pPr>
    <w:rPr>
      <w:rFonts w:ascii="PetersburgCTT" w:eastAsia="Times New Roman" w:hAnsi="PetersburgCTT" w:cs="Times New Roman"/>
      <w:i/>
      <w:color w:val="auto"/>
      <w:sz w:val="22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11656D"/>
    <w:pPr>
      <w:numPr>
        <w:ilvl w:val="6"/>
        <w:numId w:val="3"/>
      </w:numPr>
      <w:spacing w:before="240" w:after="60"/>
      <w:jc w:val="both"/>
      <w:outlineLvl w:val="6"/>
    </w:pPr>
    <w:rPr>
      <w:rFonts w:ascii="PetersburgCTT" w:eastAsia="Times New Roman" w:hAnsi="PetersburgCTT" w:cs="Times New Roman"/>
      <w:color w:val="auto"/>
      <w:sz w:val="22"/>
      <w:lang w:eastAsia="en-US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11656D"/>
    <w:pPr>
      <w:numPr>
        <w:ilvl w:val="7"/>
        <w:numId w:val="3"/>
      </w:numPr>
      <w:spacing w:before="240" w:after="60"/>
      <w:jc w:val="both"/>
      <w:outlineLvl w:val="7"/>
    </w:pPr>
    <w:rPr>
      <w:rFonts w:ascii="PetersburgCTT" w:eastAsia="Times New Roman" w:hAnsi="PetersburgCTT" w:cs="Times New Roman"/>
      <w:i/>
      <w:color w:val="auto"/>
      <w:sz w:val="22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1656D"/>
    <w:pPr>
      <w:numPr>
        <w:ilvl w:val="8"/>
        <w:numId w:val="3"/>
      </w:numPr>
      <w:spacing w:before="240" w:after="60"/>
      <w:jc w:val="both"/>
      <w:outlineLvl w:val="8"/>
    </w:pPr>
    <w:rPr>
      <w:rFonts w:ascii="PetersburgCTT" w:eastAsia="Times New Roman" w:hAnsi="PetersburgCTT" w:cs="Times New Roman"/>
      <w:i/>
      <w:color w:val="auto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5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11656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semiHidden/>
    <w:rsid w:val="0011656D"/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character" w:customStyle="1" w:styleId="60">
    <w:name w:val="Заголовок 6 Знак"/>
    <w:aliases w:val="H6 Знак"/>
    <w:link w:val="6"/>
    <w:semiHidden/>
    <w:rsid w:val="0011656D"/>
    <w:rPr>
      <w:rFonts w:ascii="PetersburgCTT" w:eastAsia="Times New Roman" w:hAnsi="PetersburgCTT" w:cs="Times New Roman"/>
      <w:i/>
      <w:sz w:val="22"/>
      <w:szCs w:val="24"/>
      <w:lang w:eastAsia="en-US"/>
    </w:rPr>
  </w:style>
  <w:style w:type="character" w:customStyle="1" w:styleId="70">
    <w:name w:val="Заголовок 7 Знак"/>
    <w:link w:val="7"/>
    <w:uiPriority w:val="99"/>
    <w:semiHidden/>
    <w:rsid w:val="0011656D"/>
    <w:rPr>
      <w:rFonts w:ascii="PetersburgCTT" w:eastAsia="Times New Roman" w:hAnsi="PetersburgCTT" w:cs="Times New Roman"/>
      <w:sz w:val="22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rsid w:val="0011656D"/>
    <w:rPr>
      <w:rFonts w:ascii="PetersburgCTT" w:eastAsia="Times New Roman" w:hAnsi="PetersburgCTT" w:cs="Times New Roman"/>
      <w:i/>
      <w:sz w:val="22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rsid w:val="0011656D"/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styleId="a4">
    <w:name w:val="Hyperlink"/>
    <w:uiPriority w:val="99"/>
    <w:rsid w:val="001849F8"/>
    <w:rPr>
      <w:color w:val="0066CC"/>
      <w:u w:val="single"/>
    </w:rPr>
  </w:style>
  <w:style w:type="character" w:customStyle="1" w:styleId="a5">
    <w:name w:val="Основной текст_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0"/>
    <w:link w:val="a5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6">
    <w:name w:val="Balloon Text"/>
    <w:basedOn w:val="a0"/>
    <w:link w:val="a7"/>
    <w:uiPriority w:val="99"/>
    <w:semiHidden/>
    <w:unhideWhenUsed/>
    <w:rsid w:val="00C324D2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9">
    <w:name w:val="Верхний колонтитул Знак"/>
    <w:link w:val="a8"/>
    <w:uiPriority w:val="99"/>
    <w:rsid w:val="00C5606F"/>
    <w:rPr>
      <w:color w:val="000000"/>
    </w:rPr>
  </w:style>
  <w:style w:type="paragraph" w:styleId="aa">
    <w:name w:val="footer"/>
    <w:basedOn w:val="a0"/>
    <w:link w:val="ab"/>
    <w:uiPriority w:val="99"/>
    <w:semiHidden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rsid w:val="00C5606F"/>
    <w:rPr>
      <w:color w:val="000000"/>
    </w:rPr>
  </w:style>
  <w:style w:type="paragraph" w:styleId="ac">
    <w:name w:val="List Paragraph"/>
    <w:basedOn w:val="a0"/>
    <w:link w:val="ad"/>
    <w:qFormat/>
    <w:rsid w:val="00006311"/>
    <w:pPr>
      <w:ind w:left="720"/>
      <w:contextualSpacing/>
    </w:pPr>
    <w:rPr>
      <w:rFonts w:cs="Times New Roman"/>
    </w:rPr>
  </w:style>
  <w:style w:type="character" w:customStyle="1" w:styleId="ad">
    <w:name w:val="Абзац списка Знак"/>
    <w:link w:val="ac"/>
    <w:locked/>
    <w:rsid w:val="0011656D"/>
    <w:rPr>
      <w:color w:val="000000"/>
      <w:sz w:val="24"/>
      <w:szCs w:val="24"/>
    </w:rPr>
  </w:style>
  <w:style w:type="paragraph" w:customStyle="1" w:styleId="21">
    <w:name w:val="Основной текст2"/>
    <w:basedOn w:val="a0"/>
    <w:uiPriority w:val="99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2">
    <w:name w:val="Основной текст (2)_"/>
    <w:link w:val="23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4">
    <w:name w:val="Основной текст (4)_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Times New Roman"/>
      <w:color w:val="auto"/>
      <w:spacing w:val="-10"/>
      <w:sz w:val="25"/>
      <w:szCs w:val="25"/>
    </w:rPr>
  </w:style>
  <w:style w:type="character" w:customStyle="1" w:styleId="5">
    <w:name w:val="Основной текст (5)_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Times New Roman"/>
      <w:color w:val="auto"/>
      <w:sz w:val="10"/>
      <w:szCs w:val="10"/>
    </w:rPr>
  </w:style>
  <w:style w:type="table" w:styleId="ae">
    <w:name w:val="Table Grid"/>
    <w:basedOn w:val="a2"/>
    <w:uiPriority w:val="5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0"/>
    <w:uiPriority w:val="99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10">
    <w:name w:val="Основной текст + 11"/>
    <w:aliases w:val="5 pt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Pro-Gramma">
    <w:name w:val="Pro-Gramma Знак"/>
    <w:link w:val="Pro-Gramma0"/>
    <w:locked/>
    <w:rsid w:val="00FE7FFA"/>
    <w:rPr>
      <w:rFonts w:ascii="Times New Roman" w:eastAsia="Times New Roman" w:hAnsi="Times New Roman" w:cs="Times New Roman"/>
      <w:sz w:val="28"/>
      <w:szCs w:val="28"/>
    </w:rPr>
  </w:style>
  <w:style w:type="paragraph" w:customStyle="1" w:styleId="Pro-Gramma0">
    <w:name w:val="Pro-Gramma"/>
    <w:basedOn w:val="a0"/>
    <w:link w:val="Pro-Gramma"/>
    <w:qFormat/>
    <w:rsid w:val="00FE7FFA"/>
    <w:pPr>
      <w:ind w:firstLine="709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rmal">
    <w:name w:val="ConsPlusNormal"/>
    <w:uiPriority w:val="99"/>
    <w:rsid w:val="00FE7FFA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uiPriority w:val="99"/>
    <w:rsid w:val="00FE7FF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">
    <w:name w:val="FollowedHyperlink"/>
    <w:uiPriority w:val="99"/>
    <w:semiHidden/>
    <w:unhideWhenUsed/>
    <w:rsid w:val="0011656D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116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semiHidden/>
    <w:rsid w:val="0011656D"/>
    <w:rPr>
      <w:rFonts w:ascii="Courier New" w:eastAsia="Times New Roman" w:hAnsi="Courier New" w:cs="Times New Roman"/>
      <w:lang w:val="en-US" w:eastAsia="en-US"/>
    </w:rPr>
  </w:style>
  <w:style w:type="character" w:styleId="HTML1">
    <w:name w:val="HTML Typewriter"/>
    <w:semiHidden/>
    <w:unhideWhenUsed/>
    <w:rsid w:val="0011656D"/>
    <w:rPr>
      <w:rFonts w:ascii="Courier New" w:eastAsia="Times New Roman" w:hAnsi="Courier New" w:cs="Courier New" w:hint="default"/>
      <w:sz w:val="20"/>
      <w:szCs w:val="20"/>
    </w:rPr>
  </w:style>
  <w:style w:type="paragraph" w:styleId="af0">
    <w:name w:val="Normal (Web)"/>
    <w:basedOn w:val="a0"/>
    <w:uiPriority w:val="99"/>
    <w:semiHidden/>
    <w:unhideWhenUsed/>
    <w:rsid w:val="0011656D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12">
    <w:name w:val="toc 1"/>
    <w:basedOn w:val="a0"/>
    <w:next w:val="a0"/>
    <w:autoRedefine/>
    <w:uiPriority w:val="39"/>
    <w:semiHidden/>
    <w:unhideWhenUsed/>
    <w:rsid w:val="0011656D"/>
    <w:pPr>
      <w:tabs>
        <w:tab w:val="right" w:leader="dot" w:pos="9356"/>
      </w:tabs>
      <w:ind w:left="-567"/>
    </w:pPr>
    <w:rPr>
      <w:rFonts w:ascii="Times New Roman" w:eastAsia="Times New Roman" w:hAnsi="Times New Roman" w:cs="Times New Roman"/>
      <w:noProof/>
      <w:color w:val="auto"/>
    </w:rPr>
  </w:style>
  <w:style w:type="paragraph" w:styleId="24">
    <w:name w:val="toc 2"/>
    <w:basedOn w:val="a0"/>
    <w:next w:val="a0"/>
    <w:autoRedefine/>
    <w:uiPriority w:val="99"/>
    <w:semiHidden/>
    <w:unhideWhenUsed/>
    <w:rsid w:val="0011656D"/>
    <w:pPr>
      <w:ind w:left="240"/>
    </w:pPr>
    <w:rPr>
      <w:rFonts w:ascii="Times New Roman" w:eastAsia="Times New Roman" w:hAnsi="Times New Roman" w:cs="Times New Roman"/>
      <w:color w:val="auto"/>
    </w:rPr>
  </w:style>
  <w:style w:type="paragraph" w:styleId="31">
    <w:name w:val="toc 3"/>
    <w:basedOn w:val="a0"/>
    <w:next w:val="a0"/>
    <w:autoRedefine/>
    <w:uiPriority w:val="99"/>
    <w:semiHidden/>
    <w:unhideWhenUsed/>
    <w:rsid w:val="0011656D"/>
    <w:pPr>
      <w:ind w:left="480"/>
    </w:pPr>
    <w:rPr>
      <w:rFonts w:ascii="Times New Roman" w:eastAsia="Times New Roman" w:hAnsi="Times New Roman" w:cs="Times New Roman"/>
      <w:color w:val="auto"/>
    </w:rPr>
  </w:style>
  <w:style w:type="character" w:customStyle="1" w:styleId="af1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link w:val="af2"/>
    <w:semiHidden/>
    <w:locked/>
    <w:rsid w:val="0011656D"/>
    <w:rPr>
      <w:rFonts w:ascii="Calibri" w:hAnsi="Calibri"/>
      <w:color w:val="000000"/>
    </w:rPr>
  </w:style>
  <w:style w:type="paragraph" w:styleId="af2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0"/>
    <w:link w:val="af1"/>
    <w:semiHidden/>
    <w:unhideWhenUsed/>
    <w:rsid w:val="0011656D"/>
    <w:pPr>
      <w:suppressAutoHyphens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13">
    <w:name w:val="Текст сноски Знак1"/>
    <w:aliases w:val="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single space Знак1"/>
    <w:semiHidden/>
    <w:rsid w:val="0011656D"/>
    <w:rPr>
      <w:color w:val="000000"/>
    </w:rPr>
  </w:style>
  <w:style w:type="paragraph" w:styleId="af3">
    <w:name w:val="annotation text"/>
    <w:basedOn w:val="a0"/>
    <w:link w:val="af4"/>
    <w:uiPriority w:val="99"/>
    <w:semiHidden/>
    <w:unhideWhenUsed/>
    <w:rsid w:val="0011656D"/>
    <w:pPr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  <w:lang w:eastAsia="en-US"/>
    </w:rPr>
  </w:style>
  <w:style w:type="character" w:customStyle="1" w:styleId="af4">
    <w:name w:val="Текст примечания Знак"/>
    <w:link w:val="af3"/>
    <w:uiPriority w:val="99"/>
    <w:semiHidden/>
    <w:rsid w:val="0011656D"/>
    <w:rPr>
      <w:rFonts w:ascii="Calibri" w:eastAsia="Times New Roman" w:hAnsi="Calibri" w:cs="Times New Roman"/>
      <w:lang w:eastAsia="en-US"/>
    </w:rPr>
  </w:style>
  <w:style w:type="paragraph" w:styleId="af5">
    <w:name w:val="caption"/>
    <w:basedOn w:val="a0"/>
    <w:next w:val="a0"/>
    <w:uiPriority w:val="99"/>
    <w:semiHidden/>
    <w:unhideWhenUsed/>
    <w:qFormat/>
    <w:rsid w:val="0011656D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af6">
    <w:name w:val="Title"/>
    <w:basedOn w:val="a0"/>
    <w:link w:val="af7"/>
    <w:uiPriority w:val="99"/>
    <w:qFormat/>
    <w:rsid w:val="0011656D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f7">
    <w:name w:val="Название Знак"/>
    <w:link w:val="af6"/>
    <w:uiPriority w:val="99"/>
    <w:rsid w:val="0011656D"/>
    <w:rPr>
      <w:rFonts w:ascii="Times New Roman" w:eastAsia="Times New Roman" w:hAnsi="Times New Roman" w:cs="Times New Roman"/>
      <w:b/>
      <w:sz w:val="28"/>
    </w:rPr>
  </w:style>
  <w:style w:type="character" w:customStyle="1" w:styleId="14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"/>
    <w:link w:val="af8"/>
    <w:semiHidden/>
    <w:locked/>
    <w:rsid w:val="0011656D"/>
    <w:rPr>
      <w:sz w:val="24"/>
      <w:szCs w:val="24"/>
    </w:rPr>
  </w:style>
  <w:style w:type="paragraph" w:styleId="af8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 Знак Знак"/>
    <w:basedOn w:val="a0"/>
    <w:link w:val="14"/>
    <w:semiHidden/>
    <w:unhideWhenUsed/>
    <w:rsid w:val="0011656D"/>
    <w:pPr>
      <w:spacing w:after="120"/>
    </w:pPr>
    <w:rPr>
      <w:rFonts w:cs="Times New Roman"/>
      <w:color w:val="auto"/>
    </w:rPr>
  </w:style>
  <w:style w:type="character" w:customStyle="1" w:styleId="af9">
    <w:name w:val="Основной текст Знак"/>
    <w:aliases w:val="Body Text - Level 2 Знак1,Подпись1 Знак1,Текст в рамке Знак1,Òåêñò â ðàìêå Знак1,отчет_нормаль Знак1,Заг1 Знак1,io?ao_ii?iaeu Знак1,body text Знак Знак Знак1,body text Знак Знак2,body text Знак2,bt Знак1,Знак1 Знак Знак1"/>
    <w:uiPriority w:val="99"/>
    <w:semiHidden/>
    <w:rsid w:val="0011656D"/>
    <w:rPr>
      <w:color w:val="000000"/>
      <w:sz w:val="24"/>
      <w:szCs w:val="24"/>
    </w:rPr>
  </w:style>
  <w:style w:type="paragraph" w:styleId="a">
    <w:name w:val="Body Text Indent"/>
    <w:basedOn w:val="a0"/>
    <w:link w:val="afa"/>
    <w:uiPriority w:val="99"/>
    <w:semiHidden/>
    <w:unhideWhenUsed/>
    <w:rsid w:val="0011656D"/>
    <w:pPr>
      <w:numPr>
        <w:numId w:val="4"/>
      </w:numPr>
      <w:ind w:right="176" w:firstLine="709"/>
      <w:jc w:val="both"/>
      <w:outlineLvl w:val="1"/>
    </w:pPr>
    <w:rPr>
      <w:rFonts w:ascii="Times New Roman" w:eastAsia="Times New Roman" w:hAnsi="Times New Roman" w:cs="Times New Roman"/>
      <w:color w:val="auto"/>
    </w:rPr>
  </w:style>
  <w:style w:type="character" w:customStyle="1" w:styleId="afa">
    <w:name w:val="Основной текст с отступом Знак"/>
    <w:link w:val="a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Subtitle"/>
    <w:basedOn w:val="a0"/>
    <w:next w:val="a0"/>
    <w:link w:val="afc"/>
    <w:uiPriority w:val="99"/>
    <w:qFormat/>
    <w:rsid w:val="0011656D"/>
    <w:pPr>
      <w:spacing w:after="60"/>
      <w:jc w:val="center"/>
      <w:outlineLvl w:val="1"/>
    </w:pPr>
    <w:rPr>
      <w:rFonts w:ascii="Cambria" w:eastAsia="Times New Roman" w:hAnsi="Cambria" w:cs="Times New Roman"/>
      <w:color w:val="auto"/>
    </w:rPr>
  </w:style>
  <w:style w:type="character" w:customStyle="1" w:styleId="afc">
    <w:name w:val="Подзаголовок Знак"/>
    <w:link w:val="afb"/>
    <w:uiPriority w:val="99"/>
    <w:rsid w:val="0011656D"/>
    <w:rPr>
      <w:rFonts w:ascii="Cambria" w:eastAsia="Times New Roman" w:hAnsi="Cambria" w:cs="Times New Roman"/>
      <w:sz w:val="24"/>
      <w:szCs w:val="24"/>
    </w:rPr>
  </w:style>
  <w:style w:type="paragraph" w:styleId="25">
    <w:name w:val="Body Text 2"/>
    <w:basedOn w:val="a0"/>
    <w:link w:val="26"/>
    <w:uiPriority w:val="99"/>
    <w:semiHidden/>
    <w:unhideWhenUsed/>
    <w:rsid w:val="0011656D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6">
    <w:name w:val="Основной текст 2 Знак"/>
    <w:link w:val="25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0"/>
    <w:link w:val="28"/>
    <w:uiPriority w:val="99"/>
    <w:semiHidden/>
    <w:unhideWhenUsed/>
    <w:rsid w:val="0011656D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8">
    <w:name w:val="Основной текст с отступом 2 Знак"/>
    <w:link w:val="27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uiPriority w:val="99"/>
    <w:semiHidden/>
    <w:unhideWhenUsed/>
    <w:rsid w:val="0011656D"/>
    <w:pPr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sid w:val="0011656D"/>
    <w:rPr>
      <w:rFonts w:ascii="Times New Roman" w:eastAsia="Calibri" w:hAnsi="Times New Roman" w:cs="Times New Roman"/>
      <w:sz w:val="16"/>
      <w:szCs w:val="16"/>
    </w:rPr>
  </w:style>
  <w:style w:type="paragraph" w:styleId="afd">
    <w:name w:val="Document Map"/>
    <w:basedOn w:val="a0"/>
    <w:link w:val="afe"/>
    <w:uiPriority w:val="99"/>
    <w:semiHidden/>
    <w:unhideWhenUsed/>
    <w:rsid w:val="0011656D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11656D"/>
    <w:rPr>
      <w:rFonts w:ascii="Tahoma" w:eastAsia="Times New Roman" w:hAnsi="Tahoma" w:cs="Tahoma"/>
      <w:sz w:val="16"/>
      <w:szCs w:val="16"/>
    </w:rPr>
  </w:style>
  <w:style w:type="paragraph" w:styleId="aff">
    <w:name w:val="Plain Text"/>
    <w:basedOn w:val="a0"/>
    <w:link w:val="aff0"/>
    <w:uiPriority w:val="99"/>
    <w:semiHidden/>
    <w:unhideWhenUsed/>
    <w:rsid w:val="0011656D"/>
    <w:rPr>
      <w:rFonts w:ascii="Courier New" w:eastAsia="Calibri" w:hAnsi="Courier New" w:cs="Times New Roman"/>
      <w:color w:val="auto"/>
      <w:sz w:val="20"/>
      <w:szCs w:val="20"/>
    </w:rPr>
  </w:style>
  <w:style w:type="character" w:customStyle="1" w:styleId="aff0">
    <w:name w:val="Текст Знак"/>
    <w:link w:val="aff"/>
    <w:uiPriority w:val="99"/>
    <w:semiHidden/>
    <w:rsid w:val="0011656D"/>
    <w:rPr>
      <w:rFonts w:ascii="Courier New" w:eastAsia="Calibri" w:hAnsi="Courier New" w:cs="Courier New"/>
    </w:rPr>
  </w:style>
  <w:style w:type="paragraph" w:styleId="aff1">
    <w:name w:val="annotation subject"/>
    <w:basedOn w:val="af3"/>
    <w:next w:val="af3"/>
    <w:link w:val="aff2"/>
    <w:uiPriority w:val="99"/>
    <w:semiHidden/>
    <w:unhideWhenUsed/>
    <w:rsid w:val="0011656D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11656D"/>
    <w:rPr>
      <w:rFonts w:ascii="Times New Roman" w:eastAsia="Times New Roman" w:hAnsi="Times New Roman" w:cs="Times New Roman"/>
      <w:b/>
      <w:bCs/>
      <w:lang w:eastAsia="en-US"/>
    </w:rPr>
  </w:style>
  <w:style w:type="paragraph" w:styleId="aff3">
    <w:name w:val="No Spacing"/>
    <w:uiPriority w:val="99"/>
    <w:qFormat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Revision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TOC Heading"/>
    <w:basedOn w:val="1"/>
    <w:next w:val="a0"/>
    <w:uiPriority w:val="99"/>
    <w:semiHidden/>
    <w:unhideWhenUsed/>
    <w:qFormat/>
    <w:rsid w:val="0011656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34">
    <w:name w:val="Основной текст (3)_"/>
    <w:link w:val="35"/>
    <w:semiHidden/>
    <w:locked/>
    <w:rsid w:val="001165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0"/>
    <w:link w:val="34"/>
    <w:semiHidden/>
    <w:rsid w:val="0011656D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61">
    <w:name w:val="Основной текст6"/>
    <w:basedOn w:val="a0"/>
    <w:uiPriority w:val="99"/>
    <w:semiHidden/>
    <w:rsid w:val="0011656D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ConsPlusNonformat">
    <w:name w:val="ConsPlusNonformat"/>
    <w:uiPriority w:val="99"/>
    <w:rsid w:val="001165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11656D"/>
    <w:pPr>
      <w:suppressAutoHyphens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ListParagraphChar">
    <w:name w:val="List Paragraph Char"/>
    <w:link w:val="15"/>
    <w:semiHidden/>
    <w:locked/>
    <w:rsid w:val="0011656D"/>
    <w:rPr>
      <w:rFonts w:ascii="Calibri" w:eastAsia="Calibri" w:hAnsi="Calibri"/>
      <w:kern w:val="2"/>
      <w:lang w:val="ru-RU" w:eastAsia="ar-SA" w:bidi="ar-SA"/>
    </w:rPr>
  </w:style>
  <w:style w:type="paragraph" w:customStyle="1" w:styleId="15">
    <w:name w:val="Абзац списка1"/>
    <w:link w:val="ListParagraphChar"/>
    <w:semiHidden/>
    <w:rsid w:val="0011656D"/>
    <w:pPr>
      <w:widowControl w:val="0"/>
      <w:suppressAutoHyphens/>
      <w:ind w:left="720"/>
    </w:pPr>
    <w:rPr>
      <w:rFonts w:ascii="Calibri" w:eastAsia="Calibri" w:hAnsi="Calibri"/>
      <w:kern w:val="2"/>
      <w:lang w:eastAsia="ar-SA"/>
    </w:rPr>
  </w:style>
  <w:style w:type="paragraph" w:customStyle="1" w:styleId="aff6">
    <w:name w:val="Прижатый влево"/>
    <w:basedOn w:val="a0"/>
    <w:next w:val="a0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aff7">
    <w:name w:val="Текст в заданном формате"/>
    <w:basedOn w:val="a0"/>
    <w:uiPriority w:val="99"/>
    <w:semiHidden/>
    <w:rsid w:val="0011656D"/>
    <w:pPr>
      <w:widowControl w:val="0"/>
      <w:suppressAutoHyphens/>
    </w:pPr>
    <w:rPr>
      <w:rFonts w:ascii="Courier New" w:eastAsia="NSimSun" w:hAnsi="Courier New" w:cs="Courier New"/>
      <w:color w:val="auto"/>
      <w:sz w:val="20"/>
      <w:szCs w:val="20"/>
      <w:lang w:eastAsia="hi-IN" w:bidi="hi-IN"/>
    </w:rPr>
  </w:style>
  <w:style w:type="paragraph" w:customStyle="1" w:styleId="s1">
    <w:name w:val="s_1"/>
    <w:basedOn w:val="a0"/>
    <w:uiPriority w:val="99"/>
    <w:semiHidden/>
    <w:rsid w:val="0011656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6">
    <w:name w:val="Абзац 1 нум"/>
    <w:basedOn w:val="a0"/>
    <w:autoRedefine/>
    <w:uiPriority w:val="99"/>
    <w:semiHidden/>
    <w:rsid w:val="0011656D"/>
    <w:pPr>
      <w:suppressAutoHyphens/>
      <w:spacing w:before="60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7">
    <w:name w:val="Знак1"/>
    <w:basedOn w:val="a0"/>
    <w:uiPriority w:val="99"/>
    <w:semiHidden/>
    <w:rsid w:val="0011656D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uiPriority w:val="99"/>
    <w:semiHidden/>
    <w:rsid w:val="0011656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PointChar">
    <w:name w:val="Point Char"/>
    <w:link w:val="Point"/>
    <w:semiHidden/>
    <w:locked/>
    <w:rsid w:val="0011656D"/>
    <w:rPr>
      <w:sz w:val="24"/>
      <w:szCs w:val="24"/>
    </w:rPr>
  </w:style>
  <w:style w:type="paragraph" w:customStyle="1" w:styleId="Point">
    <w:name w:val="Point"/>
    <w:basedOn w:val="a0"/>
    <w:link w:val="PointChar"/>
    <w:semiHidden/>
    <w:rsid w:val="0011656D"/>
    <w:pPr>
      <w:spacing w:before="120" w:line="288" w:lineRule="auto"/>
      <w:ind w:firstLine="720"/>
      <w:jc w:val="both"/>
    </w:pPr>
    <w:rPr>
      <w:rFonts w:cs="Times New Roman"/>
      <w:color w:val="auto"/>
    </w:rPr>
  </w:style>
  <w:style w:type="paragraph" w:customStyle="1" w:styleId="BodyText22">
    <w:name w:val="Body Text 22"/>
    <w:basedOn w:val="a0"/>
    <w:uiPriority w:val="99"/>
    <w:semiHidden/>
    <w:rsid w:val="0011656D"/>
    <w:pPr>
      <w:ind w:firstLine="709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Normal1">
    <w:name w:val="Normal1"/>
    <w:uiPriority w:val="99"/>
    <w:semiHidden/>
    <w:rsid w:val="0011656D"/>
    <w:rPr>
      <w:rFonts w:ascii="Times New Roman" w:eastAsia="Times New Roman" w:hAnsi="Times New Roman" w:cs="Times New Roman"/>
    </w:rPr>
  </w:style>
  <w:style w:type="character" w:customStyle="1" w:styleId="aff8">
    <w:name w:val="Сноска_"/>
    <w:link w:val="aff9"/>
    <w:semiHidden/>
    <w:locked/>
    <w:rsid w:val="0011656D"/>
    <w:rPr>
      <w:sz w:val="27"/>
      <w:szCs w:val="27"/>
      <w:shd w:val="clear" w:color="auto" w:fill="FFFFFF"/>
    </w:rPr>
  </w:style>
  <w:style w:type="paragraph" w:customStyle="1" w:styleId="aff9">
    <w:name w:val="Сноска"/>
    <w:basedOn w:val="a0"/>
    <w:link w:val="aff8"/>
    <w:semiHidden/>
    <w:rsid w:val="0011656D"/>
    <w:pPr>
      <w:shd w:val="clear" w:color="auto" w:fill="FFFFFF"/>
      <w:spacing w:line="320" w:lineRule="exact"/>
    </w:pPr>
    <w:rPr>
      <w:rFonts w:cs="Times New Roman"/>
      <w:color w:val="auto"/>
      <w:sz w:val="27"/>
      <w:szCs w:val="27"/>
    </w:rPr>
  </w:style>
  <w:style w:type="paragraph" w:customStyle="1" w:styleId="s34">
    <w:name w:val="s_34"/>
    <w:basedOn w:val="a0"/>
    <w:uiPriority w:val="99"/>
    <w:semiHidden/>
    <w:rsid w:val="0011656D"/>
    <w:pPr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0"/>
    <w:uiPriority w:val="99"/>
    <w:semiHidden/>
    <w:rsid w:val="0011656D"/>
    <w:pPr>
      <w:ind w:firstLine="7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18">
    <w:name w:val="1 Знак"/>
    <w:basedOn w:val="a0"/>
    <w:uiPriority w:val="99"/>
    <w:semiHidden/>
    <w:rsid w:val="0011656D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36">
    <w:name w:val="Знак3 Знак Знак Знак"/>
    <w:basedOn w:val="a0"/>
    <w:uiPriority w:val="99"/>
    <w:semiHidden/>
    <w:rsid w:val="0011656D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a">
    <w:name w:val="Базовый"/>
    <w:uiPriority w:val="99"/>
    <w:semiHidden/>
    <w:rsid w:val="0011656D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71">
    <w:name w:val="Основной текст (7)"/>
    <w:link w:val="710"/>
    <w:semiHidden/>
    <w:locked/>
    <w:rsid w:val="0011656D"/>
    <w:rPr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0"/>
    <w:link w:val="71"/>
    <w:semiHidden/>
    <w:rsid w:val="0011656D"/>
    <w:pPr>
      <w:shd w:val="clear" w:color="auto" w:fill="FFFFFF"/>
      <w:spacing w:line="274" w:lineRule="exact"/>
    </w:pPr>
    <w:rPr>
      <w:rFonts w:cs="Times New Roman"/>
      <w:b/>
      <w:bCs/>
      <w:color w:val="auto"/>
    </w:rPr>
  </w:style>
  <w:style w:type="paragraph" w:customStyle="1" w:styleId="ConsNonformat">
    <w:name w:val="ConsNonformat"/>
    <w:uiPriority w:val="99"/>
    <w:semiHidden/>
    <w:rsid w:val="0011656D"/>
    <w:pPr>
      <w:widowControl w:val="0"/>
      <w:autoSpaceDE w:val="0"/>
      <w:autoSpaceDN w:val="0"/>
      <w:adjustRightInd w:val="0"/>
      <w:spacing w:line="360" w:lineRule="atLeast"/>
      <w:ind w:right="19772"/>
      <w:jc w:val="both"/>
    </w:pPr>
    <w:rPr>
      <w:rFonts w:ascii="Courier New" w:eastAsia="Times New Roman" w:hAnsi="Courier New" w:cs="Courier New"/>
    </w:rPr>
  </w:style>
  <w:style w:type="paragraph" w:customStyle="1" w:styleId="affb">
    <w:name w:val="МОЕ"/>
    <w:basedOn w:val="a0"/>
    <w:uiPriority w:val="99"/>
    <w:semiHidden/>
    <w:rsid w:val="0011656D"/>
    <w:pPr>
      <w:widowControl w:val="0"/>
      <w:snapToGrid w:val="0"/>
      <w:ind w:firstLine="709"/>
      <w:jc w:val="both"/>
    </w:pPr>
    <w:rPr>
      <w:rFonts w:ascii="Times New Roman" w:eastAsia="Times New Roman" w:hAnsi="Times New Roman" w:cs="Times New Roman"/>
      <w:color w:val="auto"/>
      <w:spacing w:val="10"/>
      <w:sz w:val="28"/>
      <w:szCs w:val="28"/>
    </w:rPr>
  </w:style>
  <w:style w:type="paragraph" w:customStyle="1" w:styleId="affc">
    <w:name w:val="Нормальный (таблица)"/>
    <w:basedOn w:val="a0"/>
    <w:next w:val="a0"/>
    <w:uiPriority w:val="99"/>
    <w:semiHidden/>
    <w:rsid w:val="0011656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paragraph" w:customStyle="1" w:styleId="Heading">
    <w:name w:val="Heading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ffd">
    <w:name w:val="footnote reference"/>
    <w:aliases w:val="Знак сноски-FN,Ciae niinee-FN,Знак сноски 1,Referencia nota al pie"/>
    <w:semiHidden/>
    <w:unhideWhenUsed/>
    <w:rsid w:val="0011656D"/>
    <w:rPr>
      <w:vertAlign w:val="superscript"/>
    </w:rPr>
  </w:style>
  <w:style w:type="character" w:styleId="affe">
    <w:name w:val="annotation reference"/>
    <w:semiHidden/>
    <w:unhideWhenUsed/>
    <w:rsid w:val="0011656D"/>
    <w:rPr>
      <w:sz w:val="16"/>
      <w:szCs w:val="16"/>
    </w:rPr>
  </w:style>
  <w:style w:type="character" w:customStyle="1" w:styleId="FontStyle12">
    <w:name w:val="Font Style12"/>
    <w:rsid w:val="0011656D"/>
    <w:rPr>
      <w:rFonts w:ascii="Times New Roman" w:hAnsi="Times New Roman" w:cs="Times New Roman" w:hint="default"/>
      <w:sz w:val="26"/>
    </w:rPr>
  </w:style>
  <w:style w:type="character" w:customStyle="1" w:styleId="FontStyle28">
    <w:name w:val="Font Style28"/>
    <w:rsid w:val="0011656D"/>
    <w:rPr>
      <w:rFonts w:ascii="Times New Roman" w:hAnsi="Times New Roman" w:cs="Times New Roman" w:hint="default"/>
      <w:sz w:val="18"/>
      <w:szCs w:val="18"/>
    </w:rPr>
  </w:style>
  <w:style w:type="character" w:customStyle="1" w:styleId="130">
    <w:name w:val="Знак Знак13"/>
    <w:rsid w:val="0011656D"/>
    <w:rPr>
      <w:rFonts w:ascii="Cambria" w:eastAsia="Times New Roman" w:hAnsi="Cambria" w:cs="Times New Roman" w:hint="default"/>
      <w:b/>
      <w:bCs/>
      <w:kern w:val="32"/>
      <w:sz w:val="32"/>
      <w:szCs w:val="32"/>
    </w:rPr>
  </w:style>
  <w:style w:type="character" w:customStyle="1" w:styleId="120">
    <w:name w:val="Знак Знак12"/>
    <w:rsid w:val="0011656D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afff">
    <w:name w:val="Знак Знак"/>
    <w:locked/>
    <w:rsid w:val="0011656D"/>
    <w:rPr>
      <w:rFonts w:ascii="Cambria" w:hAnsi="Cambria" w:hint="default"/>
      <w:b/>
      <w:bCs/>
      <w:kern w:val="32"/>
      <w:sz w:val="32"/>
      <w:szCs w:val="32"/>
      <w:lang w:bidi="ar-SA"/>
    </w:rPr>
  </w:style>
  <w:style w:type="character" w:customStyle="1" w:styleId="A10">
    <w:name w:val="A1"/>
    <w:rsid w:val="0011656D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HTML10">
    <w:name w:val="Стандартный HTML Знак1"/>
    <w:locked/>
    <w:rsid w:val="0011656D"/>
    <w:rPr>
      <w:rFonts w:ascii="Courier New" w:eastAsia="Calibri" w:hAnsi="Courier New" w:cs="Courier New" w:hint="default"/>
      <w:sz w:val="22"/>
      <w:szCs w:val="22"/>
    </w:rPr>
  </w:style>
  <w:style w:type="character" w:customStyle="1" w:styleId="afff0">
    <w:name w:val="Цветовое выделение"/>
    <w:uiPriority w:val="99"/>
    <w:rsid w:val="0011656D"/>
    <w:rPr>
      <w:b/>
      <w:bCs/>
      <w:color w:val="000080"/>
    </w:rPr>
  </w:style>
  <w:style w:type="character" w:customStyle="1" w:styleId="afff1">
    <w:name w:val="Основной текст + Полужирный"/>
    <w:aliases w:val="Курсив"/>
    <w:basedOn w:val="a1"/>
    <w:rsid w:val="009D239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blk">
    <w:name w:val="blk"/>
    <w:basedOn w:val="a1"/>
    <w:rsid w:val="009D239A"/>
  </w:style>
  <w:style w:type="character" w:customStyle="1" w:styleId="apple-style-span">
    <w:name w:val="apple-style-span"/>
    <w:basedOn w:val="a1"/>
    <w:rsid w:val="009D239A"/>
  </w:style>
  <w:style w:type="character" w:customStyle="1" w:styleId="apple-converted-space">
    <w:name w:val="apple-converted-space"/>
    <w:basedOn w:val="a1"/>
    <w:rsid w:val="009D239A"/>
  </w:style>
  <w:style w:type="paragraph" w:customStyle="1" w:styleId="Style4">
    <w:name w:val="Style4"/>
    <w:basedOn w:val="a0"/>
    <w:uiPriority w:val="99"/>
    <w:rsid w:val="00043B3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9">
    <w:name w:val="Style9"/>
    <w:basedOn w:val="a0"/>
    <w:uiPriority w:val="99"/>
    <w:rsid w:val="00043B3E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10">
    <w:name w:val="Style10"/>
    <w:basedOn w:val="a0"/>
    <w:uiPriority w:val="99"/>
    <w:rsid w:val="00043B3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2">
    <w:name w:val="Style12"/>
    <w:basedOn w:val="a0"/>
    <w:uiPriority w:val="99"/>
    <w:rsid w:val="00043B3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">
    <w:name w:val="Style1"/>
    <w:basedOn w:val="a0"/>
    <w:uiPriority w:val="99"/>
    <w:rsid w:val="00043B3E"/>
    <w:pPr>
      <w:widowControl w:val="0"/>
      <w:autoSpaceDE w:val="0"/>
      <w:autoSpaceDN w:val="0"/>
      <w:adjustRightInd w:val="0"/>
      <w:spacing w:line="319" w:lineRule="exact"/>
      <w:ind w:hanging="350"/>
    </w:pPr>
    <w:rPr>
      <w:rFonts w:ascii="Times New Roman" w:eastAsia="Times New Roman" w:hAnsi="Times New Roman" w:cs="Times New Roman"/>
      <w:color w:val="auto"/>
    </w:rPr>
  </w:style>
  <w:style w:type="paragraph" w:customStyle="1" w:styleId="Style3">
    <w:name w:val="Style3"/>
    <w:basedOn w:val="a0"/>
    <w:uiPriority w:val="99"/>
    <w:rsid w:val="00043B3E"/>
    <w:pPr>
      <w:widowControl w:val="0"/>
      <w:autoSpaceDE w:val="0"/>
      <w:autoSpaceDN w:val="0"/>
      <w:adjustRightInd w:val="0"/>
      <w:spacing w:line="310" w:lineRule="exact"/>
      <w:ind w:hanging="346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9">
    <w:name w:val="Font Style19"/>
    <w:uiPriority w:val="99"/>
    <w:rsid w:val="00043B3E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uiPriority w:val="99"/>
    <w:rsid w:val="00043B3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">
    <w:name w:val="Font Style11"/>
    <w:uiPriority w:val="99"/>
    <w:rsid w:val="00043B3E"/>
    <w:rPr>
      <w:rFonts w:ascii="Times New Roman" w:hAnsi="Times New Roman" w:cs="Times New Roman" w:hint="default"/>
      <w:sz w:val="24"/>
      <w:szCs w:val="24"/>
    </w:rPr>
  </w:style>
  <w:style w:type="character" w:customStyle="1" w:styleId="310">
    <w:name w:val="Заголовок 3 Знак1"/>
    <w:aliases w:val="H3 Знак1,&quot;Сапфир&quot; Знак1"/>
    <w:basedOn w:val="a1"/>
    <w:semiHidden/>
    <w:rsid w:val="002461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610">
    <w:name w:val="Заголовок 6 Знак1"/>
    <w:aliases w:val="H6 Знак1"/>
    <w:basedOn w:val="a1"/>
    <w:semiHidden/>
    <w:rsid w:val="002461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AFEFD92-FCDA-4051-B79E-25AC6FC4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2</cp:revision>
  <cp:lastPrinted>2022-10-03T06:00:00Z</cp:lastPrinted>
  <dcterms:created xsi:type="dcterms:W3CDTF">2025-05-19T07:03:00Z</dcterms:created>
  <dcterms:modified xsi:type="dcterms:W3CDTF">2025-05-19T07:03:00Z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