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5D6095">
        <w:rPr>
          <w:rFonts w:ascii="Times New Roman" w:hAnsi="Times New Roman"/>
          <w:noProof/>
          <w:sz w:val="28"/>
          <w:szCs w:val="24"/>
          <w:highlight w:val="yellow"/>
        </w:rPr>
        <w:drawing>
          <wp:inline distT="0" distB="0" distL="0" distR="0" wp14:anchorId="3F21C2CB" wp14:editId="0D3AAEE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Pr="005D6095">
        <w:rPr>
          <w:rFonts w:ascii="Times New Roman" w:hAnsi="Times New Roman"/>
          <w:b/>
          <w:sz w:val="28"/>
          <w:szCs w:val="28"/>
        </w:rPr>
        <w:t>того созыва</w:t>
      </w:r>
    </w:p>
    <w:p w:rsidR="000F4209" w:rsidRPr="005D6095" w:rsidRDefault="000F4209" w:rsidP="000F4209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5D6095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F4209" w:rsidRPr="005D6095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F4209" w:rsidRPr="005D6095" w:rsidRDefault="000F4209" w:rsidP="000F4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5D60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D6095"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D6095">
        <w:rPr>
          <w:rFonts w:ascii="Times New Roman" w:hAnsi="Times New Roman"/>
          <w:sz w:val="28"/>
          <w:szCs w:val="28"/>
        </w:rPr>
        <w:t xml:space="preserve">  </w:t>
      </w:r>
    </w:p>
    <w:p w:rsidR="000F4209" w:rsidRPr="005D6095" w:rsidRDefault="000F4209" w:rsidP="000F4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F4209" w:rsidRPr="005D6095" w:rsidRDefault="000F4209" w:rsidP="000F420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 w:rsidRPr="005D60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AC02" wp14:editId="67FA7A0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5D6095">
        <w:rPr>
          <w:rFonts w:ascii="Times New Roman" w:hAnsi="Times New Roman"/>
          <w:sz w:val="28"/>
          <w:szCs w:val="28"/>
        </w:rPr>
        <w:t xml:space="preserve"> </w:t>
      </w:r>
    </w:p>
    <w:p w:rsidR="000F4209" w:rsidRPr="005D6095" w:rsidRDefault="000F4209" w:rsidP="00FE7827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95">
        <w:rPr>
          <w:rFonts w:ascii="Times New Roman" w:hAnsi="Times New Roman" w:cs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5D6095">
        <w:rPr>
          <w:rFonts w:ascii="Times New Roman" w:hAnsi="Times New Roman" w:cs="Times New Roman"/>
          <w:noProof/>
          <w:sz w:val="28"/>
          <w:szCs w:val="28"/>
        </w:rPr>
        <w:t>-202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5D6095">
        <w:rPr>
          <w:rFonts w:ascii="Times New Roman" w:hAnsi="Times New Roman" w:cs="Times New Roman"/>
          <w:noProof/>
          <w:sz w:val="28"/>
          <w:szCs w:val="28"/>
        </w:rPr>
        <w:t xml:space="preserve"> гг.</w:t>
      </w:r>
    </w:p>
    <w:p w:rsidR="000F4209" w:rsidRPr="005D6095" w:rsidRDefault="000F4209" w:rsidP="000F4209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E7827" w:rsidRPr="00FE7827" w:rsidRDefault="00FE7827" w:rsidP="00FE7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827">
        <w:rPr>
          <w:rFonts w:ascii="Times New Roman" w:hAnsi="Times New Roman"/>
          <w:sz w:val="28"/>
          <w:szCs w:val="28"/>
        </w:rPr>
        <w:tab/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 соответствии со статьей 10 Федерального закона от 21.12.2001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827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7827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Совет депутатов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Pr="00FE7827">
        <w:rPr>
          <w:rFonts w:ascii="Times New Roman" w:hAnsi="Times New Roman"/>
          <w:sz w:val="28"/>
          <w:szCs w:val="28"/>
        </w:rPr>
        <w:t>Р</w:t>
      </w:r>
      <w:proofErr w:type="gramEnd"/>
      <w:r w:rsidRPr="00FE7827">
        <w:rPr>
          <w:rFonts w:ascii="Times New Roman" w:hAnsi="Times New Roman"/>
          <w:sz w:val="28"/>
          <w:szCs w:val="28"/>
        </w:rPr>
        <w:t xml:space="preserve"> Е Ш И Л:</w:t>
      </w:r>
    </w:p>
    <w:p w:rsidR="00FE7827" w:rsidRPr="00FE7827" w:rsidRDefault="00FE7827" w:rsidP="00FE7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827" w:rsidRPr="00FE7827" w:rsidRDefault="00FE7827" w:rsidP="00FE7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E7827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2024-2026 годы», утвержденный решением Совета депутатов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19.12.2023 № 235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E7827">
        <w:rPr>
          <w:rFonts w:ascii="Times New Roman" w:hAnsi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E782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E7827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FE7827">
        <w:rPr>
          <w:rFonts w:ascii="Times New Roman" w:hAnsi="Times New Roman"/>
          <w:sz w:val="28"/>
          <w:szCs w:val="28"/>
        </w:rPr>
        <w:t xml:space="preserve"> района Ленинградской области, на 2024-2026 годы», согласно приложению.</w:t>
      </w:r>
    </w:p>
    <w:p w:rsidR="000F4209" w:rsidRPr="005D6095" w:rsidRDefault="000F4209" w:rsidP="000F42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0"/>
          <w:szCs w:val="10"/>
          <w:highlight w:val="yellow"/>
          <w:bdr w:val="none" w:sz="0" w:space="0" w:color="auto" w:frame="1"/>
        </w:rPr>
      </w:pPr>
    </w:p>
    <w:p w:rsidR="000F4209" w:rsidRPr="005D6095" w:rsidRDefault="000F4209" w:rsidP="000F420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2. Решение подлежит официальному опубликованию.</w:t>
      </w:r>
    </w:p>
    <w:p w:rsidR="000F4209" w:rsidRPr="005D6095" w:rsidRDefault="000F4209" w:rsidP="000F4209">
      <w:pPr>
        <w:spacing w:after="0" w:line="240" w:lineRule="auto"/>
        <w:ind w:left="142" w:firstLine="566"/>
        <w:jc w:val="both"/>
        <w:rPr>
          <w:rFonts w:ascii="Times New Roman" w:hAnsi="Times New Roman"/>
          <w:sz w:val="10"/>
          <w:szCs w:val="10"/>
        </w:rPr>
      </w:pPr>
    </w:p>
    <w:p w:rsidR="000F4209" w:rsidRPr="005D6095" w:rsidRDefault="000F4209" w:rsidP="000F420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6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6095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6095">
        <w:rPr>
          <w:rFonts w:ascii="Times New Roman" w:hAnsi="Times New Roman"/>
          <w:sz w:val="28"/>
          <w:szCs w:val="28"/>
        </w:rPr>
        <w:t>.</w:t>
      </w:r>
    </w:p>
    <w:p w:rsidR="000F4209" w:rsidRPr="005D6095" w:rsidRDefault="000F4209" w:rsidP="000F4209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9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Совета депутатов</w:t>
      </w:r>
      <w:r w:rsidRPr="005D609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ind w:left="1418" w:hanging="1418"/>
        <w:jc w:val="both"/>
      </w:pPr>
      <w:r w:rsidRPr="005D6095">
        <w:rPr>
          <w:rFonts w:ascii="Times New Roman" w:hAnsi="Times New Roman"/>
          <w:sz w:val="28"/>
          <w:szCs w:val="28"/>
        </w:rPr>
        <w:t>Разослано: КУМИ – 2 экз., ред. газ. «</w:t>
      </w:r>
      <w:proofErr w:type="spellStart"/>
      <w:proofErr w:type="gramStart"/>
      <w:r w:rsidRPr="005D6095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D6095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УТВЕРЖДЕНЫ</w:t>
      </w: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 решением Совета депутатов</w:t>
      </w: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3C7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23C7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от </w:t>
      </w:r>
      <w:r w:rsidR="003E6DA5">
        <w:rPr>
          <w:rFonts w:ascii="Times New Roman" w:hAnsi="Times New Roman"/>
          <w:sz w:val="24"/>
          <w:szCs w:val="24"/>
        </w:rPr>
        <w:t>17</w:t>
      </w:r>
      <w:r w:rsidRPr="00D23C71">
        <w:rPr>
          <w:rFonts w:ascii="Times New Roman" w:hAnsi="Times New Roman"/>
          <w:sz w:val="24"/>
          <w:szCs w:val="24"/>
        </w:rPr>
        <w:t>.</w:t>
      </w:r>
      <w:r w:rsidR="003E6DA5">
        <w:rPr>
          <w:rFonts w:ascii="Times New Roman" w:hAnsi="Times New Roman"/>
          <w:sz w:val="24"/>
          <w:szCs w:val="24"/>
        </w:rPr>
        <w:t>12</w:t>
      </w:r>
      <w:r w:rsidRPr="00D23C71">
        <w:rPr>
          <w:rFonts w:ascii="Times New Roman" w:hAnsi="Times New Roman"/>
          <w:sz w:val="24"/>
          <w:szCs w:val="24"/>
        </w:rPr>
        <w:t>.202</w:t>
      </w:r>
      <w:r w:rsidR="003E6DA5">
        <w:rPr>
          <w:rFonts w:ascii="Times New Roman" w:hAnsi="Times New Roman"/>
          <w:sz w:val="24"/>
          <w:szCs w:val="24"/>
        </w:rPr>
        <w:t>4</w:t>
      </w:r>
      <w:r w:rsidRPr="00D23C71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</w:t>
      </w:r>
      <w:r w:rsidR="003E6DA5">
        <w:rPr>
          <w:rFonts w:ascii="Times New Roman" w:hAnsi="Times New Roman"/>
          <w:sz w:val="24"/>
          <w:szCs w:val="24"/>
        </w:rPr>
        <w:t>9</w:t>
      </w: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(приложение)</w:t>
      </w: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209" w:rsidRPr="00D23C71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0F4209" w:rsidRPr="00D23C71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0F4209" w:rsidRPr="00D23C71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0F4209" w:rsidRPr="00D23C71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0F4209" w:rsidRPr="00D23C71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0F4209" w:rsidRPr="00D23C71" w:rsidRDefault="000F4209" w:rsidP="000F4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на 202</w:t>
      </w:r>
      <w:r w:rsidR="003E6DA5">
        <w:rPr>
          <w:rFonts w:ascii="Times New Roman" w:hAnsi="Times New Roman"/>
          <w:sz w:val="28"/>
          <w:szCs w:val="28"/>
        </w:rPr>
        <w:t>4</w:t>
      </w:r>
      <w:r w:rsidRPr="00D23C71">
        <w:rPr>
          <w:rFonts w:ascii="Times New Roman" w:hAnsi="Times New Roman"/>
          <w:sz w:val="28"/>
          <w:szCs w:val="28"/>
        </w:rPr>
        <w:t>-202</w:t>
      </w:r>
      <w:r w:rsidR="003E6DA5">
        <w:rPr>
          <w:rFonts w:ascii="Times New Roman" w:hAnsi="Times New Roman"/>
          <w:sz w:val="28"/>
          <w:szCs w:val="28"/>
        </w:rPr>
        <w:t>6</w:t>
      </w:r>
      <w:r w:rsidRPr="00D23C71">
        <w:rPr>
          <w:rFonts w:ascii="Times New Roman" w:hAnsi="Times New Roman"/>
          <w:sz w:val="28"/>
          <w:szCs w:val="28"/>
        </w:rPr>
        <w:t xml:space="preserve"> гг.</w:t>
      </w:r>
    </w:p>
    <w:p w:rsidR="000F4209" w:rsidRPr="00D23C71" w:rsidRDefault="000F4209" w:rsidP="000F4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3119"/>
        <w:gridCol w:w="1276"/>
        <w:gridCol w:w="2551"/>
      </w:tblGrid>
      <w:tr w:rsidR="003E6DA5" w:rsidRPr="006A58DE" w:rsidTr="003E6DA5">
        <w:tc>
          <w:tcPr>
            <w:tcW w:w="710" w:type="dxa"/>
          </w:tcPr>
          <w:p w:rsidR="000F4209" w:rsidRPr="006A58DE" w:rsidRDefault="000F4209" w:rsidP="00D439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09" w:type="dxa"/>
          </w:tcPr>
          <w:p w:rsidR="000F4209" w:rsidRPr="006A58DE" w:rsidRDefault="000F4209" w:rsidP="00D439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9" w:type="dxa"/>
          </w:tcPr>
          <w:p w:rsidR="000F4209" w:rsidRPr="006A58DE" w:rsidRDefault="000F4209" w:rsidP="00D439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276" w:type="dxa"/>
          </w:tcPr>
          <w:p w:rsidR="000F4209" w:rsidRPr="006A58DE" w:rsidRDefault="000F4209" w:rsidP="003E6DA5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2551" w:type="dxa"/>
          </w:tcPr>
          <w:p w:rsidR="000F4209" w:rsidRDefault="000F4209" w:rsidP="003E6D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0F4209" w:rsidRPr="006A58DE" w:rsidRDefault="000F4209" w:rsidP="003E6D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6DA5" w:rsidRPr="00576722" w:rsidTr="003E6DA5">
        <w:tc>
          <w:tcPr>
            <w:tcW w:w="710" w:type="dxa"/>
          </w:tcPr>
          <w:p w:rsidR="003E6DA5" w:rsidRDefault="003E6DA5" w:rsidP="003E6D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</w:tcPr>
          <w:p w:rsidR="003E6DA5" w:rsidRDefault="003E6DA5" w:rsidP="00D439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Нежилое здание – административное здание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опорный пункт)</w:t>
            </w:r>
          </w:p>
          <w:p w:rsidR="003E6DA5" w:rsidRPr="003E6DA5" w:rsidRDefault="003E6DA5" w:rsidP="00D43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E6DA5" w:rsidRDefault="003E6DA5" w:rsidP="003E6D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Ярославская,  д. 18</w:t>
            </w:r>
          </w:p>
        </w:tc>
        <w:tc>
          <w:tcPr>
            <w:tcW w:w="1276" w:type="dxa"/>
          </w:tcPr>
          <w:p w:rsidR="003E6DA5" w:rsidRDefault="003E6DA5" w:rsidP="00D439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82,1</w:t>
            </w:r>
          </w:p>
        </w:tc>
        <w:tc>
          <w:tcPr>
            <w:tcW w:w="2551" w:type="dxa"/>
          </w:tcPr>
          <w:p w:rsidR="003E6DA5" w:rsidRDefault="003E6DA5" w:rsidP="003E6DA5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47:29:0000000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:25927</w:t>
            </w:r>
          </w:p>
        </w:tc>
      </w:tr>
      <w:tr w:rsidR="003E6DA5" w:rsidRPr="00576722" w:rsidTr="003E6DA5">
        <w:tc>
          <w:tcPr>
            <w:tcW w:w="710" w:type="dxa"/>
          </w:tcPr>
          <w:p w:rsidR="003E6DA5" w:rsidRDefault="003E6DA5" w:rsidP="003E6D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E6DA5" w:rsidRDefault="003E6DA5" w:rsidP="00D439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Нежилое здание - общежитие</w:t>
            </w:r>
          </w:p>
        </w:tc>
        <w:tc>
          <w:tcPr>
            <w:tcW w:w="3119" w:type="dxa"/>
          </w:tcPr>
          <w:p w:rsidR="003E6DA5" w:rsidRDefault="003E6DA5" w:rsidP="003E6D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Ярославская,  д. 18</w:t>
            </w:r>
          </w:p>
          <w:p w:rsidR="003E6DA5" w:rsidRPr="003E6DA5" w:rsidRDefault="003E6DA5" w:rsidP="003E6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DA5" w:rsidRDefault="003E6DA5" w:rsidP="00D439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241,4</w:t>
            </w:r>
          </w:p>
        </w:tc>
        <w:tc>
          <w:tcPr>
            <w:tcW w:w="2551" w:type="dxa"/>
          </w:tcPr>
          <w:p w:rsidR="003E6DA5" w:rsidRDefault="003E6DA5" w:rsidP="003E6DA5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47:29:0000000:20025</w:t>
            </w:r>
          </w:p>
        </w:tc>
      </w:tr>
      <w:tr w:rsidR="003E6DA5" w:rsidRPr="00576722" w:rsidTr="003E6DA5">
        <w:tc>
          <w:tcPr>
            <w:tcW w:w="710" w:type="dxa"/>
          </w:tcPr>
          <w:p w:rsidR="003E6DA5" w:rsidRDefault="003E6DA5" w:rsidP="003E6D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3E6DA5" w:rsidRDefault="003E6DA5" w:rsidP="00D439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119" w:type="dxa"/>
          </w:tcPr>
          <w:p w:rsidR="003E6DA5" w:rsidRDefault="003E6DA5" w:rsidP="003E6D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Ярославская,  д. 18</w:t>
            </w:r>
          </w:p>
          <w:p w:rsidR="003E6DA5" w:rsidRPr="003E6DA5" w:rsidRDefault="003E6DA5" w:rsidP="003E6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DA5" w:rsidRDefault="003E6DA5" w:rsidP="00D439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1057</w:t>
            </w:r>
          </w:p>
        </w:tc>
        <w:tc>
          <w:tcPr>
            <w:tcW w:w="2551" w:type="dxa"/>
          </w:tcPr>
          <w:p w:rsidR="003E6DA5" w:rsidRDefault="003E6DA5" w:rsidP="003E6D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47:29:0105009:5</w:t>
            </w:r>
          </w:p>
        </w:tc>
      </w:tr>
    </w:tbl>
    <w:p w:rsidR="000F4209" w:rsidRPr="005D6095" w:rsidRDefault="000F4209" w:rsidP="000F42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312C" w:rsidRDefault="003E6DA5"/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9"/>
    <w:rsid w:val="000F4209"/>
    <w:rsid w:val="003E6DA5"/>
    <w:rsid w:val="005775ED"/>
    <w:rsid w:val="00786F15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420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F420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F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8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420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F420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F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8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2024-12-12T08:40:00Z</dcterms:created>
  <dcterms:modified xsi:type="dcterms:W3CDTF">2024-12-12T08:54:00Z</dcterms:modified>
</cp:coreProperties>
</file>