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9D" w:rsidRDefault="00D77B9D" w:rsidP="00D77B9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0DF4196" wp14:editId="2FE3CC18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B9D" w:rsidRPr="00E24E2B" w:rsidRDefault="00D77B9D" w:rsidP="00D77B9D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77B9D" w:rsidRDefault="00D77B9D" w:rsidP="00D7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77B9D" w:rsidRDefault="00D77B9D" w:rsidP="00D7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77B9D" w:rsidRDefault="00D77B9D" w:rsidP="00D7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77B9D" w:rsidRDefault="008243C5" w:rsidP="00D7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bookmarkStart w:id="0" w:name="_GoBack"/>
      <w:bookmarkEnd w:id="0"/>
      <w:r w:rsidR="00D77B9D">
        <w:rPr>
          <w:rFonts w:ascii="Times New Roman" w:hAnsi="Times New Roman"/>
          <w:b/>
          <w:sz w:val="28"/>
          <w:szCs w:val="28"/>
        </w:rPr>
        <w:t>того созыва</w:t>
      </w:r>
    </w:p>
    <w:p w:rsidR="00D77B9D" w:rsidRDefault="00D77B9D" w:rsidP="00D7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B9D" w:rsidRDefault="00D77B9D" w:rsidP="00D77B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D77B9D" w:rsidRDefault="00D77B9D" w:rsidP="00D77B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B9D" w:rsidRDefault="00D77B9D" w:rsidP="00D77B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года     №   4                                                                </w:t>
      </w:r>
    </w:p>
    <w:p w:rsidR="00D77B9D" w:rsidRDefault="00D77B9D" w:rsidP="00D77B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B9D" w:rsidRDefault="00D77B9D" w:rsidP="00D77B9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7BD3" wp14:editId="59B035F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D77B9D" w:rsidRDefault="00D77B9D" w:rsidP="00D77B9D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9551A0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б</w:t>
      </w:r>
      <w:r w:rsidRPr="009551A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избрании депутата в совет депутатов </w:t>
      </w:r>
    </w:p>
    <w:p w:rsidR="00D77B9D" w:rsidRDefault="00D77B9D" w:rsidP="00D77B9D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</w:t>
      </w:r>
    </w:p>
    <w:p w:rsidR="00D77B9D" w:rsidRPr="009551A0" w:rsidRDefault="00D77B9D" w:rsidP="00D77B9D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Ленинградской области</w:t>
      </w:r>
    </w:p>
    <w:p w:rsidR="00D77B9D" w:rsidRDefault="00D77B9D" w:rsidP="00D77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B9D" w:rsidRDefault="00D77B9D" w:rsidP="00D77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B9D" w:rsidRPr="00D77B9D" w:rsidRDefault="00D77B9D" w:rsidP="00D77B9D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D77B9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D77B9D">
        <w:rPr>
          <w:rFonts w:ascii="Times New Roman" w:hAnsi="Times New Roman"/>
          <w:sz w:val="28"/>
        </w:rPr>
        <w:t>Лужского</w:t>
      </w:r>
      <w:proofErr w:type="spellEnd"/>
      <w:r w:rsidRPr="00D77B9D">
        <w:rPr>
          <w:rFonts w:ascii="Times New Roman" w:hAnsi="Times New Roman"/>
          <w:sz w:val="28"/>
        </w:rPr>
        <w:t xml:space="preserve"> городского </w:t>
      </w:r>
      <w:r w:rsidRPr="00D77B9D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D77B9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77B9D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РЕШИЛ:</w:t>
      </w:r>
    </w:p>
    <w:p w:rsidR="00D77B9D" w:rsidRPr="00D77B9D" w:rsidRDefault="00D77B9D" w:rsidP="00D77B9D">
      <w:pPr>
        <w:autoSpaceDE w:val="0"/>
        <w:autoSpaceDN w:val="0"/>
        <w:adjustRightInd w:val="0"/>
        <w:spacing w:after="0" w:line="240" w:lineRule="auto"/>
        <w:ind w:right="535" w:firstLine="540"/>
        <w:jc w:val="both"/>
        <w:rPr>
          <w:rFonts w:ascii="Times New Roman" w:hAnsi="Times New Roman"/>
          <w:sz w:val="28"/>
          <w:szCs w:val="28"/>
        </w:rPr>
      </w:pPr>
    </w:p>
    <w:p w:rsidR="00D77B9D" w:rsidRPr="00D77B9D" w:rsidRDefault="00D77B9D" w:rsidP="00D77B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77B9D">
        <w:rPr>
          <w:rFonts w:ascii="Times New Roman" w:hAnsi="Times New Roman"/>
          <w:sz w:val="28"/>
          <w:szCs w:val="28"/>
        </w:rPr>
        <w:t xml:space="preserve">1. Избрать </w:t>
      </w:r>
      <w:r w:rsidRPr="00D77B9D">
        <w:rPr>
          <w:rFonts w:ascii="Times New Roman" w:hAnsi="Times New Roman"/>
          <w:bCs/>
          <w:sz w:val="28"/>
          <w:szCs w:val="28"/>
        </w:rPr>
        <w:t xml:space="preserve">депутата  в совет депутатов  </w:t>
      </w:r>
      <w:proofErr w:type="spellStart"/>
      <w:r w:rsidRPr="00D77B9D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D77B9D">
        <w:rPr>
          <w:rFonts w:ascii="Times New Roman" w:hAnsi="Times New Roman"/>
          <w:bCs/>
          <w:sz w:val="28"/>
          <w:szCs w:val="28"/>
        </w:rPr>
        <w:t xml:space="preserve"> муниципального  района  Ленинградской области </w:t>
      </w:r>
      <w:r>
        <w:rPr>
          <w:rFonts w:ascii="Times New Roman" w:hAnsi="Times New Roman"/>
          <w:bCs/>
          <w:sz w:val="28"/>
          <w:szCs w:val="28"/>
        </w:rPr>
        <w:t>Никифорова Павла Евгеньевича,</w:t>
      </w:r>
      <w:r w:rsidRPr="00D77B9D">
        <w:rPr>
          <w:rFonts w:ascii="Times New Roman" w:hAnsi="Times New Roman"/>
          <w:bCs/>
          <w:sz w:val="28"/>
          <w:szCs w:val="28"/>
        </w:rPr>
        <w:t xml:space="preserve"> депутата избирательного округа  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D77B9D">
        <w:rPr>
          <w:rFonts w:ascii="Times New Roman" w:hAnsi="Times New Roman"/>
          <w:bCs/>
          <w:sz w:val="28"/>
          <w:szCs w:val="28"/>
        </w:rPr>
        <w:t>.</w:t>
      </w:r>
    </w:p>
    <w:p w:rsidR="00D77B9D" w:rsidRPr="00D77B9D" w:rsidRDefault="00D77B9D" w:rsidP="00D77B9D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77B9D"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proofErr w:type="spellStart"/>
      <w:proofErr w:type="gramStart"/>
      <w:r w:rsidRPr="00D77B9D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D77B9D">
        <w:rPr>
          <w:rFonts w:ascii="Times New Roman" w:hAnsi="Times New Roman"/>
          <w:sz w:val="28"/>
          <w:szCs w:val="28"/>
        </w:rPr>
        <w:t xml:space="preserve"> Правда» и разместить его в информационно-телекоммуникационной сети «Интернет»</w:t>
      </w:r>
      <w:r w:rsidRPr="00D77B9D">
        <w:rPr>
          <w:rFonts w:ascii="Times New Roman" w:hAnsi="Times New Roman"/>
          <w:b/>
          <w:i/>
        </w:rPr>
        <w:t xml:space="preserve"> </w:t>
      </w:r>
      <w:r w:rsidRPr="00D77B9D">
        <w:rPr>
          <w:rFonts w:ascii="Times New Roman" w:hAnsi="Times New Roman"/>
          <w:b/>
          <w:i/>
          <w:sz w:val="28"/>
          <w:szCs w:val="28"/>
        </w:rPr>
        <w:t xml:space="preserve">на страничке </w:t>
      </w:r>
      <w:proofErr w:type="spellStart"/>
      <w:r w:rsidRPr="00D77B9D">
        <w:rPr>
          <w:rFonts w:ascii="Times New Roman" w:hAnsi="Times New Roman"/>
          <w:b/>
          <w:i/>
          <w:sz w:val="28"/>
          <w:szCs w:val="28"/>
        </w:rPr>
        <w:t>Лужского</w:t>
      </w:r>
      <w:proofErr w:type="spellEnd"/>
      <w:r w:rsidRPr="00D77B9D">
        <w:rPr>
          <w:rFonts w:ascii="Times New Roman" w:hAnsi="Times New Roman"/>
          <w:b/>
          <w:i/>
          <w:sz w:val="28"/>
          <w:szCs w:val="28"/>
        </w:rPr>
        <w:t xml:space="preserve"> городского поселения</w:t>
      </w:r>
      <w:r w:rsidRPr="00D77B9D">
        <w:rPr>
          <w:rFonts w:ascii="Times New Roman" w:hAnsi="Times New Roman"/>
          <w:sz w:val="28"/>
          <w:szCs w:val="28"/>
        </w:rPr>
        <w:t xml:space="preserve"> </w:t>
      </w:r>
      <w:r w:rsidRPr="00D77B9D">
        <w:rPr>
          <w:rFonts w:ascii="Times New Roman" w:hAnsi="Times New Roman"/>
          <w:b/>
          <w:sz w:val="28"/>
          <w:szCs w:val="28"/>
        </w:rPr>
        <w:t>по адресу:</w:t>
      </w:r>
      <w:r w:rsidRPr="00D77B9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D77B9D">
          <w:rPr>
            <w:rStyle w:val="a5"/>
            <w:rFonts w:ascii="Times New Roman" w:hAnsi="Times New Roman"/>
            <w:b/>
            <w:i/>
            <w:sz w:val="28"/>
            <w:szCs w:val="28"/>
            <w:lang w:val="en-US"/>
          </w:rPr>
          <w:t>www</w:t>
        </w:r>
        <w:r w:rsidRPr="00D77B9D">
          <w:rPr>
            <w:rStyle w:val="a5"/>
            <w:rFonts w:ascii="Times New Roman" w:hAnsi="Times New Roman"/>
            <w:b/>
            <w:i/>
            <w:sz w:val="28"/>
            <w:szCs w:val="28"/>
          </w:rPr>
          <w:t>.</w:t>
        </w:r>
        <w:r w:rsidRPr="00D77B9D">
          <w:rPr>
            <w:rStyle w:val="a5"/>
            <w:rFonts w:ascii="Times New Roman" w:hAnsi="Times New Roman"/>
            <w:b/>
            <w:i/>
            <w:sz w:val="28"/>
            <w:szCs w:val="28"/>
            <w:lang w:val="en-US"/>
          </w:rPr>
          <w:t>luga</w:t>
        </w:r>
        <w:r w:rsidRPr="00D77B9D">
          <w:rPr>
            <w:rStyle w:val="a5"/>
            <w:rFonts w:ascii="Times New Roman" w:hAnsi="Times New Roman"/>
            <w:b/>
            <w:i/>
            <w:sz w:val="28"/>
            <w:szCs w:val="28"/>
          </w:rPr>
          <w:t>.</w:t>
        </w:r>
        <w:proofErr w:type="spellStart"/>
        <w:r w:rsidRPr="00D77B9D">
          <w:rPr>
            <w:rStyle w:val="a5"/>
            <w:rFonts w:ascii="Times New Roman" w:hAnsi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D77B9D">
        <w:rPr>
          <w:rFonts w:ascii="Times New Roman" w:hAnsi="Times New Roman"/>
          <w:b/>
          <w:i/>
          <w:sz w:val="28"/>
          <w:szCs w:val="28"/>
        </w:rPr>
        <w:t xml:space="preserve"> (сайт администрации </w:t>
      </w:r>
      <w:proofErr w:type="spellStart"/>
      <w:r w:rsidRPr="00D77B9D">
        <w:rPr>
          <w:rFonts w:ascii="Times New Roman" w:hAnsi="Times New Roman"/>
          <w:b/>
          <w:i/>
          <w:sz w:val="28"/>
          <w:szCs w:val="28"/>
        </w:rPr>
        <w:t>Лужского</w:t>
      </w:r>
      <w:proofErr w:type="spellEnd"/>
      <w:r w:rsidRPr="00D77B9D">
        <w:rPr>
          <w:rFonts w:ascii="Times New Roman" w:hAnsi="Times New Roman"/>
          <w:b/>
          <w:i/>
          <w:sz w:val="28"/>
          <w:szCs w:val="28"/>
        </w:rPr>
        <w:t xml:space="preserve"> муниципального района) → органы МСУ → поселения → </w:t>
      </w:r>
      <w:proofErr w:type="spellStart"/>
      <w:r w:rsidRPr="00D77B9D">
        <w:rPr>
          <w:rFonts w:ascii="Times New Roman" w:hAnsi="Times New Roman"/>
          <w:b/>
          <w:i/>
          <w:sz w:val="28"/>
          <w:szCs w:val="28"/>
        </w:rPr>
        <w:t>Лужское</w:t>
      </w:r>
      <w:proofErr w:type="spellEnd"/>
      <w:r w:rsidRPr="00D77B9D">
        <w:rPr>
          <w:rFonts w:ascii="Times New Roman" w:hAnsi="Times New Roman"/>
          <w:b/>
          <w:i/>
          <w:sz w:val="28"/>
          <w:szCs w:val="28"/>
        </w:rPr>
        <w:t xml:space="preserve"> городское поселение → 2024 год → решения</w:t>
      </w:r>
      <w:r w:rsidRPr="00D77B9D">
        <w:rPr>
          <w:rFonts w:ascii="Times New Roman" w:hAnsi="Times New Roman"/>
          <w:sz w:val="28"/>
          <w:szCs w:val="28"/>
        </w:rPr>
        <w:t xml:space="preserve"> </w:t>
      </w:r>
      <w:hyperlink r:id="rId7" w:history="1"/>
      <w:r w:rsidRPr="00D77B9D">
        <w:rPr>
          <w:rFonts w:ascii="Times New Roman" w:hAnsi="Times New Roman"/>
          <w:sz w:val="28"/>
          <w:szCs w:val="28"/>
        </w:rPr>
        <w:t>.</w:t>
      </w:r>
    </w:p>
    <w:p w:rsidR="00D77B9D" w:rsidRPr="00D77B9D" w:rsidRDefault="00D77B9D" w:rsidP="00D77B9D">
      <w:pPr>
        <w:autoSpaceDE w:val="0"/>
        <w:autoSpaceDN w:val="0"/>
        <w:adjustRightInd w:val="0"/>
        <w:spacing w:after="0" w:line="240" w:lineRule="auto"/>
        <w:ind w:right="535" w:firstLine="485"/>
        <w:jc w:val="both"/>
        <w:rPr>
          <w:rFonts w:ascii="Times New Roman" w:hAnsi="Times New Roman"/>
          <w:sz w:val="28"/>
          <w:szCs w:val="28"/>
        </w:rPr>
      </w:pPr>
      <w:r w:rsidRPr="00D77B9D">
        <w:rPr>
          <w:rFonts w:ascii="Times New Roman" w:hAnsi="Times New Roman"/>
          <w:sz w:val="28"/>
          <w:szCs w:val="28"/>
        </w:rPr>
        <w:t>3. Настоящее решение  вступает в силу с момента принятия.</w:t>
      </w:r>
    </w:p>
    <w:p w:rsidR="00D77B9D" w:rsidRPr="00D77B9D" w:rsidRDefault="00D77B9D" w:rsidP="00D77B9D">
      <w:pPr>
        <w:autoSpaceDE w:val="0"/>
        <w:autoSpaceDN w:val="0"/>
        <w:adjustRightInd w:val="0"/>
        <w:spacing w:after="0" w:line="240" w:lineRule="auto"/>
        <w:ind w:right="535" w:firstLine="485"/>
        <w:jc w:val="both"/>
        <w:rPr>
          <w:rFonts w:ascii="Times New Roman" w:hAnsi="Times New Roman"/>
          <w:sz w:val="28"/>
          <w:szCs w:val="28"/>
        </w:rPr>
      </w:pPr>
      <w:r w:rsidRPr="00D77B9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77B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7B9D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D77B9D" w:rsidRDefault="00D77B9D" w:rsidP="00D77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B9D" w:rsidRDefault="00D77B9D" w:rsidP="00D77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77B9D" w:rsidRDefault="00D77B9D" w:rsidP="00D77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77B9D" w:rsidRDefault="00D77B9D" w:rsidP="00D77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D77B9D" w:rsidRDefault="00D77B9D" w:rsidP="00D77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B9D" w:rsidRDefault="00D77B9D" w:rsidP="00D77B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B9D" w:rsidRDefault="00D77B9D" w:rsidP="00D77B9D"/>
    <w:p w:rsidR="00D77B9D" w:rsidRDefault="00D77B9D" w:rsidP="00D77B9D"/>
    <w:p w:rsidR="00D77B9D" w:rsidRDefault="00D77B9D" w:rsidP="00D77B9D"/>
    <w:p w:rsidR="00D77B9D" w:rsidRDefault="00D77B9D" w:rsidP="00D77B9D"/>
    <w:p w:rsidR="0099312C" w:rsidRDefault="008243C5"/>
    <w:sectPr w:rsidR="0099312C" w:rsidSect="002227EE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9D"/>
    <w:rsid w:val="005775ED"/>
    <w:rsid w:val="00786F15"/>
    <w:rsid w:val="008243C5"/>
    <w:rsid w:val="00D7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77B9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D77B9D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7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9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7B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77B9D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D77B9D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7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9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7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ug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ug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2024-09-20T12:20:00Z</cp:lastPrinted>
  <dcterms:created xsi:type="dcterms:W3CDTF">2024-09-20T12:16:00Z</dcterms:created>
  <dcterms:modified xsi:type="dcterms:W3CDTF">2024-09-20T12:21:00Z</dcterms:modified>
</cp:coreProperties>
</file>