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03" w:rsidRDefault="003C5003" w:rsidP="003C500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55640B1" wp14:editId="08FCAE7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003" w:rsidRPr="00E24E2B" w:rsidRDefault="003C5003" w:rsidP="003C500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C5003" w:rsidRDefault="003C5003" w:rsidP="003C5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C5003" w:rsidRDefault="003C5003" w:rsidP="003C5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C5003" w:rsidRDefault="003C5003" w:rsidP="003C5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C5003" w:rsidRDefault="003C5003" w:rsidP="003C5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C5003" w:rsidRPr="00C2381C" w:rsidRDefault="003C5003" w:rsidP="003C50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5003" w:rsidRDefault="003C5003" w:rsidP="003C5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C5003" w:rsidRDefault="003C5003" w:rsidP="003C5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C5003" w:rsidRDefault="003C5003" w:rsidP="003C5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F37EC4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октября 2023 года       №  2</w:t>
      </w:r>
      <w:r w:rsidR="00E35F02">
        <w:rPr>
          <w:rFonts w:ascii="Times New Roman" w:hAnsi="Times New Roman"/>
          <w:sz w:val="28"/>
          <w:szCs w:val="28"/>
        </w:rPr>
        <w:t>17</w:t>
      </w:r>
    </w:p>
    <w:p w:rsidR="003C5003" w:rsidRDefault="003C5003" w:rsidP="003C5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C5003" w:rsidRDefault="003C5003" w:rsidP="003C500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3C5003" w:rsidRPr="002306D6" w:rsidRDefault="003C5003" w:rsidP="00C757AC">
      <w:pPr>
        <w:tabs>
          <w:tab w:val="left" w:pos="-7655"/>
          <w:tab w:val="left" w:pos="0"/>
        </w:tabs>
        <w:spacing w:after="0" w:line="240" w:lineRule="auto"/>
        <w:ind w:left="567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5E0C" wp14:editId="5BCDDE41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 xml:space="preserve">О </w:t>
      </w:r>
      <w:r w:rsidR="00C757AC">
        <w:rPr>
          <w:rFonts w:ascii="Times New Roman" w:hAnsi="Times New Roman"/>
          <w:noProof/>
          <w:sz w:val="28"/>
          <w:szCs w:val="28"/>
        </w:rPr>
        <w:t>формировании бюджетного прогноза</w:t>
      </w:r>
      <w:r>
        <w:rPr>
          <w:rFonts w:ascii="Times New Roman" w:hAnsi="Times New Roman"/>
          <w:noProof/>
          <w:sz w:val="28"/>
          <w:szCs w:val="28"/>
        </w:rPr>
        <w:t xml:space="preserve"> Лужско</w:t>
      </w:r>
      <w:r w:rsidR="00C757AC">
        <w:rPr>
          <w:rFonts w:ascii="Times New Roman" w:hAnsi="Times New Roman"/>
          <w:noProof/>
          <w:sz w:val="28"/>
          <w:szCs w:val="28"/>
        </w:rPr>
        <w:t>го</w:t>
      </w:r>
      <w:r>
        <w:rPr>
          <w:rFonts w:ascii="Times New Roman" w:hAnsi="Times New Roman"/>
          <w:noProof/>
          <w:sz w:val="28"/>
          <w:szCs w:val="28"/>
        </w:rPr>
        <w:t xml:space="preserve"> городско</w:t>
      </w:r>
      <w:r w:rsidR="00C757AC">
        <w:rPr>
          <w:rFonts w:ascii="Times New Roman" w:hAnsi="Times New Roman"/>
          <w:noProof/>
          <w:sz w:val="28"/>
          <w:szCs w:val="28"/>
        </w:rPr>
        <w:t>го</w:t>
      </w:r>
      <w:r>
        <w:rPr>
          <w:rFonts w:ascii="Times New Roman" w:hAnsi="Times New Roman"/>
          <w:noProof/>
          <w:sz w:val="28"/>
          <w:szCs w:val="28"/>
        </w:rPr>
        <w:t xml:space="preserve"> поселени</w:t>
      </w:r>
      <w:r w:rsidR="00C757AC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Лужского муниципального района Ленинградской области</w:t>
      </w:r>
      <w:r w:rsidR="00C757AC">
        <w:rPr>
          <w:rFonts w:ascii="Times New Roman" w:hAnsi="Times New Roman"/>
          <w:noProof/>
          <w:sz w:val="28"/>
          <w:szCs w:val="28"/>
        </w:rPr>
        <w:t xml:space="preserve"> на долгосрочный период</w:t>
      </w:r>
    </w:p>
    <w:p w:rsidR="003C5003" w:rsidRPr="00357782" w:rsidRDefault="003C5003" w:rsidP="003C5003">
      <w:pPr>
        <w:spacing w:after="0" w:line="24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en-US"/>
        </w:rPr>
      </w:pPr>
    </w:p>
    <w:p w:rsidR="00E35F02" w:rsidRDefault="00E35F02" w:rsidP="00E35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170.1 </w:t>
      </w:r>
      <w:r w:rsidRPr="002306D6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2306D6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2306D6">
        <w:rPr>
          <w:rFonts w:ascii="Times New Roman" w:hAnsi="Times New Roman"/>
          <w:sz w:val="28"/>
          <w:szCs w:val="28"/>
        </w:rPr>
        <w:t xml:space="preserve"> Российской Федерации, 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C757AC" w:rsidRDefault="00C757AC" w:rsidP="00E35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F02" w:rsidRPr="007A6701" w:rsidRDefault="00E35F02" w:rsidP="00E35F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Формировать</w:t>
      </w:r>
      <w:r w:rsidRPr="007A6701">
        <w:rPr>
          <w:rFonts w:ascii="Times New Roman" w:hAnsi="Times New Roman"/>
          <w:bCs/>
          <w:sz w:val="28"/>
          <w:szCs w:val="28"/>
        </w:rPr>
        <w:t xml:space="preserve"> бюджетный прогноз </w:t>
      </w:r>
      <w:r w:rsidRPr="007A6701">
        <w:rPr>
          <w:rFonts w:ascii="Times New Roman" w:hAnsi="Times New Roman"/>
          <w:noProof/>
          <w:sz w:val="28"/>
          <w:szCs w:val="28"/>
        </w:rPr>
        <w:t>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7A6701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7A6701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</w:t>
      </w:r>
      <w:r w:rsidRPr="007A6701">
        <w:rPr>
          <w:rFonts w:ascii="Times New Roman" w:hAnsi="Times New Roman"/>
          <w:noProof/>
          <w:sz w:val="28"/>
          <w:szCs w:val="28"/>
        </w:rPr>
        <w:t xml:space="preserve"> Лужского муниципального района Ленинградской области на долгосрочный период</w:t>
      </w:r>
      <w:r>
        <w:rPr>
          <w:rFonts w:ascii="Times New Roman" w:hAnsi="Times New Roman"/>
          <w:noProof/>
          <w:sz w:val="28"/>
          <w:szCs w:val="28"/>
        </w:rPr>
        <w:t>, начиная с 2024 года, в соответствии с требованиями Бюджетного кодекса Российской Федерации</w:t>
      </w:r>
      <w:r w:rsidRPr="007A6701">
        <w:rPr>
          <w:rFonts w:ascii="Times New Roman" w:hAnsi="Times New Roman"/>
          <w:noProof/>
          <w:sz w:val="28"/>
          <w:szCs w:val="28"/>
        </w:rPr>
        <w:t>.</w:t>
      </w:r>
    </w:p>
    <w:p w:rsidR="00E35F02" w:rsidRPr="007A6701" w:rsidRDefault="00E35F02" w:rsidP="00E35F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A6701">
        <w:rPr>
          <w:rFonts w:ascii="Times New Roman" w:hAnsi="Times New Roman"/>
          <w:bCs/>
          <w:sz w:val="28"/>
          <w:szCs w:val="28"/>
        </w:rPr>
        <w:t>Н</w:t>
      </w:r>
      <w:r w:rsidRPr="007A6701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3C5003" w:rsidRPr="00BD0FA4" w:rsidRDefault="003C5003" w:rsidP="003C50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/>
    <w:p w:rsidR="003C5003" w:rsidRDefault="003C5003" w:rsidP="003C5003"/>
    <w:p w:rsidR="003C5003" w:rsidRDefault="003C5003" w:rsidP="003C5003"/>
    <w:p w:rsidR="003C5003" w:rsidRDefault="003C5003" w:rsidP="003C5003"/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F0" w:rsidRDefault="008F4EF0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03" w:rsidRDefault="003C5003" w:rsidP="003C5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3C5003" w:rsidP="008F4EF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</w:t>
      </w:r>
      <w:r w:rsidR="008F4EF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EF0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r w:rsidR="008F4EF0">
        <w:rPr>
          <w:rFonts w:ascii="Times New Roman" w:hAnsi="Times New Roman"/>
          <w:sz w:val="28"/>
          <w:szCs w:val="28"/>
        </w:rPr>
        <w:t>Лужская</w:t>
      </w:r>
      <w:proofErr w:type="spellEnd"/>
      <w:r w:rsidR="008F4EF0"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>, прокуратура</w:t>
      </w:r>
    </w:p>
    <w:sectPr w:rsidR="0099312C" w:rsidSect="004A52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74C7"/>
    <w:multiLevelType w:val="hybridMultilevel"/>
    <w:tmpl w:val="71FC2D36"/>
    <w:lvl w:ilvl="0" w:tplc="6C3A53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03"/>
    <w:rsid w:val="003C5003"/>
    <w:rsid w:val="005775ED"/>
    <w:rsid w:val="00786F15"/>
    <w:rsid w:val="008F4EF0"/>
    <w:rsid w:val="00C757AC"/>
    <w:rsid w:val="00E35F02"/>
    <w:rsid w:val="00F3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0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0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2023-10-18T08:18:00Z</cp:lastPrinted>
  <dcterms:created xsi:type="dcterms:W3CDTF">2023-10-09T07:54:00Z</dcterms:created>
  <dcterms:modified xsi:type="dcterms:W3CDTF">2023-10-18T08:18:00Z</dcterms:modified>
</cp:coreProperties>
</file>