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C7" w:rsidRPr="00E24E2B" w:rsidRDefault="00D46CC7" w:rsidP="00D46CC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46CC7" w:rsidRPr="00C2381C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46CC7" w:rsidRDefault="00D46CC7" w:rsidP="00D46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46CC7" w:rsidRDefault="00D46CC7" w:rsidP="00D46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февраля 2022 года       №  124</w:t>
      </w:r>
    </w:p>
    <w:p w:rsidR="00D46CC7" w:rsidRDefault="00D46CC7" w:rsidP="00D46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46CC7" w:rsidRDefault="00D46CC7" w:rsidP="00D46CC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D46CC7" w:rsidRPr="00D46CC7" w:rsidRDefault="00D46CC7" w:rsidP="00D46CC7">
      <w:pPr>
        <w:tabs>
          <w:tab w:val="left" w:pos="-7655"/>
          <w:tab w:val="left" w:pos="0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6"/>
          <w:szCs w:val="26"/>
        </w:rPr>
      </w:pPr>
      <w:r w:rsidRPr="00D46CC7">
        <w:rPr>
          <w:rFonts w:ascii="Times New Roman" w:hAnsi="Times New Roman"/>
          <w:sz w:val="26"/>
          <w:szCs w:val="26"/>
        </w:rPr>
        <w:t xml:space="preserve">О внесении дополнений в решение Совета депутатов </w:t>
      </w:r>
      <w:proofErr w:type="spellStart"/>
      <w:r w:rsidRPr="00D46CC7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D46CC7">
        <w:rPr>
          <w:rFonts w:ascii="Times New Roman" w:hAnsi="Times New Roman"/>
          <w:sz w:val="26"/>
          <w:szCs w:val="26"/>
        </w:rPr>
        <w:t xml:space="preserve"> городского поселения от 16.02.2021 № 72 «Об установлении тарифа и экономически обоснованной стоимости услуги по помывке в городской бане </w:t>
      </w:r>
      <w:proofErr w:type="spellStart"/>
      <w:r w:rsidRPr="00D46CC7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D46CC7">
        <w:rPr>
          <w:rFonts w:ascii="Times New Roman" w:hAnsi="Times New Roman"/>
          <w:sz w:val="26"/>
          <w:szCs w:val="26"/>
        </w:rPr>
        <w:t xml:space="preserve"> муниципального унитарного предприятия «Лилия»  </w:t>
      </w:r>
      <w:r w:rsidRPr="00D46CC7">
        <w:rPr>
          <w:rFonts w:ascii="Times New Roman" w:hAnsi="Times New Roman"/>
          <w:noProof/>
          <w:sz w:val="26"/>
          <w:szCs w:val="26"/>
        </w:rPr>
        <w:pict>
          <v:rect id="Прямоугольник 2" o:spid="_x0000_s1026" style="position:absolute;left:0;text-align:left;margin-left:-43.5pt;margin-top:3.8pt;width:70.5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</w:pict>
      </w:r>
      <w:r w:rsidRPr="00D46CC7">
        <w:rPr>
          <w:rFonts w:ascii="Times New Roman" w:hAnsi="Times New Roman"/>
          <w:noProof/>
          <w:sz w:val="26"/>
          <w:szCs w:val="26"/>
        </w:rPr>
        <w:t xml:space="preserve"> </w:t>
      </w:r>
    </w:p>
    <w:p w:rsidR="00D46CC7" w:rsidRPr="00D358F0" w:rsidRDefault="00D46CC7" w:rsidP="00D46CC7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46CC7" w:rsidRDefault="00D46CC7" w:rsidP="00D46CC7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A543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D46CC7" w:rsidRPr="00C9798F" w:rsidRDefault="00D46CC7" w:rsidP="00D46CC7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16"/>
          <w:szCs w:val="16"/>
        </w:rPr>
      </w:pPr>
    </w:p>
    <w:p w:rsidR="00D46CC7" w:rsidRPr="00C9798F" w:rsidRDefault="00D46CC7" w:rsidP="00D46CC7">
      <w:pPr>
        <w:pStyle w:val="a3"/>
        <w:numPr>
          <w:ilvl w:val="0"/>
          <w:numId w:val="1"/>
        </w:numPr>
        <w:ind w:left="0" w:right="-2"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C9798F">
        <w:rPr>
          <w:rFonts w:ascii="Times New Roman" w:hAnsi="Times New Roman"/>
          <w:bCs/>
          <w:sz w:val="28"/>
          <w:szCs w:val="28"/>
        </w:rPr>
        <w:t xml:space="preserve">Дополнить решение Совета депутатов </w:t>
      </w:r>
      <w:proofErr w:type="spellStart"/>
      <w:r w:rsidRPr="00C9798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9798F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C9798F">
        <w:rPr>
          <w:rFonts w:ascii="Times New Roman" w:hAnsi="Times New Roman"/>
          <w:noProof/>
          <w:sz w:val="28"/>
          <w:szCs w:val="28"/>
        </w:rPr>
        <w:t xml:space="preserve">от 16.02.2021 г. № 72 «Об установлении тарифа и экономически обоснованной стоимости услуги по помывке в городской бане Лужского  муниципального унитарного предприятия «Лилия» </w:t>
      </w:r>
      <w:r w:rsidRPr="00C9798F">
        <w:rPr>
          <w:rFonts w:ascii="Times New Roman" w:hAnsi="Times New Roman"/>
          <w:bCs/>
          <w:sz w:val="28"/>
          <w:szCs w:val="28"/>
        </w:rPr>
        <w:t>абзацем следующего содержания: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«Установить с 1 марта 2022 года продолжительность (норматив) помывки в городской бане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на одного человека 2 часа. Для граждан старше 10 лет п</w:t>
      </w:r>
      <w:r w:rsidRPr="00C9798F">
        <w:rPr>
          <w:rFonts w:ascii="Times New Roman" w:hAnsi="Times New Roman"/>
          <w:sz w:val="28"/>
          <w:szCs w:val="28"/>
        </w:rPr>
        <w:t xml:space="preserve">омывка сверх установленной продолжительности подлежит оплате </w:t>
      </w:r>
      <w:r>
        <w:rPr>
          <w:rFonts w:ascii="Times New Roman" w:hAnsi="Times New Roman"/>
          <w:sz w:val="28"/>
          <w:szCs w:val="28"/>
        </w:rPr>
        <w:t>в следующем размере: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30 минут 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60 минут 100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90 минут 150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120 минут 200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150 минут 250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180 минут 300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210 минут 350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240 минут 400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270 минут 450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300 минут 500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330 минут 550 рублей;</w:t>
      </w:r>
    </w:p>
    <w:p w:rsidR="00D46CC7" w:rsidRDefault="00D46CC7" w:rsidP="00D46CC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360 минут 600 рублей.</w:t>
      </w:r>
    </w:p>
    <w:p w:rsidR="00D46CC7" w:rsidRPr="00216E32" w:rsidRDefault="00D46CC7" w:rsidP="00D46CC7">
      <w:pPr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</w:p>
    <w:p w:rsidR="00D46CC7" w:rsidRPr="00C9798F" w:rsidRDefault="00D46CC7" w:rsidP="00D46CC7">
      <w:pPr>
        <w:pStyle w:val="a3"/>
        <w:numPr>
          <w:ilvl w:val="0"/>
          <w:numId w:val="1"/>
        </w:numPr>
        <w:ind w:left="0" w:right="-2" w:firstLine="567"/>
        <w:jc w:val="both"/>
        <w:rPr>
          <w:rFonts w:ascii="Times New Roman" w:hAnsi="Times New Roman"/>
          <w:bCs/>
          <w:sz w:val="28"/>
          <w:szCs w:val="28"/>
        </w:rPr>
      </w:pPr>
      <w:r w:rsidRPr="00C9798F">
        <w:rPr>
          <w:rFonts w:ascii="Times New Roman" w:hAnsi="Times New Roman"/>
          <w:bCs/>
          <w:sz w:val="28"/>
          <w:szCs w:val="28"/>
        </w:rPr>
        <w:t>Настоящее решение вступает в силу с момента официального опубликования.</w:t>
      </w:r>
    </w:p>
    <w:p w:rsidR="00D46CC7" w:rsidRPr="00C9798F" w:rsidRDefault="00D46CC7" w:rsidP="00D46CC7">
      <w:pPr>
        <w:pStyle w:val="a3"/>
        <w:numPr>
          <w:ilvl w:val="0"/>
          <w:numId w:val="1"/>
        </w:numPr>
        <w:ind w:left="0" w:right="-2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798F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9798F">
        <w:rPr>
          <w:rFonts w:ascii="Times New Roman" w:hAnsi="Times New Roman"/>
          <w:bCs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C9798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9798F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proofErr w:type="spellStart"/>
      <w:r w:rsidRPr="00C9798F">
        <w:rPr>
          <w:rFonts w:ascii="Times New Roman" w:hAnsi="Times New Roman"/>
          <w:bCs/>
          <w:sz w:val="28"/>
          <w:szCs w:val="28"/>
        </w:rPr>
        <w:t>Намлиева</w:t>
      </w:r>
      <w:proofErr w:type="spellEnd"/>
      <w:r w:rsidRPr="00C9798F">
        <w:rPr>
          <w:rFonts w:ascii="Times New Roman" w:hAnsi="Times New Roman"/>
          <w:bCs/>
          <w:sz w:val="28"/>
          <w:szCs w:val="28"/>
        </w:rPr>
        <w:t xml:space="preserve"> Ю.В.</w:t>
      </w:r>
    </w:p>
    <w:p w:rsidR="00D46CC7" w:rsidRPr="00357782" w:rsidRDefault="00D46CC7" w:rsidP="00D46CC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/>
    <w:p w:rsidR="00D46CC7" w:rsidRDefault="00D46CC7" w:rsidP="00D46CC7"/>
    <w:p w:rsidR="00D46CC7" w:rsidRDefault="00D46CC7" w:rsidP="00D46CC7"/>
    <w:p w:rsidR="00D46CC7" w:rsidRDefault="00D46CC7" w:rsidP="00D46CC7"/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ОТС и КХ, ОГХ,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редакция газеты </w:t>
      </w:r>
    </w:p>
    <w:p w:rsidR="00D46CC7" w:rsidRDefault="00D46CC7" w:rsidP="00D46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D46CC7" w:rsidSect="0011321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67D"/>
    <w:multiLevelType w:val="hybridMultilevel"/>
    <w:tmpl w:val="03DA00E2"/>
    <w:lvl w:ilvl="0" w:tplc="846CCA5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CC7"/>
    <w:rsid w:val="00760F19"/>
    <w:rsid w:val="00D4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CC7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D46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D46C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46CC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2022-02-16T11:08:00Z</dcterms:created>
  <dcterms:modified xsi:type="dcterms:W3CDTF">2022-02-16T11:16:00Z</dcterms:modified>
</cp:coreProperties>
</file>