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1D" w:rsidRDefault="006B481D" w:rsidP="006B481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0E1ABFB" wp14:editId="1C8FA1B7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81D" w:rsidRPr="00E24E2B" w:rsidRDefault="006B481D" w:rsidP="006B481D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6B481D" w:rsidRDefault="006B481D" w:rsidP="006B4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6B481D" w:rsidRDefault="006B481D" w:rsidP="006B4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B481D" w:rsidRDefault="006B481D" w:rsidP="006B4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B481D" w:rsidRDefault="006B481D" w:rsidP="006B4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6B481D" w:rsidRPr="00C2381C" w:rsidRDefault="006B481D" w:rsidP="006B48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B481D" w:rsidRDefault="006B481D" w:rsidP="006B4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6B481D" w:rsidRDefault="006B481D" w:rsidP="006B48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6B481D" w:rsidRDefault="006B481D" w:rsidP="006B48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апреля 2022 года       №  14</w:t>
      </w:r>
      <w:r>
        <w:rPr>
          <w:rFonts w:ascii="Times New Roman" w:hAnsi="Times New Roman"/>
          <w:sz w:val="28"/>
          <w:szCs w:val="28"/>
        </w:rPr>
        <w:t>2</w:t>
      </w:r>
    </w:p>
    <w:p w:rsidR="006B481D" w:rsidRDefault="006B481D" w:rsidP="006B48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B481D" w:rsidRDefault="006B481D" w:rsidP="006B481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6B481D" w:rsidRPr="002306D6" w:rsidRDefault="006B481D" w:rsidP="006B481D">
      <w:pPr>
        <w:tabs>
          <w:tab w:val="left" w:pos="-7655"/>
          <w:tab w:val="left" w:pos="0"/>
        </w:tabs>
        <w:spacing w:after="0" w:line="240" w:lineRule="auto"/>
        <w:ind w:left="851" w:right="4535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BA1C0" wp14:editId="03B92C67">
                <wp:simplePos x="0" y="0"/>
                <wp:positionH relativeFrom="column">
                  <wp:posOffset>-670560</wp:posOffset>
                </wp:positionH>
                <wp:positionV relativeFrom="paragraph">
                  <wp:posOffset>44450</wp:posOffset>
                </wp:positionV>
                <wp:extent cx="89535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8pt;margin-top:3.5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t xml:space="preserve">О </w:t>
      </w:r>
      <w:r>
        <w:rPr>
          <w:rFonts w:ascii="Times New Roman" w:hAnsi="Times New Roman"/>
          <w:noProof/>
          <w:sz w:val="28"/>
          <w:szCs w:val="28"/>
        </w:rPr>
        <w:t>безвозмездном захоронении военнослужащих, погибших в ходе специальной операции на Украине</w:t>
      </w:r>
    </w:p>
    <w:p w:rsidR="006B481D" w:rsidRPr="00357782" w:rsidRDefault="006B481D" w:rsidP="006B481D">
      <w:pPr>
        <w:spacing w:after="0" w:line="240" w:lineRule="auto"/>
        <w:jc w:val="both"/>
        <w:rPr>
          <w:rFonts w:ascii="Times New Roman" w:eastAsiaTheme="minorHAnsi" w:hAnsi="Times New Roman"/>
          <w:noProof/>
          <w:sz w:val="24"/>
          <w:szCs w:val="24"/>
          <w:lang w:eastAsia="en-US"/>
        </w:rPr>
      </w:pPr>
    </w:p>
    <w:p w:rsidR="006B481D" w:rsidRDefault="006B481D" w:rsidP="006B481D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  <w:proofErr w:type="gramStart"/>
      <w:r w:rsidRPr="00FA262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(с изменениями и дополнениями), федеральным законом от 12.01.1996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 8-ФЗ «О погребении и похоронном деле», областным законом от 07.02.2020</w:t>
      </w:r>
      <w:r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и 2 ст. 7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r w:rsidRPr="00FA262A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A262A">
        <w:rPr>
          <w:rFonts w:ascii="Times New Roman" w:hAnsi="Times New Roman"/>
          <w:spacing w:val="60"/>
          <w:sz w:val="28"/>
          <w:szCs w:val="28"/>
        </w:rPr>
        <w:t>РЕШИЛ:</w:t>
      </w:r>
    </w:p>
    <w:p w:rsidR="006B481D" w:rsidRPr="00FA262A" w:rsidRDefault="006B481D" w:rsidP="006B481D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</w:p>
    <w:p w:rsidR="006B481D" w:rsidRPr="00FB4650" w:rsidRDefault="006B481D" w:rsidP="006B481D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Разрешить</w:t>
      </w:r>
      <w:r w:rsidRPr="00FB46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650">
        <w:rPr>
          <w:rFonts w:ascii="Times New Roman" w:hAnsi="Times New Roman"/>
          <w:sz w:val="28"/>
          <w:szCs w:val="28"/>
        </w:rPr>
        <w:t>Лужскому</w:t>
      </w:r>
      <w:proofErr w:type="spellEnd"/>
      <w:r w:rsidRPr="00FB4650">
        <w:rPr>
          <w:rFonts w:ascii="Times New Roman" w:hAnsi="Times New Roman"/>
          <w:sz w:val="28"/>
          <w:szCs w:val="28"/>
        </w:rPr>
        <w:t xml:space="preserve"> муниципальному унитарному предприятию «Лилия», </w:t>
      </w:r>
      <w:r>
        <w:rPr>
          <w:rFonts w:ascii="Times New Roman" w:hAnsi="Times New Roman"/>
          <w:sz w:val="28"/>
          <w:szCs w:val="28"/>
        </w:rPr>
        <w:t>безвозмездное предоставление</w:t>
      </w:r>
      <w:r w:rsidRPr="00FB4650">
        <w:rPr>
          <w:rFonts w:ascii="Times New Roman" w:hAnsi="Times New Roman"/>
          <w:sz w:val="28"/>
          <w:szCs w:val="28"/>
        </w:rPr>
        <w:t xml:space="preserve"> ритуальны</w:t>
      </w:r>
      <w:r>
        <w:rPr>
          <w:rFonts w:ascii="Times New Roman" w:hAnsi="Times New Roman"/>
          <w:sz w:val="28"/>
          <w:szCs w:val="28"/>
        </w:rPr>
        <w:t>х</w:t>
      </w:r>
      <w:r w:rsidRPr="00FB4650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 xml:space="preserve"> по захоронению</w:t>
      </w:r>
      <w:r w:rsidRPr="00FB4650">
        <w:rPr>
          <w:rFonts w:ascii="Times New Roman" w:hAnsi="Times New Roman"/>
          <w:sz w:val="28"/>
          <w:szCs w:val="28"/>
        </w:rPr>
        <w:t xml:space="preserve"> военнослужащих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650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FB465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B4650">
        <w:rPr>
          <w:rFonts w:ascii="Times New Roman" w:hAnsi="Times New Roman"/>
          <w:sz w:val="28"/>
          <w:szCs w:val="28"/>
        </w:rPr>
        <w:t xml:space="preserve"> городского кладбищ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FB4650">
        <w:rPr>
          <w:rFonts w:ascii="Times New Roman" w:hAnsi="Times New Roman"/>
          <w:sz w:val="28"/>
          <w:szCs w:val="28"/>
        </w:rPr>
        <w:t>погибших в ходе специальной  операции на Украине.</w:t>
      </w:r>
    </w:p>
    <w:p w:rsidR="006B481D" w:rsidRPr="00FA262A" w:rsidRDefault="006B481D" w:rsidP="006B481D">
      <w:pPr>
        <w:pStyle w:val="Style2"/>
        <w:widowControl/>
        <w:tabs>
          <w:tab w:val="left" w:pos="1134"/>
        </w:tabs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2</w:t>
      </w:r>
      <w:r w:rsidRPr="00FA262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A262A">
        <w:rPr>
          <w:rStyle w:val="FontStyle12"/>
          <w:sz w:val="28"/>
          <w:szCs w:val="28"/>
        </w:rPr>
        <w:t xml:space="preserve">Настоящее решение </w:t>
      </w:r>
      <w:r>
        <w:rPr>
          <w:rStyle w:val="FontStyle12"/>
          <w:sz w:val="28"/>
          <w:szCs w:val="28"/>
        </w:rPr>
        <w:t xml:space="preserve">действует в период проведения специальной операции на Украине и подлежит </w:t>
      </w:r>
      <w:r w:rsidRPr="00FA262A">
        <w:rPr>
          <w:rStyle w:val="FontStyle12"/>
          <w:sz w:val="28"/>
          <w:szCs w:val="28"/>
        </w:rPr>
        <w:t>официальному опубликованию.</w:t>
      </w:r>
    </w:p>
    <w:p w:rsidR="006B481D" w:rsidRPr="00FA262A" w:rsidRDefault="006B481D" w:rsidP="006B481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A26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262A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заместителя главы администрации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муниципального района – Кузьмина Е.И.</w:t>
      </w:r>
    </w:p>
    <w:p w:rsidR="006B481D" w:rsidRPr="006B481D" w:rsidRDefault="006B481D" w:rsidP="006B481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/>
    <w:p w:rsidR="006B481D" w:rsidRDefault="006B481D" w:rsidP="006B481D"/>
    <w:p w:rsidR="006B481D" w:rsidRDefault="006B481D" w:rsidP="006B481D"/>
    <w:p w:rsidR="006B481D" w:rsidRDefault="006B481D" w:rsidP="006B481D"/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481D" w:rsidRDefault="006B481D" w:rsidP="006B4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ОТСиЖКХ</w:t>
      </w:r>
      <w:proofErr w:type="spellEnd"/>
      <w:r>
        <w:rPr>
          <w:rFonts w:ascii="Times New Roman" w:hAnsi="Times New Roman"/>
          <w:sz w:val="28"/>
          <w:szCs w:val="28"/>
        </w:rPr>
        <w:t xml:space="preserve"> – 2 экз., </w:t>
      </w:r>
      <w:r>
        <w:rPr>
          <w:rFonts w:ascii="Times New Roman" w:hAnsi="Times New Roman"/>
          <w:sz w:val="28"/>
          <w:szCs w:val="28"/>
        </w:rPr>
        <w:t>МУП «Лилия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ред. газ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6B481D" w:rsidRDefault="006B481D" w:rsidP="006B481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прокуратура</w:t>
      </w:r>
      <w:bookmarkStart w:id="0" w:name="_GoBack"/>
      <w:bookmarkEnd w:id="0"/>
    </w:p>
    <w:sectPr w:rsidR="006B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2E1C"/>
    <w:multiLevelType w:val="hybridMultilevel"/>
    <w:tmpl w:val="8AC073AE"/>
    <w:lvl w:ilvl="0" w:tplc="8BB8A69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1D"/>
    <w:rsid w:val="005775ED"/>
    <w:rsid w:val="006B481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1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6B481D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B481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81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8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6B481D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B481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2022-04-13T12:28:00Z</dcterms:created>
  <dcterms:modified xsi:type="dcterms:W3CDTF">2022-04-13T12:36:00Z</dcterms:modified>
</cp:coreProperties>
</file>