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0E35E4B" wp14:editId="0DA54CAC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49A" w:rsidRPr="00E24E2B" w:rsidRDefault="00D5149A" w:rsidP="00D5149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5149A" w:rsidRPr="00C2381C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5149A" w:rsidRPr="00E464BB" w:rsidRDefault="00D5149A" w:rsidP="00D514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5149A" w:rsidRDefault="00D5149A" w:rsidP="00D51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5149A" w:rsidRDefault="00D5149A" w:rsidP="00D5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 w:rsidR="00E27D0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E27D0C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E27D0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 w:rsidR="00E27D0C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149A" w:rsidRDefault="00D5149A" w:rsidP="00D514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5149A" w:rsidRDefault="00D5149A" w:rsidP="00D5149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2BC4" wp14:editId="254ACA6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5149A" w:rsidRPr="002306D6" w:rsidRDefault="00D5149A" w:rsidP="00D5149A">
      <w:pPr>
        <w:tabs>
          <w:tab w:val="left" w:pos="-7797"/>
        </w:tabs>
        <w:spacing w:after="0" w:line="240" w:lineRule="auto"/>
        <w:ind w:left="851" w:right="3996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утверждении </w:t>
      </w:r>
      <w:r w:rsidR="00E27D0C">
        <w:rPr>
          <w:rFonts w:ascii="Times New Roman" w:hAnsi="Times New Roman"/>
          <w:noProof/>
          <w:sz w:val="28"/>
          <w:szCs w:val="28"/>
        </w:rPr>
        <w:t>П</w:t>
      </w:r>
      <w:r>
        <w:rPr>
          <w:rFonts w:ascii="Times New Roman" w:hAnsi="Times New Roman"/>
          <w:noProof/>
          <w:sz w:val="28"/>
          <w:szCs w:val="28"/>
        </w:rPr>
        <w:t>орядка принятия решений об установлении тарифов    на выполнение работ и оказание услуг на территории муниципального образования Лужское городское поселение Лужского муниципального района Ленинградской области</w:t>
      </w:r>
    </w:p>
    <w:p w:rsidR="00D5149A" w:rsidRPr="004E5A3D" w:rsidRDefault="00D5149A" w:rsidP="00D5149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5149A" w:rsidRDefault="00D5149A" w:rsidP="00D514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60"/>
          <w:sz w:val="28"/>
          <w:szCs w:val="28"/>
        </w:rPr>
      </w:pPr>
      <w:proofErr w:type="gramStart"/>
      <w:r w:rsidRPr="00D5149A">
        <w:rPr>
          <w:rFonts w:ascii="Times New Roman" w:hAnsi="Times New Roman"/>
          <w:sz w:val="28"/>
          <w:szCs w:val="28"/>
        </w:rPr>
        <w:t>В соответствии со статьей 17, частью 10 статьи 35 Федерального закона от 06.10.2003</w:t>
      </w:r>
      <w:r w:rsidR="00E27D0C">
        <w:rPr>
          <w:rFonts w:ascii="Times New Roman" w:hAnsi="Times New Roman"/>
          <w:sz w:val="28"/>
          <w:szCs w:val="28"/>
        </w:rPr>
        <w:t xml:space="preserve"> г.</w:t>
      </w:r>
      <w:r w:rsidRPr="00D5149A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156 "Жилищного кодекса Российской Федерации" от 29.12.2004</w:t>
      </w:r>
      <w:r w:rsidR="00E27D0C">
        <w:rPr>
          <w:rFonts w:ascii="Times New Roman" w:hAnsi="Times New Roman"/>
          <w:sz w:val="28"/>
          <w:szCs w:val="28"/>
        </w:rPr>
        <w:t xml:space="preserve"> г.</w:t>
      </w:r>
      <w:r w:rsidRPr="00D51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D5149A">
        <w:rPr>
          <w:rFonts w:ascii="Times New Roman" w:hAnsi="Times New Roman"/>
          <w:sz w:val="28"/>
          <w:szCs w:val="28"/>
        </w:rPr>
        <w:t xml:space="preserve"> 188-ФЗ, статьей 7 Устава муниципального образования </w:t>
      </w:r>
      <w:proofErr w:type="spellStart"/>
      <w:r w:rsidRPr="00D5149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5149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D514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5149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bCs/>
          <w:sz w:val="28"/>
          <w:szCs w:val="28"/>
        </w:rPr>
        <w:t>С</w:t>
      </w:r>
      <w:r w:rsidRPr="00D5149A">
        <w:rPr>
          <w:rFonts w:ascii="Times New Roman" w:hAnsi="Times New Roman"/>
          <w:bCs/>
          <w:sz w:val="28"/>
          <w:szCs w:val="28"/>
        </w:rPr>
        <w:t xml:space="preserve">овет депутатов </w:t>
      </w:r>
      <w:proofErr w:type="spellStart"/>
      <w:r w:rsidRPr="00D5149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D5149A">
        <w:rPr>
          <w:rFonts w:ascii="Times New Roman" w:hAnsi="Times New Roman"/>
          <w:bCs/>
          <w:sz w:val="28"/>
          <w:szCs w:val="28"/>
        </w:rPr>
        <w:t xml:space="preserve"> городского поселения  </w:t>
      </w:r>
      <w:r w:rsidRPr="00D5149A">
        <w:rPr>
          <w:rFonts w:ascii="Times New Roman" w:hAnsi="Times New Roman"/>
          <w:bCs/>
          <w:spacing w:val="60"/>
          <w:sz w:val="28"/>
          <w:szCs w:val="28"/>
        </w:rPr>
        <w:t>РЕШИЛ:</w:t>
      </w:r>
      <w:proofErr w:type="gramEnd"/>
    </w:p>
    <w:p w:rsidR="00D5149A" w:rsidRPr="00D5149A" w:rsidRDefault="00D5149A" w:rsidP="00D514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D5149A" w:rsidRDefault="00D5149A" w:rsidP="00D514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51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49A">
        <w:rPr>
          <w:rFonts w:ascii="Times New Roman" w:hAnsi="Times New Roman"/>
          <w:sz w:val="28"/>
          <w:szCs w:val="28"/>
        </w:rPr>
        <w:t xml:space="preserve">Утвердить Порядок принятия решений об установлении тарифов                                      на выполнение работ и оказание услуг на территории муниципального образования </w:t>
      </w:r>
      <w:proofErr w:type="spellStart"/>
      <w:r w:rsidRPr="00D5149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D5149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D5149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5149A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согласно приложению к настоящему решению.</w:t>
      </w:r>
    </w:p>
    <w:p w:rsidR="00D5149A" w:rsidRPr="00D5149A" w:rsidRDefault="00D5149A" w:rsidP="00D5149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Считать утратившим силу решение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="00E464BB" w:rsidRPr="00D5149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464BB" w:rsidRPr="00D5149A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</w:t>
      </w:r>
      <w:r w:rsidR="00E464B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E27D0C">
        <w:rPr>
          <w:rFonts w:ascii="Times New Roman" w:hAnsi="Times New Roman"/>
          <w:bCs/>
          <w:sz w:val="28"/>
          <w:szCs w:val="28"/>
        </w:rPr>
        <w:t>19.12.</w:t>
      </w:r>
      <w:r>
        <w:rPr>
          <w:rFonts w:ascii="Times New Roman" w:hAnsi="Times New Roman"/>
          <w:bCs/>
          <w:sz w:val="28"/>
          <w:szCs w:val="28"/>
        </w:rPr>
        <w:t>2007</w:t>
      </w:r>
      <w:r w:rsidR="00E27D0C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№ 190 «</w:t>
      </w:r>
      <w:r w:rsidR="00E27D0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E27D0C" w:rsidRPr="00D5149A">
        <w:rPr>
          <w:rFonts w:ascii="Times New Roman" w:hAnsi="Times New Roman"/>
          <w:sz w:val="28"/>
          <w:szCs w:val="28"/>
        </w:rPr>
        <w:t>Порядк</w:t>
      </w:r>
      <w:r w:rsidR="00E27D0C">
        <w:rPr>
          <w:rFonts w:ascii="Times New Roman" w:hAnsi="Times New Roman"/>
          <w:sz w:val="28"/>
          <w:szCs w:val="28"/>
        </w:rPr>
        <w:t>а</w:t>
      </w:r>
      <w:r w:rsidR="00E27D0C" w:rsidRPr="00D5149A">
        <w:rPr>
          <w:rFonts w:ascii="Times New Roman" w:hAnsi="Times New Roman"/>
          <w:sz w:val="28"/>
          <w:szCs w:val="28"/>
        </w:rPr>
        <w:t xml:space="preserve"> установлени</w:t>
      </w:r>
      <w:r w:rsidR="00E27D0C">
        <w:rPr>
          <w:rFonts w:ascii="Times New Roman" w:hAnsi="Times New Roman"/>
          <w:sz w:val="28"/>
          <w:szCs w:val="28"/>
        </w:rPr>
        <w:t>я цен и</w:t>
      </w:r>
      <w:r w:rsidR="00E27D0C" w:rsidRPr="00D5149A">
        <w:rPr>
          <w:rFonts w:ascii="Times New Roman" w:hAnsi="Times New Roman"/>
          <w:sz w:val="28"/>
          <w:szCs w:val="28"/>
        </w:rPr>
        <w:t xml:space="preserve"> тарифов на </w:t>
      </w:r>
      <w:r w:rsidR="00E27D0C">
        <w:rPr>
          <w:rFonts w:ascii="Times New Roman" w:hAnsi="Times New Roman"/>
          <w:sz w:val="28"/>
          <w:szCs w:val="28"/>
        </w:rPr>
        <w:t>товары и услуги, производимые и оказываемые муниципальными предприятиями и учреждениями</w:t>
      </w:r>
      <w:r w:rsidR="00E27D0C" w:rsidRPr="00D5149A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E27D0C" w:rsidRPr="00D5149A">
        <w:rPr>
          <w:rFonts w:ascii="Times New Roman" w:hAnsi="Times New Roman"/>
          <w:sz w:val="28"/>
          <w:szCs w:val="28"/>
        </w:rPr>
        <w:t>Лужско</w:t>
      </w:r>
      <w:r w:rsidR="00E27D0C">
        <w:rPr>
          <w:rFonts w:ascii="Times New Roman" w:hAnsi="Times New Roman"/>
          <w:sz w:val="28"/>
          <w:szCs w:val="28"/>
        </w:rPr>
        <w:t>го</w:t>
      </w:r>
      <w:proofErr w:type="spellEnd"/>
      <w:r w:rsidR="00E27D0C">
        <w:rPr>
          <w:rFonts w:ascii="Times New Roman" w:hAnsi="Times New Roman"/>
          <w:sz w:val="28"/>
          <w:szCs w:val="28"/>
        </w:rPr>
        <w:t xml:space="preserve"> </w:t>
      </w:r>
      <w:r w:rsidR="00E27D0C" w:rsidRPr="00D5149A">
        <w:rPr>
          <w:rFonts w:ascii="Times New Roman" w:hAnsi="Times New Roman"/>
          <w:sz w:val="28"/>
          <w:szCs w:val="28"/>
        </w:rPr>
        <w:t>городско</w:t>
      </w:r>
      <w:r w:rsidR="00E27D0C">
        <w:rPr>
          <w:rFonts w:ascii="Times New Roman" w:hAnsi="Times New Roman"/>
          <w:sz w:val="28"/>
          <w:szCs w:val="28"/>
        </w:rPr>
        <w:t>го</w:t>
      </w:r>
      <w:r w:rsidR="00E27D0C" w:rsidRPr="00D5149A">
        <w:rPr>
          <w:rFonts w:ascii="Times New Roman" w:hAnsi="Times New Roman"/>
          <w:sz w:val="28"/>
          <w:szCs w:val="28"/>
        </w:rPr>
        <w:t xml:space="preserve"> поселени</w:t>
      </w:r>
      <w:r w:rsidR="00E27D0C">
        <w:rPr>
          <w:rFonts w:ascii="Times New Roman" w:hAnsi="Times New Roman"/>
          <w:sz w:val="28"/>
          <w:szCs w:val="28"/>
        </w:rPr>
        <w:t>я</w:t>
      </w:r>
      <w:r w:rsidR="00E464BB">
        <w:rPr>
          <w:rFonts w:ascii="Times New Roman" w:hAnsi="Times New Roman"/>
          <w:sz w:val="28"/>
          <w:szCs w:val="28"/>
        </w:rPr>
        <w:t>»</w:t>
      </w:r>
      <w:r w:rsidR="00E27D0C">
        <w:rPr>
          <w:rFonts w:ascii="Times New Roman" w:hAnsi="Times New Roman"/>
          <w:sz w:val="28"/>
          <w:szCs w:val="28"/>
        </w:rPr>
        <w:t>.</w:t>
      </w:r>
    </w:p>
    <w:p w:rsidR="00D5149A" w:rsidRPr="00D5149A" w:rsidRDefault="00E27D0C" w:rsidP="00D5149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5149A" w:rsidRPr="00D5149A">
        <w:rPr>
          <w:rFonts w:ascii="Times New Roman" w:hAnsi="Times New Roman"/>
          <w:bCs/>
          <w:sz w:val="28"/>
          <w:szCs w:val="28"/>
        </w:rPr>
        <w:t>.</w:t>
      </w:r>
      <w:r w:rsidR="00D5149A">
        <w:rPr>
          <w:rFonts w:ascii="Times New Roman" w:hAnsi="Times New Roman"/>
          <w:bCs/>
          <w:sz w:val="28"/>
          <w:szCs w:val="28"/>
        </w:rPr>
        <w:t xml:space="preserve"> </w:t>
      </w:r>
      <w:r w:rsidR="00D5149A" w:rsidRPr="00D5149A">
        <w:rPr>
          <w:rFonts w:ascii="Times New Roman" w:hAnsi="Times New Roman"/>
          <w:bCs/>
          <w:sz w:val="28"/>
          <w:szCs w:val="28"/>
        </w:rPr>
        <w:t>Настоящее решение подлежит официальному опубликованию.</w:t>
      </w:r>
    </w:p>
    <w:p w:rsidR="00D5149A" w:rsidRPr="00D5149A" w:rsidRDefault="00E27D0C" w:rsidP="00D5149A">
      <w:pPr>
        <w:widowControl w:val="0"/>
        <w:shd w:val="clear" w:color="auto" w:fill="FFFFFF"/>
        <w:tabs>
          <w:tab w:val="left" w:pos="1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D5149A" w:rsidRPr="00D5149A">
        <w:rPr>
          <w:rFonts w:ascii="Times New Roman" w:hAnsi="Times New Roman"/>
          <w:bCs/>
          <w:sz w:val="28"/>
          <w:szCs w:val="28"/>
        </w:rPr>
        <w:t>.</w:t>
      </w:r>
      <w:r w:rsidR="00D5149A">
        <w:rPr>
          <w:rFonts w:ascii="Times New Roman" w:hAnsi="Times New Roman"/>
          <w:bCs/>
          <w:sz w:val="28"/>
          <w:szCs w:val="28"/>
        </w:rPr>
        <w:t xml:space="preserve"> </w:t>
      </w:r>
      <w:r w:rsidR="00D5149A" w:rsidRPr="00D5149A">
        <w:rPr>
          <w:rFonts w:ascii="Times New Roman" w:hAnsi="Times New Roman"/>
          <w:bCs/>
          <w:sz w:val="28"/>
          <w:szCs w:val="28"/>
        </w:rPr>
        <w:t xml:space="preserve">Настоящее решение вступает в силу </w:t>
      </w:r>
      <w:r w:rsidR="00D5149A" w:rsidRPr="00D5149A">
        <w:rPr>
          <w:rStyle w:val="FontStyle11"/>
          <w:rFonts w:ascii="Times New Roman" w:hAnsi="Times New Roman" w:cs="Times New Roman"/>
          <w:sz w:val="28"/>
          <w:szCs w:val="28"/>
        </w:rPr>
        <w:t>с момента принятия</w:t>
      </w:r>
      <w:r w:rsidR="00D5149A" w:rsidRPr="00D5149A">
        <w:rPr>
          <w:rFonts w:ascii="Times New Roman" w:hAnsi="Times New Roman"/>
          <w:bCs/>
          <w:sz w:val="28"/>
          <w:szCs w:val="28"/>
        </w:rPr>
        <w:t xml:space="preserve">. </w:t>
      </w:r>
    </w:p>
    <w:p w:rsidR="00D5149A" w:rsidRPr="0003273E" w:rsidRDefault="00D5149A" w:rsidP="00D5149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/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49A" w:rsidRDefault="00D5149A" w:rsidP="00D5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149A" w:rsidRDefault="00D5149A" w:rsidP="00D5149A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7D0C">
        <w:rPr>
          <w:rFonts w:ascii="Times New Roman" w:hAnsi="Times New Roman"/>
          <w:sz w:val="28"/>
          <w:szCs w:val="28"/>
        </w:rPr>
        <w:t>КЭРиИД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27D0C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="00E27D0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E27D0C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>, прокуратура</w:t>
      </w:r>
    </w:p>
    <w:p w:rsidR="004606E9" w:rsidRPr="004606E9" w:rsidRDefault="007562FA" w:rsidP="007562FA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УТВЕРЖДЕН </w:t>
      </w:r>
    </w:p>
    <w:p w:rsidR="007562FA" w:rsidRDefault="004606E9" w:rsidP="007562FA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решени</w:t>
      </w:r>
      <w:r w:rsidR="007562FA">
        <w:rPr>
          <w:rFonts w:ascii="Times New Roman" w:hAnsi="Times New Roman"/>
          <w:sz w:val="28"/>
          <w:szCs w:val="28"/>
        </w:rPr>
        <w:t>ем</w:t>
      </w:r>
      <w:r w:rsidRPr="004606E9">
        <w:rPr>
          <w:rFonts w:ascii="Times New Roman" w:hAnsi="Times New Roman"/>
          <w:sz w:val="28"/>
          <w:szCs w:val="28"/>
        </w:rPr>
        <w:t xml:space="preserve"> </w:t>
      </w:r>
      <w:r w:rsidR="007562FA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7562FA">
        <w:rPr>
          <w:rFonts w:ascii="Times New Roman" w:hAnsi="Times New Roman"/>
          <w:sz w:val="28"/>
          <w:szCs w:val="28"/>
        </w:rPr>
        <w:t>Лужского</w:t>
      </w:r>
      <w:proofErr w:type="spellEnd"/>
      <w:r w:rsidR="007562FA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7562FA" w:rsidRDefault="004606E9" w:rsidP="007562FA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от</w:t>
      </w:r>
      <w:r w:rsidR="007562FA">
        <w:rPr>
          <w:rFonts w:ascii="Times New Roman" w:hAnsi="Times New Roman"/>
          <w:sz w:val="28"/>
          <w:szCs w:val="28"/>
        </w:rPr>
        <w:t xml:space="preserve"> 18.02.2020 </w:t>
      </w:r>
      <w:r w:rsidRPr="004606E9">
        <w:rPr>
          <w:rFonts w:ascii="Times New Roman" w:hAnsi="Times New Roman"/>
          <w:sz w:val="28"/>
          <w:szCs w:val="28"/>
        </w:rPr>
        <w:t>№</w:t>
      </w:r>
      <w:r w:rsidR="007562FA">
        <w:rPr>
          <w:rFonts w:ascii="Times New Roman" w:hAnsi="Times New Roman"/>
          <w:sz w:val="28"/>
          <w:szCs w:val="28"/>
        </w:rPr>
        <w:t xml:space="preserve"> 35</w:t>
      </w:r>
    </w:p>
    <w:p w:rsidR="004606E9" w:rsidRPr="004606E9" w:rsidRDefault="007562FA" w:rsidP="007562FA">
      <w:pPr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 w:rsidRPr="007562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(п</w:t>
      </w:r>
      <w:r w:rsidRPr="004606E9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)</w:t>
      </w:r>
    </w:p>
    <w:p w:rsidR="004606E9" w:rsidRPr="004606E9" w:rsidRDefault="004606E9" w:rsidP="00460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E9" w:rsidRPr="004606E9" w:rsidRDefault="004606E9" w:rsidP="00460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6E9" w:rsidRPr="004606E9" w:rsidRDefault="004606E9" w:rsidP="00460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Порядок</w:t>
      </w:r>
    </w:p>
    <w:p w:rsidR="004606E9" w:rsidRPr="004606E9" w:rsidRDefault="004606E9" w:rsidP="00460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принятия решений об установлении тарифов </w:t>
      </w:r>
    </w:p>
    <w:p w:rsidR="007562FA" w:rsidRDefault="004606E9" w:rsidP="00460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на выполнение работ и оказание услуг на территории </w:t>
      </w:r>
    </w:p>
    <w:p w:rsidR="007562FA" w:rsidRDefault="004606E9" w:rsidP="00460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4606E9" w:rsidRPr="004606E9" w:rsidRDefault="004606E9" w:rsidP="004606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6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1.1.</w:t>
      </w:r>
      <w:r w:rsidRPr="004606E9">
        <w:rPr>
          <w:rFonts w:ascii="Times New Roman" w:hAnsi="Times New Roman"/>
          <w:sz w:val="28"/>
          <w:szCs w:val="28"/>
        </w:rPr>
        <w:tab/>
      </w:r>
      <w:proofErr w:type="gramStart"/>
      <w:r w:rsidRPr="004606E9">
        <w:rPr>
          <w:rFonts w:ascii="Times New Roman" w:hAnsi="Times New Roman"/>
          <w:sz w:val="28"/>
          <w:szCs w:val="28"/>
        </w:rPr>
        <w:t xml:space="preserve">Настоящий Порядок принятия решений об установлении тарифов на выполнение работ и оказание услуг на территории муниципального образования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(далее – Порядок) определяет экономические, организационные и правовые основы регулирования тарифов на работы и услуги муниципальных учреждений и муниципальных предприятий муниципального образования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</w:t>
      </w:r>
      <w:r w:rsidR="007562FA">
        <w:rPr>
          <w:rFonts w:ascii="Times New Roman" w:hAnsi="Times New Roman"/>
          <w:sz w:val="28"/>
          <w:szCs w:val="28"/>
        </w:rPr>
        <w:t>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</w:t>
      </w:r>
      <w:r w:rsidR="007562FA">
        <w:rPr>
          <w:rFonts w:ascii="Times New Roman" w:hAnsi="Times New Roman"/>
          <w:sz w:val="28"/>
          <w:szCs w:val="28"/>
        </w:rPr>
        <w:t>ого</w:t>
      </w:r>
      <w:r w:rsidRPr="004606E9">
        <w:rPr>
          <w:rFonts w:ascii="Times New Roman" w:hAnsi="Times New Roman"/>
          <w:sz w:val="28"/>
          <w:szCs w:val="28"/>
        </w:rPr>
        <w:t xml:space="preserve"> район</w:t>
      </w:r>
      <w:r w:rsidR="007562FA">
        <w:rPr>
          <w:rFonts w:ascii="Times New Roman" w:hAnsi="Times New Roman"/>
          <w:sz w:val="28"/>
          <w:szCs w:val="28"/>
        </w:rPr>
        <w:t>а</w:t>
      </w:r>
      <w:r w:rsidRPr="004606E9">
        <w:rPr>
          <w:rFonts w:ascii="Times New Roman" w:hAnsi="Times New Roman"/>
          <w:sz w:val="28"/>
          <w:szCs w:val="28"/>
        </w:rPr>
        <w:t xml:space="preserve"> Ленинградской области (далее – муниципальные учреждения и предприятия), а</w:t>
      </w:r>
      <w:proofErr w:type="gramEnd"/>
      <w:r w:rsidRPr="004606E9">
        <w:rPr>
          <w:rFonts w:ascii="Times New Roman" w:hAnsi="Times New Roman"/>
          <w:sz w:val="28"/>
          <w:szCs w:val="28"/>
        </w:rPr>
        <w:t xml:space="preserve"> также регулирование тарифов на работы и услуги, оказываемые населению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района, в случае если указанные тарифы регулируются органами местного самоуправления поселения в соответствии с действующим законодательством (далее – тарифы для населения).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1.2.</w:t>
      </w:r>
      <w:r w:rsidRPr="004606E9">
        <w:rPr>
          <w:rFonts w:ascii="Times New Roman" w:hAnsi="Times New Roman"/>
          <w:sz w:val="28"/>
          <w:szCs w:val="28"/>
        </w:rPr>
        <w:tab/>
      </w:r>
      <w:proofErr w:type="gramStart"/>
      <w:r w:rsidRPr="004606E9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пунктом 4 части 1 статьи 17, пунктом 6 части 10 статьи 35 Федерального закона от </w:t>
      </w:r>
      <w:r w:rsidR="007562FA">
        <w:rPr>
          <w:rFonts w:ascii="Times New Roman" w:hAnsi="Times New Roman"/>
          <w:sz w:val="28"/>
          <w:szCs w:val="28"/>
        </w:rPr>
        <w:t>0</w:t>
      </w:r>
      <w:r w:rsidRPr="004606E9">
        <w:rPr>
          <w:rFonts w:ascii="Times New Roman" w:hAnsi="Times New Roman"/>
          <w:sz w:val="28"/>
          <w:szCs w:val="28"/>
        </w:rPr>
        <w:t>6</w:t>
      </w:r>
      <w:r w:rsidR="007562FA">
        <w:rPr>
          <w:rFonts w:ascii="Times New Roman" w:hAnsi="Times New Roman"/>
          <w:sz w:val="28"/>
          <w:szCs w:val="28"/>
        </w:rPr>
        <w:t>.10.</w:t>
      </w:r>
      <w:r w:rsidRPr="004606E9">
        <w:rPr>
          <w:rFonts w:ascii="Times New Roman" w:hAnsi="Times New Roman"/>
          <w:sz w:val="28"/>
          <w:szCs w:val="28"/>
        </w:rPr>
        <w:t>2003 г</w:t>
      </w:r>
      <w:r w:rsidR="007562FA">
        <w:rPr>
          <w:rFonts w:ascii="Times New Roman" w:hAnsi="Times New Roman"/>
          <w:sz w:val="28"/>
          <w:szCs w:val="28"/>
        </w:rPr>
        <w:t>.</w:t>
      </w:r>
      <w:r w:rsidRPr="004606E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156 "Жилищного кодекса Российской Федерации" от 29.12.2004</w:t>
      </w:r>
      <w:r w:rsidR="007562FA">
        <w:rPr>
          <w:rFonts w:ascii="Times New Roman" w:hAnsi="Times New Roman"/>
          <w:sz w:val="28"/>
          <w:szCs w:val="28"/>
        </w:rPr>
        <w:t xml:space="preserve"> г.</w:t>
      </w:r>
      <w:r w:rsidRPr="004606E9">
        <w:rPr>
          <w:rFonts w:ascii="Times New Roman" w:hAnsi="Times New Roman"/>
          <w:sz w:val="28"/>
          <w:szCs w:val="28"/>
        </w:rPr>
        <w:t xml:space="preserve"> </w:t>
      </w:r>
      <w:r w:rsidR="007562FA">
        <w:rPr>
          <w:rFonts w:ascii="Times New Roman" w:hAnsi="Times New Roman"/>
          <w:sz w:val="28"/>
          <w:szCs w:val="28"/>
        </w:rPr>
        <w:t>№</w:t>
      </w:r>
      <w:r w:rsidRPr="004606E9">
        <w:rPr>
          <w:rFonts w:ascii="Times New Roman" w:hAnsi="Times New Roman"/>
          <w:sz w:val="28"/>
          <w:szCs w:val="28"/>
        </w:rPr>
        <w:t xml:space="preserve"> 188-ФЗ, статьей 7 Устава муниципального образования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1.3.</w:t>
      </w:r>
      <w:r w:rsidRPr="004606E9">
        <w:rPr>
          <w:rFonts w:ascii="Times New Roman" w:hAnsi="Times New Roman"/>
          <w:sz w:val="28"/>
          <w:szCs w:val="28"/>
        </w:rPr>
        <w:tab/>
        <w:t>В настоящем Порядке применяются следующие основные понятия:</w:t>
      </w:r>
    </w:p>
    <w:p w:rsidR="004606E9" w:rsidRPr="004606E9" w:rsidRDefault="007562FA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606E9" w:rsidRPr="004606E9">
        <w:rPr>
          <w:rFonts w:ascii="Times New Roman" w:hAnsi="Times New Roman"/>
          <w:sz w:val="28"/>
          <w:szCs w:val="28"/>
        </w:rPr>
        <w:t>ариф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606E9" w:rsidRPr="004606E9">
        <w:rPr>
          <w:rFonts w:ascii="Times New Roman" w:hAnsi="Times New Roman"/>
          <w:sz w:val="28"/>
          <w:szCs w:val="28"/>
        </w:rPr>
        <w:t>система тарифных ставок/цен</w:t>
      </w:r>
      <w:r>
        <w:rPr>
          <w:rFonts w:ascii="Times New Roman" w:hAnsi="Times New Roman"/>
          <w:sz w:val="28"/>
          <w:szCs w:val="28"/>
        </w:rPr>
        <w:t>,</w:t>
      </w:r>
      <w:r w:rsidR="004606E9" w:rsidRPr="004606E9">
        <w:rPr>
          <w:rFonts w:ascii="Times New Roman" w:hAnsi="Times New Roman"/>
          <w:sz w:val="28"/>
          <w:szCs w:val="28"/>
        </w:rPr>
        <w:t xml:space="preserve"> по которым осуществляются расчеты за выполненные работы, оказанные услуги;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регулирование тарифа</w:t>
      </w:r>
      <w:r w:rsidR="007562FA">
        <w:rPr>
          <w:rFonts w:ascii="Times New Roman" w:hAnsi="Times New Roman"/>
          <w:sz w:val="28"/>
          <w:szCs w:val="28"/>
        </w:rPr>
        <w:t xml:space="preserve"> – </w:t>
      </w:r>
      <w:r w:rsidRPr="004606E9">
        <w:rPr>
          <w:rFonts w:ascii="Times New Roman" w:hAnsi="Times New Roman"/>
          <w:sz w:val="28"/>
          <w:szCs w:val="28"/>
        </w:rPr>
        <w:t>изменение размера тарифа путем прямого установления предельных тарифов, предельных уровней рентабельности и накладных расходов, предельных надбавок (наценок);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расчетный период регулирования</w:t>
      </w:r>
      <w:r w:rsidR="007562FA">
        <w:rPr>
          <w:rFonts w:ascii="Times New Roman" w:hAnsi="Times New Roman"/>
          <w:sz w:val="28"/>
          <w:szCs w:val="28"/>
        </w:rPr>
        <w:t xml:space="preserve"> – п</w:t>
      </w:r>
      <w:r w:rsidRPr="004606E9">
        <w:rPr>
          <w:rFonts w:ascii="Times New Roman" w:hAnsi="Times New Roman"/>
          <w:sz w:val="28"/>
          <w:szCs w:val="28"/>
        </w:rPr>
        <w:t>ериод, на который устанавливаются тарифы;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регулирующий орган – орган местного самоуправления, в компетенцию которого входит рассмотрение финансово-экономической информации для принятия решений о подготовке </w:t>
      </w:r>
      <w:proofErr w:type="gramStart"/>
      <w:r w:rsidRPr="004606E9">
        <w:rPr>
          <w:rFonts w:ascii="Times New Roman" w:hAnsi="Times New Roman"/>
          <w:sz w:val="28"/>
          <w:szCs w:val="28"/>
        </w:rPr>
        <w:t xml:space="preserve">проекта решения Совета депутатов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lastRenderedPageBreak/>
        <w:t xml:space="preserve">городского поселения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4606E9">
        <w:rPr>
          <w:rFonts w:ascii="Times New Roman" w:hAnsi="Times New Roman"/>
          <w:sz w:val="28"/>
          <w:szCs w:val="28"/>
        </w:rPr>
        <w:t xml:space="preserve"> области (далее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 xml:space="preserve"> – </w:t>
      </w:r>
      <w:r w:rsidR="007562FA">
        <w:rPr>
          <w:rFonts w:ascii="Times New Roman" w:hAnsi="Times New Roman"/>
          <w:sz w:val="28"/>
          <w:szCs w:val="28"/>
        </w:rPr>
        <w:t>С</w:t>
      </w:r>
      <w:r w:rsidRPr="004606E9">
        <w:rPr>
          <w:rFonts w:ascii="Times New Roman" w:hAnsi="Times New Roman"/>
          <w:sz w:val="28"/>
          <w:szCs w:val="28"/>
        </w:rPr>
        <w:t xml:space="preserve">овет депутатов ЛГП)  об установлении (изменении) тарифов  на работы и услуги  муниципальных учреждений и предприятий. 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потребитель (покупатель)</w:t>
      </w:r>
      <w:r w:rsidR="007562FA">
        <w:rPr>
          <w:rFonts w:ascii="Times New Roman" w:hAnsi="Times New Roman"/>
          <w:sz w:val="28"/>
          <w:szCs w:val="28"/>
        </w:rPr>
        <w:t xml:space="preserve"> – </w:t>
      </w:r>
      <w:r w:rsidRPr="004606E9">
        <w:rPr>
          <w:rFonts w:ascii="Times New Roman" w:hAnsi="Times New Roman"/>
          <w:sz w:val="28"/>
          <w:szCs w:val="28"/>
        </w:rPr>
        <w:t>физическое или юридическое лицо, пользующееся работами и услугами муниципальных учреждений и предприятий, иных организаций.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1.4. Тарифы на работы и услуги муниципальных учреждений и предприятий, а также  тарифы для населения, устанавливаются решением </w:t>
      </w:r>
      <w:r w:rsidR="007562FA">
        <w:rPr>
          <w:rFonts w:ascii="Times New Roman" w:hAnsi="Times New Roman"/>
          <w:sz w:val="28"/>
          <w:szCs w:val="28"/>
        </w:rPr>
        <w:t>С</w:t>
      </w:r>
      <w:r w:rsidRPr="004606E9">
        <w:rPr>
          <w:rFonts w:ascii="Times New Roman" w:hAnsi="Times New Roman"/>
          <w:sz w:val="28"/>
          <w:szCs w:val="28"/>
        </w:rPr>
        <w:t xml:space="preserve">овета депутатов ЛГП на основании рекомендаций тарифной комиссии, созданной при администрации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тарифная комиссия).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1.5. Регулирующим органом является администрация </w:t>
      </w:r>
      <w:proofErr w:type="spellStart"/>
      <w:r w:rsidRPr="004606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4606E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</w:t>
      </w:r>
      <w:r w:rsidR="007562FA">
        <w:rPr>
          <w:rFonts w:ascii="Times New Roman" w:hAnsi="Times New Roman"/>
          <w:sz w:val="28"/>
          <w:szCs w:val="28"/>
        </w:rPr>
        <w:t>р</w:t>
      </w:r>
      <w:r w:rsidRPr="004606E9">
        <w:rPr>
          <w:rFonts w:ascii="Times New Roman" w:hAnsi="Times New Roman"/>
          <w:sz w:val="28"/>
          <w:szCs w:val="28"/>
        </w:rPr>
        <w:t xml:space="preserve">егулирующий орган, </w:t>
      </w:r>
      <w:r w:rsidR="007562FA">
        <w:rPr>
          <w:rFonts w:ascii="Times New Roman" w:hAnsi="Times New Roman"/>
          <w:sz w:val="28"/>
          <w:szCs w:val="28"/>
        </w:rPr>
        <w:t>а</w:t>
      </w:r>
      <w:r w:rsidRPr="004606E9">
        <w:rPr>
          <w:rFonts w:ascii="Times New Roman" w:hAnsi="Times New Roman"/>
          <w:sz w:val="28"/>
          <w:szCs w:val="28"/>
        </w:rPr>
        <w:t>дминистрация ЛМР).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1.6. Положение о тарифной комисс</w:t>
      </w:r>
      <w:proofErr w:type="gramStart"/>
      <w:r w:rsidRPr="004606E9">
        <w:rPr>
          <w:rFonts w:ascii="Times New Roman" w:hAnsi="Times New Roman"/>
          <w:sz w:val="28"/>
          <w:szCs w:val="28"/>
        </w:rPr>
        <w:t>ии и ее</w:t>
      </w:r>
      <w:proofErr w:type="gramEnd"/>
      <w:r w:rsidRPr="004606E9">
        <w:rPr>
          <w:rFonts w:ascii="Times New Roman" w:hAnsi="Times New Roman"/>
          <w:sz w:val="28"/>
          <w:szCs w:val="28"/>
        </w:rPr>
        <w:t xml:space="preserve"> персональный состав утверждаются постановлением администрации ЛМР.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1.7. Методика, порядок расчета тарифов, перечень и порядок предоставления</w:t>
      </w:r>
      <w:r w:rsidRPr="00460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документов в тарифную комиссию, утверждаются постановлением администрации ЛМР.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6E9">
        <w:rPr>
          <w:rFonts w:ascii="Times New Roman" w:hAnsi="Times New Roman"/>
          <w:b/>
          <w:sz w:val="28"/>
          <w:szCs w:val="28"/>
        </w:rPr>
        <w:t>2. Цели и принципы регулирования тарифов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2.1.</w:t>
      </w:r>
      <w:r w:rsidRPr="004606E9">
        <w:rPr>
          <w:rFonts w:ascii="Times New Roman" w:hAnsi="Times New Roman"/>
          <w:sz w:val="28"/>
          <w:szCs w:val="28"/>
        </w:rPr>
        <w:tab/>
        <w:t>Регулирование тарифов, предусмотренное настоящим Порядком, осуществляется в следующих целях: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 xml:space="preserve">защита экономических интересов потребителей от монопольного повышения тарифов; 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 xml:space="preserve">создание </w:t>
      </w:r>
      <w:proofErr w:type="gramStart"/>
      <w:r w:rsidRPr="004606E9">
        <w:rPr>
          <w:rFonts w:ascii="Times New Roman" w:hAnsi="Times New Roman"/>
          <w:sz w:val="28"/>
          <w:szCs w:val="28"/>
        </w:rPr>
        <w:t>механизма согласования интересов исполнителей работ</w:t>
      </w:r>
      <w:proofErr w:type="gramEnd"/>
      <w:r w:rsidRPr="004606E9">
        <w:rPr>
          <w:rFonts w:ascii="Times New Roman" w:hAnsi="Times New Roman"/>
          <w:sz w:val="28"/>
          <w:szCs w:val="28"/>
        </w:rPr>
        <w:t xml:space="preserve"> и услуг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и их потребителей;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формирование конкурентной среды в сфере прои</w:t>
      </w:r>
      <w:r w:rsidR="007562FA">
        <w:rPr>
          <w:rFonts w:ascii="Times New Roman" w:hAnsi="Times New Roman"/>
          <w:sz w:val="28"/>
          <w:szCs w:val="28"/>
        </w:rPr>
        <w:t xml:space="preserve">зводства работ и оказания услуг </w:t>
      </w:r>
      <w:r w:rsidRPr="004606E9">
        <w:rPr>
          <w:rFonts w:ascii="Times New Roman" w:hAnsi="Times New Roman"/>
          <w:sz w:val="28"/>
          <w:szCs w:val="28"/>
        </w:rPr>
        <w:t>для повышения эффективности ее функционирования и минимизации тарифов.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2.2. При регулировании тарифов должны соблюдаться следующие основные принципы: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реализация работ и услуг потребителям производится по утвержденным тарифам;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определение экономической обоснованности планируемой (расчетной) себестоимости и прибыли при расчете и утверждении тарифов;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определение размера средств, направляемых на оплату труда работающих, исходя</w:t>
      </w:r>
      <w:r w:rsidR="007562FA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из штатного расписания, положения об оплате труда и премировании, и иных документов, утвержденных (согласованных) в установленном порядке.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9539F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6E9">
        <w:rPr>
          <w:rFonts w:ascii="Times New Roman" w:hAnsi="Times New Roman"/>
          <w:b/>
          <w:sz w:val="28"/>
          <w:szCs w:val="28"/>
        </w:rPr>
        <w:t>3. Порядок рассмотрения, утверждения и применения тарифов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606E9">
        <w:rPr>
          <w:rFonts w:ascii="Times New Roman" w:hAnsi="Times New Roman"/>
          <w:b/>
          <w:sz w:val="28"/>
          <w:szCs w:val="28"/>
        </w:rPr>
        <w:t xml:space="preserve"> на работы и услуги муниципальных учреждений и предприятий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Для оценки соблюдения экономических, организационных и правовых  основ регулирования тарифов на работы и услуги муниципальных </w:t>
      </w:r>
      <w:r w:rsidRPr="004606E9">
        <w:rPr>
          <w:rFonts w:ascii="Times New Roman" w:hAnsi="Times New Roman"/>
          <w:sz w:val="28"/>
          <w:szCs w:val="28"/>
        </w:rPr>
        <w:lastRenderedPageBreak/>
        <w:t xml:space="preserve">учреждений и предприятий, а также тарифов для населения, регулирующий орган формирует тарифную комиссию и утверждает ее состав. </w:t>
      </w:r>
    </w:p>
    <w:p w:rsidR="00F9539F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Состав тарифной комиссии определяется в соответствии с профилем работы комиссии и утверждается постановлением администрации ЛМР. 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В состав тарифной комиссии включается не менее 1 представителя совета депутатов ЛГП. 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Тарифы на работы и услуги, выносимые для рассмотрения на заседание тарифной комиссии и для утверждения </w:t>
      </w:r>
      <w:r w:rsidR="00E464BB">
        <w:rPr>
          <w:rFonts w:ascii="Times New Roman" w:hAnsi="Times New Roman"/>
          <w:sz w:val="28"/>
          <w:szCs w:val="28"/>
        </w:rPr>
        <w:t>С</w:t>
      </w:r>
      <w:r w:rsidRPr="004606E9">
        <w:rPr>
          <w:rFonts w:ascii="Times New Roman" w:hAnsi="Times New Roman"/>
          <w:sz w:val="28"/>
          <w:szCs w:val="28"/>
        </w:rPr>
        <w:t xml:space="preserve">оветом депутатов ЛГП, рассчитываются (формируются) муниципальными учреждениями и предприятиями, либо отраслевым органом </w:t>
      </w:r>
      <w:r w:rsidR="00E464BB">
        <w:rPr>
          <w:rFonts w:ascii="Times New Roman" w:hAnsi="Times New Roman"/>
          <w:sz w:val="28"/>
          <w:szCs w:val="28"/>
        </w:rPr>
        <w:t>а</w:t>
      </w:r>
      <w:r w:rsidRPr="004606E9">
        <w:rPr>
          <w:rFonts w:ascii="Times New Roman" w:hAnsi="Times New Roman"/>
          <w:sz w:val="28"/>
          <w:szCs w:val="28"/>
        </w:rPr>
        <w:t xml:space="preserve">дминистрации ЛМР, к полномочиям которого отнесены вопросы, подлежащие регулированию (далее – отраслевой орган </w:t>
      </w:r>
      <w:r w:rsidR="00E464BB">
        <w:rPr>
          <w:rFonts w:ascii="Times New Roman" w:hAnsi="Times New Roman"/>
          <w:sz w:val="28"/>
          <w:szCs w:val="28"/>
        </w:rPr>
        <w:t>а</w:t>
      </w:r>
      <w:r w:rsidRPr="004606E9">
        <w:rPr>
          <w:rFonts w:ascii="Times New Roman" w:hAnsi="Times New Roman"/>
          <w:sz w:val="28"/>
          <w:szCs w:val="28"/>
        </w:rPr>
        <w:t>дминистрации ЛМР).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Для рассмотрения тарифов на работы и услуги муниципальные учреждения и предприятия/отраслевой орган </w:t>
      </w:r>
      <w:r w:rsidR="00E464BB">
        <w:rPr>
          <w:rFonts w:ascii="Times New Roman" w:hAnsi="Times New Roman"/>
          <w:sz w:val="28"/>
          <w:szCs w:val="28"/>
        </w:rPr>
        <w:t>а</w:t>
      </w:r>
      <w:r w:rsidRPr="004606E9">
        <w:rPr>
          <w:rFonts w:ascii="Times New Roman" w:hAnsi="Times New Roman"/>
          <w:sz w:val="28"/>
          <w:szCs w:val="28"/>
        </w:rPr>
        <w:t>дминистрации ЛМР представляют в регулирующий орган в обязательном порядке следующие документы: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письменное заявление с просьбой об установлении (изменении) тарифов на работы и (или) услуги;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пояснительную записку с указанием целесообразности установления (изменения) тарифа на работу и (или) услугу, период действия тарифов, круг потребителей;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 xml:space="preserve">финансово-экономическое обоснование уровня тарифов, в том числе: расчетные материалы и (или) другие документы, обосновывающие уровень тарифов, сравнительный  анализ затрат за отчетный период и прогноз (план) на расчетный период регулирования, расшифровки статей затрат. 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Администрация ЛМР вправе утвердить формы документов, указанные в настоящем пункте и предоставляемые в обязательном порядке, а также установить перечень дополнительных документов, предоставляемых в тарифную комиссию.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606E9">
        <w:rPr>
          <w:rFonts w:ascii="Times New Roman" w:hAnsi="Times New Roman"/>
          <w:sz w:val="28"/>
          <w:szCs w:val="28"/>
        </w:rPr>
        <w:t xml:space="preserve">Отраслевой орган администрации ЛМР, к полномочиям которого отнесены вопросы, подлежащие регулированию </w:t>
      </w:r>
      <w:r w:rsidR="00E464BB">
        <w:rPr>
          <w:rFonts w:ascii="Times New Roman" w:hAnsi="Times New Roman"/>
          <w:sz w:val="28"/>
          <w:szCs w:val="28"/>
        </w:rPr>
        <w:t>(</w:t>
      </w:r>
      <w:r w:rsidRPr="004606E9">
        <w:rPr>
          <w:rFonts w:ascii="Times New Roman" w:hAnsi="Times New Roman"/>
          <w:sz w:val="28"/>
          <w:szCs w:val="28"/>
        </w:rPr>
        <w:t>вопросы деятельности муниципального учреждения (предприятия), в течение 10 рабочих дней с момента предоставления документов, указанных в пункте 3.3 настоящего Порядка, предоставляет в тарифную комиссию заключение о финансово-экономической обоснованности и целесообразности установления (изменения) тарифов.</w:t>
      </w:r>
      <w:proofErr w:type="gramEnd"/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Тарифная комиссия вправе: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не принимать к рассмотрению вопрос об установлении (изменении) тарифов в случае отсутствия или отрицательного заключения, указанного в пункте 3.4. настоящего Порядка;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>не принимать к рассмотрению расчетные материалы, представленные не в полном объеме;</w:t>
      </w:r>
    </w:p>
    <w:p w:rsidR="004606E9" w:rsidRPr="004606E9" w:rsidRDefault="004606E9" w:rsidP="004606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-</w:t>
      </w:r>
      <w:r w:rsidR="00E464BB">
        <w:rPr>
          <w:rFonts w:ascii="Times New Roman" w:hAnsi="Times New Roman"/>
          <w:sz w:val="28"/>
          <w:szCs w:val="28"/>
        </w:rPr>
        <w:t xml:space="preserve"> </w:t>
      </w:r>
      <w:r w:rsidRPr="004606E9">
        <w:rPr>
          <w:rFonts w:ascii="Times New Roman" w:hAnsi="Times New Roman"/>
          <w:sz w:val="28"/>
          <w:szCs w:val="28"/>
        </w:rPr>
        <w:t xml:space="preserve">при возникновении вопросов к представленным материалам требовать дополнительную информацию разъяснительного характера (подробные расшифровки статей затрат, копии первичных документов бухгалтерского </w:t>
      </w:r>
      <w:r w:rsidRPr="004606E9">
        <w:rPr>
          <w:rFonts w:ascii="Times New Roman" w:hAnsi="Times New Roman"/>
          <w:sz w:val="28"/>
          <w:szCs w:val="28"/>
        </w:rPr>
        <w:lastRenderedPageBreak/>
        <w:t>учета и отчетности и т.д.).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На основании решения тарифной комиссии отраслевой орган администрации ЛМР, указанный в пункте 3.4. настоящего Порядка, готовит ходатайство о включении вопроса об установлении (изменении) тарифа в повестку</w:t>
      </w:r>
      <w:r w:rsidR="00E464BB">
        <w:rPr>
          <w:rFonts w:ascii="Times New Roman" w:hAnsi="Times New Roman"/>
          <w:sz w:val="28"/>
          <w:szCs w:val="28"/>
        </w:rPr>
        <w:t xml:space="preserve"> заседания</w:t>
      </w:r>
      <w:r w:rsidRPr="004606E9">
        <w:rPr>
          <w:rFonts w:ascii="Times New Roman" w:hAnsi="Times New Roman"/>
          <w:sz w:val="28"/>
          <w:szCs w:val="28"/>
        </w:rPr>
        <w:t xml:space="preserve"> Совета депутатов ЛГП и проект </w:t>
      </w:r>
      <w:r w:rsidR="00E464BB">
        <w:rPr>
          <w:rFonts w:ascii="Times New Roman" w:hAnsi="Times New Roman"/>
          <w:sz w:val="28"/>
          <w:szCs w:val="28"/>
        </w:rPr>
        <w:t>р</w:t>
      </w:r>
      <w:r w:rsidRPr="004606E9">
        <w:rPr>
          <w:rFonts w:ascii="Times New Roman" w:hAnsi="Times New Roman"/>
          <w:sz w:val="28"/>
          <w:szCs w:val="28"/>
        </w:rPr>
        <w:t>ешения об установлении (изменении) тарифа.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Размер и период действия тарифов определяется </w:t>
      </w:r>
      <w:r w:rsidR="00E464BB">
        <w:rPr>
          <w:rFonts w:ascii="Times New Roman" w:hAnsi="Times New Roman"/>
          <w:sz w:val="28"/>
          <w:szCs w:val="28"/>
        </w:rPr>
        <w:t>р</w:t>
      </w:r>
      <w:r w:rsidRPr="004606E9">
        <w:rPr>
          <w:rFonts w:ascii="Times New Roman" w:hAnsi="Times New Roman"/>
          <w:sz w:val="28"/>
          <w:szCs w:val="28"/>
        </w:rPr>
        <w:t xml:space="preserve">ешением </w:t>
      </w:r>
      <w:r w:rsidR="00E464BB">
        <w:rPr>
          <w:rFonts w:ascii="Times New Roman" w:hAnsi="Times New Roman"/>
          <w:sz w:val="28"/>
          <w:szCs w:val="28"/>
        </w:rPr>
        <w:t>С</w:t>
      </w:r>
      <w:r w:rsidRPr="004606E9">
        <w:rPr>
          <w:rFonts w:ascii="Times New Roman" w:hAnsi="Times New Roman"/>
          <w:sz w:val="28"/>
          <w:szCs w:val="28"/>
        </w:rPr>
        <w:t>овета депутатов ЛГП. Период действия тарифов на работы и услуги не может быть менее одного года, за исключением случаев, предусмотренных действующим законодательством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Решение по установлению (изменению) тарифа вступает в силу после его официального опубликования.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>Основанием для досрочного пересмотра тарифов является: изменение действующего законодательства; вступившее в законную силу решение суда; предписание органа исполнительной власти в области регулирования цен и тарифов в адрес муниципального образования, объективное изменение условий деятельности муниципальных учреждений и предприятий, влияющее на стоимость работ и услуг этих муниципальных учреждений и предприятий.</w:t>
      </w:r>
    </w:p>
    <w:p w:rsidR="004606E9" w:rsidRPr="004606E9" w:rsidRDefault="004606E9" w:rsidP="004606E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6E9">
        <w:rPr>
          <w:rFonts w:ascii="Times New Roman" w:hAnsi="Times New Roman"/>
          <w:sz w:val="28"/>
          <w:szCs w:val="28"/>
        </w:rPr>
        <w:t xml:space="preserve">В случае установления региональным или федеральным законодательством обязанности представительного органа местного самоуправления устанавливать (принимать) тарифы (размер платы, надбавки) на работы/услуги, не предусмотренные настоящим Порядком, тарифная комиссия вправе рассматривать  указанные тарифы и выносить проект </w:t>
      </w:r>
      <w:r w:rsidR="00E464BB">
        <w:rPr>
          <w:rFonts w:ascii="Times New Roman" w:hAnsi="Times New Roman"/>
          <w:sz w:val="28"/>
          <w:szCs w:val="28"/>
        </w:rPr>
        <w:t>р</w:t>
      </w:r>
      <w:r w:rsidRPr="004606E9">
        <w:rPr>
          <w:rFonts w:ascii="Times New Roman" w:hAnsi="Times New Roman"/>
          <w:sz w:val="28"/>
          <w:szCs w:val="28"/>
        </w:rPr>
        <w:t xml:space="preserve">ешения на рассмотрение </w:t>
      </w:r>
      <w:r w:rsidR="00E464BB">
        <w:rPr>
          <w:rFonts w:ascii="Times New Roman" w:hAnsi="Times New Roman"/>
          <w:sz w:val="28"/>
          <w:szCs w:val="28"/>
        </w:rPr>
        <w:t>С</w:t>
      </w:r>
      <w:r w:rsidRPr="004606E9">
        <w:rPr>
          <w:rFonts w:ascii="Times New Roman" w:hAnsi="Times New Roman"/>
          <w:sz w:val="28"/>
          <w:szCs w:val="28"/>
        </w:rPr>
        <w:t>овета депутатов ЛГП</w:t>
      </w:r>
      <w:r w:rsidR="00E464BB">
        <w:rPr>
          <w:rFonts w:ascii="Times New Roman" w:hAnsi="Times New Roman"/>
          <w:sz w:val="28"/>
          <w:szCs w:val="28"/>
        </w:rPr>
        <w:t>,</w:t>
      </w:r>
      <w:r w:rsidRPr="004606E9">
        <w:rPr>
          <w:rFonts w:ascii="Times New Roman" w:hAnsi="Times New Roman"/>
          <w:sz w:val="28"/>
          <w:szCs w:val="28"/>
        </w:rPr>
        <w:t xml:space="preserve"> применяя процедуры предусмотренные настоящим </w:t>
      </w:r>
      <w:r w:rsidR="00E464BB">
        <w:rPr>
          <w:rFonts w:ascii="Times New Roman" w:hAnsi="Times New Roman"/>
          <w:sz w:val="28"/>
          <w:szCs w:val="28"/>
        </w:rPr>
        <w:t>П</w:t>
      </w:r>
      <w:bookmarkStart w:id="0" w:name="_GoBack"/>
      <w:bookmarkEnd w:id="0"/>
      <w:r w:rsidRPr="004606E9">
        <w:rPr>
          <w:rFonts w:ascii="Times New Roman" w:hAnsi="Times New Roman"/>
          <w:sz w:val="28"/>
          <w:szCs w:val="28"/>
        </w:rPr>
        <w:t>орядком.</w:t>
      </w:r>
    </w:p>
    <w:p w:rsidR="004606E9" w:rsidRPr="004606E9" w:rsidRDefault="004606E9" w:rsidP="004606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606E9" w:rsidRPr="004606E9" w:rsidRDefault="004606E9" w:rsidP="004606E9">
      <w:pPr>
        <w:pStyle w:val="msobodytext2bullet2gif"/>
        <w:spacing w:before="0" w:beforeAutospacing="0" w:after="0" w:afterAutospacing="0"/>
        <w:contextualSpacing/>
        <w:jc w:val="right"/>
        <w:rPr>
          <w:sz w:val="28"/>
          <w:szCs w:val="28"/>
        </w:rPr>
      </w:pPr>
    </w:p>
    <w:p w:rsidR="00D5149A" w:rsidRPr="004606E9" w:rsidRDefault="00D5149A" w:rsidP="004606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312C" w:rsidRDefault="00E464BB"/>
    <w:sectPr w:rsidR="0099312C" w:rsidSect="0092349F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2099E"/>
    <w:multiLevelType w:val="hybridMultilevel"/>
    <w:tmpl w:val="55227AB6"/>
    <w:lvl w:ilvl="0" w:tplc="178C96C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9A"/>
    <w:rsid w:val="004606E9"/>
    <w:rsid w:val="005775ED"/>
    <w:rsid w:val="007562FA"/>
    <w:rsid w:val="00786F15"/>
    <w:rsid w:val="00D5149A"/>
    <w:rsid w:val="00E27D0C"/>
    <w:rsid w:val="00E464BB"/>
    <w:rsid w:val="00F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5149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5149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5149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5149A"/>
    <w:rPr>
      <w:rFonts w:ascii="Palatino Linotype" w:hAnsi="Palatino Linotype" w:cs="Palatino Linotype"/>
      <w:sz w:val="20"/>
      <w:szCs w:val="20"/>
    </w:rPr>
  </w:style>
  <w:style w:type="paragraph" w:customStyle="1" w:styleId="msobodytext2bullet2gif">
    <w:name w:val="msobodytext2bullet2.gif"/>
    <w:basedOn w:val="a"/>
    <w:rsid w:val="0046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5149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5149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D5149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4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5149A"/>
    <w:rPr>
      <w:rFonts w:ascii="Palatino Linotype" w:hAnsi="Palatino Linotype" w:cs="Palatino Linotype"/>
      <w:sz w:val="20"/>
      <w:szCs w:val="20"/>
    </w:rPr>
  </w:style>
  <w:style w:type="paragraph" w:customStyle="1" w:styleId="msobodytext2bullet2gif">
    <w:name w:val="msobodytext2bullet2.gif"/>
    <w:basedOn w:val="a"/>
    <w:rsid w:val="00460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2020-02-18T13:35:00Z</dcterms:created>
  <dcterms:modified xsi:type="dcterms:W3CDTF">2020-02-19T05:59:00Z</dcterms:modified>
</cp:coreProperties>
</file>