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E" w:rsidRPr="003811F5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EFD1ACE" wp14:editId="7EFA368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9DE" w:rsidRPr="002A46AE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9DE" w:rsidRPr="003811F5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039DE" w:rsidRPr="003811F5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039DE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039DE" w:rsidRPr="003811F5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039DE" w:rsidRPr="003811F5" w:rsidRDefault="006039DE" w:rsidP="006039D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039DE" w:rsidRDefault="006039DE" w:rsidP="006039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6039DE" w:rsidRPr="00FC303C" w:rsidRDefault="006039DE" w:rsidP="00603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6039DE" w:rsidRDefault="006039DE" w:rsidP="006039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27 апреля 2021 года    № 8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039DE" w:rsidRDefault="006039DE" w:rsidP="006039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039DE" w:rsidRPr="00F206D7" w:rsidRDefault="006039DE" w:rsidP="006039D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A2C29" wp14:editId="014D026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6039DE" w:rsidRPr="001465F2" w:rsidRDefault="006039DE" w:rsidP="006039DE">
      <w:pPr>
        <w:pStyle w:val="2"/>
        <w:tabs>
          <w:tab w:val="left" w:pos="-7655"/>
          <w:tab w:val="left" w:pos="-7513"/>
        </w:tabs>
        <w:spacing w:after="0" w:line="240" w:lineRule="auto"/>
        <w:ind w:left="851" w:right="4535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стоимости аренды и бронирования домиков на базе Лужского МУП «Лилия»</w:t>
      </w:r>
    </w:p>
    <w:p w:rsidR="006039DE" w:rsidRDefault="006039DE" w:rsidP="006039D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на основании протокола тарифной комиссии от 09.04.2021 г. № 4,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EA238F"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6039DE" w:rsidRDefault="006039DE" w:rsidP="0060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9DE" w:rsidRPr="006039DE" w:rsidRDefault="006039DE" w:rsidP="006039DE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1. 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Утвердить стоимость аренды и бронирования домиков на базе </w:t>
      </w:r>
      <w:proofErr w:type="spellStart"/>
      <w:r w:rsidRPr="006039DE">
        <w:rPr>
          <w:rFonts w:ascii="Times New Roman" w:hAnsi="Times New Roman"/>
          <w:spacing w:val="4"/>
          <w:sz w:val="28"/>
          <w:szCs w:val="28"/>
        </w:rPr>
        <w:t>Лужского</w:t>
      </w:r>
      <w:proofErr w:type="spellEnd"/>
      <w:r w:rsidRPr="006039DE">
        <w:rPr>
          <w:rFonts w:ascii="Times New Roman" w:hAnsi="Times New Roman"/>
          <w:spacing w:val="4"/>
          <w:sz w:val="28"/>
          <w:szCs w:val="28"/>
        </w:rPr>
        <w:t xml:space="preserve"> муниципального 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унитарного </w:t>
      </w:r>
      <w:r w:rsidRPr="006039DE">
        <w:rPr>
          <w:rFonts w:ascii="Times New Roman" w:hAnsi="Times New Roman"/>
          <w:spacing w:val="4"/>
          <w:sz w:val="28"/>
          <w:szCs w:val="28"/>
        </w:rPr>
        <w:t>предприятия «Лилия» с 01.05.2021 г</w:t>
      </w:r>
      <w:r w:rsidRPr="006039DE">
        <w:rPr>
          <w:rFonts w:ascii="Times New Roman" w:hAnsi="Times New Roman"/>
          <w:spacing w:val="4"/>
          <w:sz w:val="28"/>
          <w:szCs w:val="28"/>
        </w:rPr>
        <w:t>.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 в соответствии с приложением.</w:t>
      </w:r>
    </w:p>
    <w:p w:rsidR="006039DE" w:rsidRPr="006039DE" w:rsidRDefault="006039DE" w:rsidP="006039DE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2. 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Приложение 1 и приложение 5 решения Совета депутатов </w:t>
      </w:r>
      <w:proofErr w:type="spellStart"/>
      <w:r w:rsidRPr="006039DE">
        <w:rPr>
          <w:rFonts w:ascii="Times New Roman" w:hAnsi="Times New Roman"/>
          <w:spacing w:val="4"/>
          <w:sz w:val="28"/>
          <w:szCs w:val="28"/>
        </w:rPr>
        <w:t>Лужского</w:t>
      </w:r>
      <w:proofErr w:type="spellEnd"/>
      <w:r w:rsidRPr="006039DE">
        <w:rPr>
          <w:rFonts w:ascii="Times New Roman" w:hAnsi="Times New Roman"/>
          <w:spacing w:val="4"/>
          <w:sz w:val="28"/>
          <w:szCs w:val="28"/>
        </w:rPr>
        <w:t xml:space="preserve"> городского поселения от 21.06.2017 г</w:t>
      </w:r>
      <w:r w:rsidRPr="006039DE">
        <w:rPr>
          <w:rFonts w:ascii="Times New Roman" w:hAnsi="Times New Roman"/>
          <w:spacing w:val="4"/>
          <w:sz w:val="28"/>
          <w:szCs w:val="28"/>
        </w:rPr>
        <w:t>.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 № 166 «Об утверждении стоимости услуг, оказываемых </w:t>
      </w:r>
      <w:proofErr w:type="spellStart"/>
      <w:r w:rsidRPr="006039DE">
        <w:rPr>
          <w:rFonts w:ascii="Times New Roman" w:hAnsi="Times New Roman"/>
          <w:spacing w:val="4"/>
          <w:sz w:val="28"/>
          <w:szCs w:val="28"/>
        </w:rPr>
        <w:t>Лужским</w:t>
      </w:r>
      <w:proofErr w:type="spellEnd"/>
      <w:r w:rsidRPr="006039DE">
        <w:rPr>
          <w:rFonts w:ascii="Times New Roman" w:hAnsi="Times New Roman"/>
          <w:spacing w:val="4"/>
          <w:sz w:val="28"/>
          <w:szCs w:val="28"/>
        </w:rPr>
        <w:t xml:space="preserve"> МУП «Лилия» считать утратившим</w:t>
      </w:r>
      <w:r w:rsidRPr="006039DE">
        <w:rPr>
          <w:rFonts w:ascii="Times New Roman" w:hAnsi="Times New Roman"/>
          <w:spacing w:val="4"/>
          <w:sz w:val="28"/>
          <w:szCs w:val="28"/>
        </w:rPr>
        <w:t>и</w:t>
      </w:r>
      <w:r w:rsidRPr="006039DE">
        <w:rPr>
          <w:rFonts w:ascii="Times New Roman" w:hAnsi="Times New Roman"/>
          <w:spacing w:val="4"/>
          <w:sz w:val="28"/>
          <w:szCs w:val="28"/>
        </w:rPr>
        <w:t xml:space="preserve"> силу с 01.05.2021.</w:t>
      </w:r>
    </w:p>
    <w:p w:rsidR="006039DE" w:rsidRPr="006039DE" w:rsidRDefault="006039DE" w:rsidP="006039DE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039DE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6039DE" w:rsidRPr="006039DE" w:rsidRDefault="006039DE" w:rsidP="006039DE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039DE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039DE" w:rsidRPr="006039DE" w:rsidRDefault="006039DE" w:rsidP="006039DE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039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39DE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 w:rsidRPr="006039D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9D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039DE" w:rsidRPr="00BB4659" w:rsidRDefault="006039DE" w:rsidP="006039D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039DE" w:rsidRPr="00FC303C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039DE" w:rsidRPr="00FC303C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P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76E0D">
        <w:rPr>
          <w:rFonts w:ascii="Times New Roman" w:hAnsi="Times New Roman"/>
          <w:sz w:val="24"/>
          <w:szCs w:val="24"/>
        </w:rPr>
        <w:t>УТВЕРЖДЕНА</w:t>
      </w:r>
    </w:p>
    <w:p w:rsidR="00E76E0D" w:rsidRP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76E0D">
        <w:rPr>
          <w:rFonts w:ascii="Times New Roman" w:hAnsi="Times New Roman"/>
          <w:sz w:val="24"/>
          <w:szCs w:val="24"/>
        </w:rPr>
        <w:t>ешени</w:t>
      </w:r>
      <w:r w:rsidRPr="00E76E0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E0D">
        <w:rPr>
          <w:rFonts w:ascii="Times New Roman" w:hAnsi="Times New Roman"/>
          <w:sz w:val="24"/>
          <w:szCs w:val="24"/>
        </w:rPr>
        <w:t>Совета депутатов</w:t>
      </w:r>
    </w:p>
    <w:p w:rsidR="00E76E0D" w:rsidRP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6E0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76E0D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76E0D" w:rsidRP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E76E0D">
        <w:rPr>
          <w:rFonts w:ascii="Times New Roman" w:hAnsi="Times New Roman"/>
          <w:sz w:val="24"/>
          <w:szCs w:val="24"/>
        </w:rPr>
        <w:t xml:space="preserve">от 27.04.2021 г.  №  </w:t>
      </w:r>
      <w:r w:rsidRPr="00E76E0D">
        <w:rPr>
          <w:rFonts w:ascii="Times New Roman" w:hAnsi="Times New Roman"/>
          <w:sz w:val="24"/>
          <w:szCs w:val="24"/>
        </w:rPr>
        <w:t>87</w:t>
      </w:r>
    </w:p>
    <w:p w:rsid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(п</w:t>
      </w:r>
      <w:r w:rsidRPr="00E76E0D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E76E0D" w:rsidRPr="00E76E0D" w:rsidRDefault="00E76E0D" w:rsidP="00E76E0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E76E0D" w:rsidRDefault="00E76E0D" w:rsidP="00E76E0D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66B44">
        <w:rPr>
          <w:rFonts w:ascii="Times New Roman" w:hAnsi="Times New Roman"/>
          <w:b/>
          <w:sz w:val="28"/>
          <w:szCs w:val="28"/>
        </w:rPr>
        <w:t xml:space="preserve">Стоимость </w:t>
      </w:r>
      <w:r w:rsidRPr="00215DA2">
        <w:rPr>
          <w:rFonts w:ascii="Times New Roman" w:hAnsi="Times New Roman"/>
          <w:b/>
          <w:noProof/>
          <w:sz w:val="28"/>
          <w:szCs w:val="28"/>
        </w:rPr>
        <w:t xml:space="preserve">аренды и бронирования домиков </w:t>
      </w:r>
    </w:p>
    <w:p w:rsidR="00E76E0D" w:rsidRPr="00266B44" w:rsidRDefault="00E76E0D" w:rsidP="00E76E0D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5DA2">
        <w:rPr>
          <w:rFonts w:ascii="Times New Roman" w:hAnsi="Times New Roman"/>
          <w:b/>
          <w:noProof/>
          <w:sz w:val="28"/>
          <w:szCs w:val="28"/>
        </w:rPr>
        <w:t>на базе Лужского МУП «Лилия»</w:t>
      </w:r>
    </w:p>
    <w:p w:rsidR="00E76E0D" w:rsidRPr="00CE3E63" w:rsidRDefault="00E76E0D" w:rsidP="00E76E0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1417"/>
        <w:gridCol w:w="1275"/>
        <w:gridCol w:w="1419"/>
        <w:gridCol w:w="1366"/>
        <w:gridCol w:w="1717"/>
      </w:tblGrid>
      <w:tr w:rsidR="00E76E0D" w:rsidRPr="00215DA2" w:rsidTr="00E76E0D">
        <w:trPr>
          <w:trHeight w:val="2100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color w:val="000000"/>
              </w:rPr>
              <w:t> </w:t>
            </w:r>
            <w:r w:rsidRPr="00215DA2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за сутки    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4 до 14 суток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от 14 до 30 суток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</w:rPr>
              <w:t>аренды</w:t>
            </w:r>
            <w:r w:rsidRPr="00215DA2">
              <w:rPr>
                <w:rFonts w:ascii="Times New Roman" w:hAnsi="Times New Roman"/>
                <w:color w:val="000000"/>
              </w:rPr>
              <w:t xml:space="preserve"> свыше 30 суток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 за сутки)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Бронирование, за 1 месяц</w:t>
            </w:r>
          </w:p>
        </w:tc>
      </w:tr>
      <w:tr w:rsidR="00E76E0D" w:rsidRPr="00215DA2" w:rsidTr="00E76E0D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10,29 кв. м 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без подключения 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к источнику электроэнергии</w:t>
            </w:r>
          </w:p>
          <w:p w:rsidR="00E76E0D" w:rsidRP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460</w:t>
            </w:r>
          </w:p>
        </w:tc>
      </w:tr>
      <w:tr w:rsidR="00E76E0D" w:rsidRPr="00215DA2" w:rsidTr="00E76E0D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10,29 кв. м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650</w:t>
            </w:r>
          </w:p>
        </w:tc>
      </w:tr>
      <w:tr w:rsidR="00E76E0D" w:rsidRPr="00215DA2" w:rsidTr="00E76E0D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14,58 кв. м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E76E0D" w:rsidRPr="00215DA2" w:rsidRDefault="00E76E0D" w:rsidP="00E76E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</w:tr>
      <w:tr w:rsidR="00E76E0D" w:rsidRPr="00215DA2" w:rsidTr="00E76E0D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Домик 19,08 кв. м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770</w:t>
            </w:r>
          </w:p>
        </w:tc>
      </w:tr>
      <w:tr w:rsidR="00E76E0D" w:rsidRPr="00215DA2" w:rsidTr="00E76E0D">
        <w:trPr>
          <w:trHeight w:val="90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Коттедж «Кувшинка» </w:t>
            </w:r>
          </w:p>
          <w:p w:rsidR="00E76E0D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 xml:space="preserve">с энергопотреблением </w:t>
            </w:r>
          </w:p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DA2">
              <w:rPr>
                <w:rFonts w:ascii="Times New Roman" w:hAnsi="Times New Roman"/>
                <w:color w:val="000000"/>
              </w:rPr>
              <w:t>до 1 кВт/час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2800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2300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0D" w:rsidRPr="00215DA2" w:rsidRDefault="00E76E0D" w:rsidP="00022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5DA2">
              <w:rPr>
                <w:rFonts w:ascii="Times New Roman" w:hAnsi="Times New Roman"/>
                <w:color w:val="000000"/>
                <w:sz w:val="28"/>
                <w:szCs w:val="28"/>
              </w:rPr>
              <w:t>2800</w:t>
            </w:r>
          </w:p>
        </w:tc>
      </w:tr>
    </w:tbl>
    <w:p w:rsidR="00E76E0D" w:rsidRDefault="00E76E0D" w:rsidP="00E76E0D">
      <w:pPr>
        <w:spacing w:after="0" w:line="240" w:lineRule="auto"/>
        <w:rPr>
          <w:rFonts w:ascii="Times New Roman" w:hAnsi="Times New Roman"/>
          <w:u w:val="single"/>
        </w:rPr>
      </w:pPr>
    </w:p>
    <w:p w:rsidR="00E76E0D" w:rsidRPr="00F164BD" w:rsidRDefault="00E76E0D" w:rsidP="00E76E0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F164BD">
        <w:rPr>
          <w:rFonts w:ascii="Times New Roman" w:hAnsi="Times New Roman"/>
          <w:u w:val="single"/>
        </w:rPr>
        <w:t xml:space="preserve">Примечание: </w:t>
      </w:r>
    </w:p>
    <w:p w:rsidR="00E76E0D" w:rsidRDefault="00E76E0D" w:rsidP="00E76E0D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1. Время заезда 14-00</w:t>
      </w:r>
    </w:p>
    <w:p w:rsidR="00E76E0D" w:rsidRDefault="00E76E0D" w:rsidP="00E76E0D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2. Время выезда 12-00</w:t>
      </w:r>
    </w:p>
    <w:p w:rsidR="00E76E0D" w:rsidRDefault="00E76E0D" w:rsidP="00E76E0D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3. День заезда, день выезда – считать за один день</w:t>
      </w:r>
    </w:p>
    <w:p w:rsidR="00E76E0D" w:rsidRPr="00327356" w:rsidRDefault="00E76E0D" w:rsidP="00E76E0D">
      <w:pPr>
        <w:spacing w:after="0" w:line="240" w:lineRule="auto"/>
        <w:jc w:val="both"/>
        <w:rPr>
          <w:rFonts w:ascii="Times New Roman" w:hAnsi="Times New Roman"/>
        </w:rPr>
      </w:pPr>
      <w:r w:rsidRPr="00327356">
        <w:rPr>
          <w:rFonts w:ascii="Times New Roman" w:hAnsi="Times New Roman"/>
        </w:rPr>
        <w:t>4. Порядок бронирования домиков определен договором бронирования ЛМУП «Лилия»</w:t>
      </w: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6E0D" w:rsidRDefault="00E76E0D" w:rsidP="006039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9DE" w:rsidRDefault="006039DE" w:rsidP="006039DE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E76E0D">
        <w:rPr>
          <w:rFonts w:ascii="Times New Roman" w:hAnsi="Times New Roman"/>
          <w:sz w:val="28"/>
          <w:szCs w:val="28"/>
        </w:rPr>
        <w:t xml:space="preserve">комитет </w:t>
      </w:r>
      <w:proofErr w:type="spellStart"/>
      <w:r w:rsidR="00E76E0D">
        <w:rPr>
          <w:rFonts w:ascii="Times New Roman" w:hAnsi="Times New Roman"/>
          <w:sz w:val="28"/>
          <w:szCs w:val="28"/>
        </w:rPr>
        <w:t>ЭРиИД</w:t>
      </w:r>
      <w:proofErr w:type="spellEnd"/>
      <w:r w:rsidR="00E76E0D">
        <w:rPr>
          <w:rFonts w:ascii="Times New Roman" w:hAnsi="Times New Roman"/>
          <w:sz w:val="28"/>
          <w:szCs w:val="28"/>
        </w:rPr>
        <w:t>, ЛМУП «Лилия», ред. газ</w:t>
      </w:r>
      <w:proofErr w:type="gramStart"/>
      <w:r w:rsidR="00E76E0D">
        <w:rPr>
          <w:rFonts w:ascii="Times New Roman" w:hAnsi="Times New Roman"/>
          <w:sz w:val="28"/>
          <w:szCs w:val="28"/>
        </w:rPr>
        <w:t>.</w:t>
      </w:r>
      <w:proofErr w:type="gramEnd"/>
      <w:r w:rsidR="00E76E0D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E76E0D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E76E0D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  <w:bookmarkStart w:id="0" w:name="_GoBack"/>
      <w:bookmarkEnd w:id="0"/>
    </w:p>
    <w:sectPr w:rsidR="006039DE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4266"/>
    <w:multiLevelType w:val="hybridMultilevel"/>
    <w:tmpl w:val="9FFC3856"/>
    <w:lvl w:ilvl="0" w:tplc="E976EA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DE"/>
    <w:rsid w:val="005775ED"/>
    <w:rsid w:val="006039DE"/>
    <w:rsid w:val="00786F15"/>
    <w:rsid w:val="00E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39D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039D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39D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039D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0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2021-04-28T07:52:00Z</dcterms:created>
  <dcterms:modified xsi:type="dcterms:W3CDTF">2021-04-28T08:11:00Z</dcterms:modified>
</cp:coreProperties>
</file>