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8A" w:rsidRDefault="003B7E8A" w:rsidP="003B7E8A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2A37493" wp14:editId="43BC0CCF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8A" w:rsidRPr="007C6350" w:rsidRDefault="003B7E8A" w:rsidP="003B7E8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3B7E8A" w:rsidRDefault="003B7E8A" w:rsidP="003B7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3B7E8A" w:rsidRDefault="003B7E8A" w:rsidP="003B7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B7E8A" w:rsidRDefault="003B7E8A" w:rsidP="003B7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B7E8A" w:rsidRDefault="003B7E8A" w:rsidP="003B7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3B7E8A" w:rsidRPr="00C2381C" w:rsidRDefault="003B7E8A" w:rsidP="003B7E8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B7E8A" w:rsidRDefault="003B7E8A" w:rsidP="003B7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3B7E8A" w:rsidRDefault="003B7E8A" w:rsidP="003B7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3B7E8A" w:rsidRDefault="003B7E8A" w:rsidP="003B7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E8A" w:rsidRDefault="003B7E8A" w:rsidP="003B7E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229</w:t>
      </w:r>
    </w:p>
    <w:p w:rsidR="003B7E8A" w:rsidRDefault="003B7E8A" w:rsidP="003B7E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44023" wp14:editId="755D378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3B7E8A" w:rsidRPr="00A700DC" w:rsidRDefault="003B7E8A" w:rsidP="003B7E8A">
      <w:pPr>
        <w:spacing w:after="0" w:line="240" w:lineRule="auto"/>
        <w:ind w:left="851" w:right="311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700DC">
        <w:rPr>
          <w:rFonts w:ascii="Times New Roman" w:hAnsi="Times New Roman"/>
          <w:noProof/>
          <w:sz w:val="28"/>
          <w:szCs w:val="28"/>
        </w:rPr>
        <w:t>О внесении дополнений в прогнозный план (программу) приватизации муниципального имущества, находящегося в собственности муниципального образования Лужское городское поселение Лужского муниципального района Ленинградской области, на 201</w:t>
      </w:r>
      <w:r>
        <w:rPr>
          <w:rFonts w:ascii="Times New Roman" w:hAnsi="Times New Roman"/>
          <w:noProof/>
          <w:sz w:val="28"/>
          <w:szCs w:val="28"/>
        </w:rPr>
        <w:t>8</w:t>
      </w:r>
      <w:r w:rsidRPr="00A700DC">
        <w:rPr>
          <w:rFonts w:ascii="Times New Roman" w:hAnsi="Times New Roman"/>
          <w:noProof/>
          <w:sz w:val="28"/>
          <w:szCs w:val="28"/>
        </w:rPr>
        <w:t>-20</w:t>
      </w:r>
      <w:r>
        <w:rPr>
          <w:rFonts w:ascii="Times New Roman" w:hAnsi="Times New Roman"/>
          <w:noProof/>
          <w:sz w:val="28"/>
          <w:szCs w:val="28"/>
        </w:rPr>
        <w:t>20</w:t>
      </w:r>
      <w:r w:rsidRPr="00A700DC">
        <w:rPr>
          <w:rFonts w:ascii="Times New Roman" w:hAnsi="Times New Roman"/>
          <w:noProof/>
          <w:sz w:val="28"/>
          <w:szCs w:val="28"/>
        </w:rPr>
        <w:t xml:space="preserve"> годы</w:t>
      </w:r>
    </w:p>
    <w:p w:rsidR="003B7E8A" w:rsidRPr="00006A46" w:rsidRDefault="003B7E8A" w:rsidP="00CE1A06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B7E8A" w:rsidRPr="00AD73C9" w:rsidRDefault="003B7E8A" w:rsidP="00CE1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C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связи с наличием неиспользованных  объектов недвижимости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в соответствии со статьей 10 Федерального  закона  от 21.12.2001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178-ФЗ «О приватизации государственного и муниципального имущества», С</w:t>
      </w:r>
      <w:r w:rsidRPr="00AD73C9">
        <w:rPr>
          <w:rFonts w:ascii="Times New Roman" w:hAnsi="Times New Roman"/>
          <w:sz w:val="28"/>
          <w:szCs w:val="28"/>
        </w:rPr>
        <w:t xml:space="preserve">овет депутатов 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AD73C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D73C9">
        <w:rPr>
          <w:rFonts w:ascii="Times New Roman" w:hAnsi="Times New Roman"/>
          <w:sz w:val="28"/>
          <w:szCs w:val="28"/>
        </w:rPr>
        <w:t xml:space="preserve"> РЕШИЛ:</w:t>
      </w:r>
    </w:p>
    <w:p w:rsidR="003B7E8A" w:rsidRPr="000D3624" w:rsidRDefault="003B7E8A" w:rsidP="00CE1A0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B7E8A" w:rsidRPr="00CE1A06" w:rsidRDefault="00CE1A06" w:rsidP="00CE1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B7E8A" w:rsidRPr="00CE1A06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="003B7E8A" w:rsidRPr="00CE1A06">
        <w:rPr>
          <w:rFonts w:ascii="Times New Roman" w:hAnsi="Times New Roman"/>
          <w:sz w:val="28"/>
          <w:szCs w:val="28"/>
        </w:rPr>
        <w:t>Лужское</w:t>
      </w:r>
      <w:proofErr w:type="spellEnd"/>
      <w:r w:rsidR="003B7E8A" w:rsidRPr="00CE1A0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3B7E8A" w:rsidRPr="00CE1A0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3B7E8A" w:rsidRPr="00CE1A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2018-2020 годы, утвержденный решением Совета депутатов </w:t>
      </w:r>
      <w:proofErr w:type="spellStart"/>
      <w:r w:rsidR="003B7E8A" w:rsidRPr="00CE1A0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3B7E8A" w:rsidRPr="00CE1A0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3B7E8A" w:rsidRPr="00CE1A0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3B7E8A" w:rsidRPr="00CE1A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третьего созыва от 20.02.2018 № 192 «Об  утверждении  прогнозного  плана  (программы)  приватизации  муниципального  имущества,  находящегося в собственности  муниципального образования  </w:t>
      </w:r>
      <w:proofErr w:type="spellStart"/>
      <w:r w:rsidR="003B7E8A" w:rsidRPr="00CE1A06">
        <w:rPr>
          <w:rFonts w:ascii="Times New Roman" w:hAnsi="Times New Roman"/>
          <w:sz w:val="28"/>
          <w:szCs w:val="28"/>
        </w:rPr>
        <w:t>Лужское</w:t>
      </w:r>
      <w:proofErr w:type="spellEnd"/>
      <w:r w:rsidR="003B7E8A" w:rsidRPr="00CE1A06"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 w:rsidR="003B7E8A" w:rsidRPr="00CE1A0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3B7E8A" w:rsidRPr="00CE1A06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3B7E8A" w:rsidRPr="00CE1A06">
        <w:rPr>
          <w:rFonts w:ascii="Times New Roman" w:hAnsi="Times New Roman"/>
          <w:sz w:val="28"/>
          <w:szCs w:val="28"/>
        </w:rPr>
        <w:t xml:space="preserve"> района  Ленинградской  области, на  2018-2020 годы», согласно приложению.</w:t>
      </w:r>
    </w:p>
    <w:p w:rsidR="003B7E8A" w:rsidRPr="00CE1A06" w:rsidRDefault="00CE1A06" w:rsidP="00CE1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B7E8A" w:rsidRPr="00CE1A06">
        <w:rPr>
          <w:rFonts w:ascii="Times New Roman" w:hAnsi="Times New Roman"/>
          <w:sz w:val="28"/>
          <w:szCs w:val="28"/>
        </w:rPr>
        <w:t>Решение подлежит официальному опубликованию.</w:t>
      </w:r>
    </w:p>
    <w:p w:rsidR="003B7E8A" w:rsidRPr="00CE1A06" w:rsidRDefault="00CE1A06" w:rsidP="00CE1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B7E8A" w:rsidRPr="00CE1A06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 </w:t>
      </w:r>
      <w:proofErr w:type="gramStart"/>
      <w:r w:rsidR="003B7E8A" w:rsidRPr="00CE1A06">
        <w:rPr>
          <w:rFonts w:ascii="Times New Roman" w:hAnsi="Times New Roman"/>
          <w:sz w:val="28"/>
          <w:szCs w:val="28"/>
        </w:rPr>
        <w:t>на</w:t>
      </w:r>
      <w:proofErr w:type="gramEnd"/>
      <w:r w:rsidR="003B7E8A" w:rsidRPr="00CE1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E8A" w:rsidRPr="00CE1A06">
        <w:rPr>
          <w:rFonts w:ascii="Times New Roman" w:hAnsi="Times New Roman"/>
          <w:sz w:val="28"/>
          <w:szCs w:val="28"/>
        </w:rPr>
        <w:t>и.</w:t>
      </w:r>
      <w:proofErr w:type="gramStart"/>
      <w:r w:rsidR="003B7E8A" w:rsidRPr="00CE1A06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="003B7E8A" w:rsidRPr="00CE1A06">
        <w:rPr>
          <w:rFonts w:ascii="Times New Roman" w:hAnsi="Times New Roman"/>
          <w:sz w:val="28"/>
          <w:szCs w:val="28"/>
        </w:rPr>
        <w:t xml:space="preserve">.  главы администрации </w:t>
      </w:r>
      <w:proofErr w:type="spellStart"/>
      <w:r w:rsidR="003B7E8A" w:rsidRPr="00CE1A0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3B7E8A" w:rsidRPr="00CE1A06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 Ю.В. </w:t>
      </w:r>
      <w:proofErr w:type="spellStart"/>
      <w:r w:rsidR="003B7E8A" w:rsidRPr="00CE1A06">
        <w:rPr>
          <w:rFonts w:ascii="Times New Roman" w:hAnsi="Times New Roman"/>
          <w:sz w:val="28"/>
          <w:szCs w:val="28"/>
        </w:rPr>
        <w:t>Намлиева</w:t>
      </w:r>
      <w:proofErr w:type="spellEnd"/>
      <w:r w:rsidR="003B7E8A" w:rsidRPr="00CE1A06">
        <w:rPr>
          <w:rFonts w:ascii="Times New Roman" w:hAnsi="Times New Roman"/>
          <w:sz w:val="28"/>
          <w:szCs w:val="28"/>
        </w:rPr>
        <w:t>.</w:t>
      </w:r>
    </w:p>
    <w:p w:rsidR="003B7E8A" w:rsidRPr="00792C9F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CE1A06" w:rsidRDefault="003B7E8A" w:rsidP="003B7E8A">
      <w:pPr>
        <w:spacing w:after="0" w:line="240" w:lineRule="auto"/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CE1A06" w:rsidRDefault="00CE1A06" w:rsidP="003B7E8A">
      <w:pPr>
        <w:spacing w:after="0" w:line="240" w:lineRule="auto"/>
        <w:ind w:left="5812"/>
        <w:rPr>
          <w:rFonts w:ascii="Times New Roman" w:hAnsi="Times New Roman"/>
        </w:rPr>
      </w:pPr>
    </w:p>
    <w:p w:rsidR="00CE1A06" w:rsidRDefault="00CE1A06" w:rsidP="003B7E8A">
      <w:pPr>
        <w:spacing w:after="0" w:line="240" w:lineRule="auto"/>
        <w:ind w:left="5812"/>
        <w:rPr>
          <w:rFonts w:ascii="Times New Roman" w:hAnsi="Times New Roman"/>
        </w:rPr>
      </w:pPr>
    </w:p>
    <w:p w:rsidR="00CE1A06" w:rsidRDefault="00CE1A06" w:rsidP="003B7E8A">
      <w:pPr>
        <w:spacing w:after="0" w:line="240" w:lineRule="auto"/>
        <w:ind w:left="5812"/>
        <w:rPr>
          <w:rFonts w:ascii="Times New Roman" w:hAnsi="Times New Roman"/>
        </w:rPr>
      </w:pPr>
    </w:p>
    <w:p w:rsidR="003B7E8A" w:rsidRPr="000275B8" w:rsidRDefault="003B7E8A" w:rsidP="003B7E8A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0275B8">
        <w:rPr>
          <w:rFonts w:ascii="Times New Roman" w:hAnsi="Times New Roman"/>
          <w:sz w:val="26"/>
          <w:szCs w:val="26"/>
        </w:rPr>
        <w:t>УТВЕРЖДЕН</w:t>
      </w:r>
      <w:r>
        <w:rPr>
          <w:rFonts w:ascii="Times New Roman" w:hAnsi="Times New Roman"/>
          <w:sz w:val="26"/>
          <w:szCs w:val="26"/>
        </w:rPr>
        <w:t>Ы</w:t>
      </w:r>
    </w:p>
    <w:p w:rsidR="003B7E8A" w:rsidRPr="000275B8" w:rsidRDefault="003B7E8A" w:rsidP="003B7E8A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0275B8">
        <w:rPr>
          <w:rFonts w:ascii="Times New Roman" w:hAnsi="Times New Roman"/>
          <w:sz w:val="26"/>
          <w:szCs w:val="26"/>
        </w:rPr>
        <w:t xml:space="preserve">ешением Совета депутатов </w:t>
      </w:r>
      <w:proofErr w:type="spellStart"/>
      <w:r w:rsidRPr="000275B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0275B8">
        <w:rPr>
          <w:rFonts w:ascii="Times New Roman" w:hAnsi="Times New Roman"/>
          <w:sz w:val="26"/>
          <w:szCs w:val="26"/>
        </w:rPr>
        <w:t xml:space="preserve"> городского поселения от 2</w:t>
      </w:r>
      <w:r w:rsidR="00CE1A06">
        <w:rPr>
          <w:rFonts w:ascii="Times New Roman" w:hAnsi="Times New Roman"/>
          <w:sz w:val="26"/>
          <w:szCs w:val="26"/>
        </w:rPr>
        <w:t>9</w:t>
      </w:r>
      <w:r w:rsidRPr="000275B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CE1A06">
        <w:rPr>
          <w:rFonts w:ascii="Times New Roman" w:hAnsi="Times New Roman"/>
          <w:sz w:val="26"/>
          <w:szCs w:val="26"/>
        </w:rPr>
        <w:t>1</w:t>
      </w:r>
      <w:r w:rsidRPr="000275B8">
        <w:rPr>
          <w:rFonts w:ascii="Times New Roman" w:hAnsi="Times New Roman"/>
          <w:sz w:val="26"/>
          <w:szCs w:val="26"/>
        </w:rPr>
        <w:t>.201</w:t>
      </w:r>
      <w:r w:rsidR="00CE1A06">
        <w:rPr>
          <w:rFonts w:ascii="Times New Roman" w:hAnsi="Times New Roman"/>
          <w:sz w:val="26"/>
          <w:szCs w:val="26"/>
        </w:rPr>
        <w:t>9</w:t>
      </w:r>
      <w:r w:rsidRPr="000275B8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2</w:t>
      </w:r>
      <w:r w:rsidR="00CE1A06">
        <w:rPr>
          <w:rFonts w:ascii="Times New Roman" w:hAnsi="Times New Roman"/>
          <w:sz w:val="26"/>
          <w:szCs w:val="26"/>
        </w:rPr>
        <w:t>29</w:t>
      </w:r>
    </w:p>
    <w:p w:rsidR="003B7E8A" w:rsidRDefault="003B7E8A" w:rsidP="003B7E8A">
      <w:pPr>
        <w:spacing w:after="0" w:line="240" w:lineRule="auto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</w:t>
      </w:r>
      <w:r w:rsidRPr="000275B8">
        <w:rPr>
          <w:rFonts w:ascii="Times New Roman" w:hAnsi="Times New Roman"/>
          <w:sz w:val="26"/>
          <w:szCs w:val="26"/>
        </w:rPr>
        <w:t>риложение</w:t>
      </w:r>
      <w:r>
        <w:rPr>
          <w:rFonts w:ascii="Times New Roman" w:hAnsi="Times New Roman"/>
          <w:sz w:val="26"/>
          <w:szCs w:val="26"/>
        </w:rPr>
        <w:t>)</w:t>
      </w:r>
    </w:p>
    <w:p w:rsidR="00CE1A06" w:rsidRPr="000275B8" w:rsidRDefault="00CE1A06" w:rsidP="003B7E8A">
      <w:pPr>
        <w:spacing w:after="0" w:line="240" w:lineRule="auto"/>
        <w:ind w:left="5812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B7E8A" w:rsidRDefault="003B7E8A" w:rsidP="003B7E8A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3B7E8A" w:rsidRDefault="003B7E8A" w:rsidP="003B7E8A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в прогнозный план (программу)</w:t>
      </w:r>
    </w:p>
    <w:p w:rsidR="003B7E8A" w:rsidRDefault="003B7E8A" w:rsidP="003B7E8A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имущества,</w:t>
      </w:r>
    </w:p>
    <w:p w:rsidR="003B7E8A" w:rsidRDefault="003B7E8A" w:rsidP="003B7E8A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собственности муниципального образования</w:t>
      </w:r>
    </w:p>
    <w:p w:rsidR="003B7E8A" w:rsidRDefault="003B7E8A" w:rsidP="003B7E8A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</w:p>
    <w:p w:rsidR="003B7E8A" w:rsidRDefault="003B7E8A" w:rsidP="003B7E8A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3B7E8A" w:rsidRDefault="003B7E8A" w:rsidP="003B7E8A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области, на 2018-2020 годы</w:t>
      </w:r>
    </w:p>
    <w:p w:rsidR="003B7E8A" w:rsidRDefault="003B7E8A" w:rsidP="003B7E8A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761"/>
        <w:gridCol w:w="2073"/>
        <w:gridCol w:w="3117"/>
        <w:gridCol w:w="1560"/>
        <w:gridCol w:w="2837"/>
      </w:tblGrid>
      <w:tr w:rsidR="003B7E8A" w:rsidRPr="00633F62" w:rsidTr="002E17A9">
        <w:tc>
          <w:tcPr>
            <w:tcW w:w="761" w:type="dxa"/>
          </w:tcPr>
          <w:p w:rsidR="003B7E8A" w:rsidRPr="00633F62" w:rsidRDefault="003B7E8A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633F62">
              <w:rPr>
                <w:b/>
                <w:sz w:val="26"/>
                <w:szCs w:val="26"/>
              </w:rPr>
              <w:t>п</w:t>
            </w:r>
            <w:proofErr w:type="gramEnd"/>
            <w:r w:rsidRPr="00633F6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073" w:type="dxa"/>
          </w:tcPr>
          <w:p w:rsidR="003B7E8A" w:rsidRPr="00633F62" w:rsidRDefault="003B7E8A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3117" w:type="dxa"/>
          </w:tcPr>
          <w:p w:rsidR="003B7E8A" w:rsidRPr="00633F62" w:rsidRDefault="003B7E8A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>Адрес объекта недвижимости</w:t>
            </w:r>
          </w:p>
        </w:tc>
        <w:tc>
          <w:tcPr>
            <w:tcW w:w="1560" w:type="dxa"/>
          </w:tcPr>
          <w:p w:rsidR="003B7E8A" w:rsidRPr="00633F62" w:rsidRDefault="003B7E8A" w:rsidP="00CE1A0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 xml:space="preserve">Общая площадь, </w:t>
            </w:r>
            <w:r w:rsidR="00CE1A06">
              <w:rPr>
                <w:b/>
                <w:sz w:val="26"/>
                <w:szCs w:val="26"/>
              </w:rPr>
              <w:t>кв. м</w:t>
            </w:r>
          </w:p>
        </w:tc>
        <w:tc>
          <w:tcPr>
            <w:tcW w:w="2837" w:type="dxa"/>
          </w:tcPr>
          <w:p w:rsidR="003B7E8A" w:rsidRDefault="003B7E8A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>Номер и дата паспорта БТИ, кадастровый или  условный номер</w:t>
            </w:r>
          </w:p>
          <w:p w:rsidR="003B7E8A" w:rsidRPr="00633F62" w:rsidRDefault="003B7E8A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10"/>
                <w:szCs w:val="10"/>
              </w:rPr>
            </w:pPr>
          </w:p>
        </w:tc>
      </w:tr>
      <w:tr w:rsidR="00CE1A06" w:rsidTr="002E17A9">
        <w:tc>
          <w:tcPr>
            <w:tcW w:w="761" w:type="dxa"/>
          </w:tcPr>
          <w:p w:rsidR="00CE1A06" w:rsidRDefault="00CE1A06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73" w:type="dxa"/>
          </w:tcPr>
          <w:p w:rsidR="00CE1A06" w:rsidRDefault="00CE1A06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51/100 доли жилого дома  </w:t>
            </w:r>
          </w:p>
          <w:p w:rsidR="00CE1A06" w:rsidRDefault="00CE1A06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надворными постройками</w:t>
            </w:r>
          </w:p>
        </w:tc>
        <w:tc>
          <w:tcPr>
            <w:tcW w:w="3117" w:type="dxa"/>
          </w:tcPr>
          <w:p w:rsidR="00CE1A06" w:rsidRDefault="00CE1A06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г. Луга, ул. Киевская,     д. 14</w:t>
            </w:r>
          </w:p>
          <w:p w:rsidR="00CE1A06" w:rsidRDefault="00CE1A06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1A06" w:rsidRDefault="00CE1A06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62,63</w:t>
            </w:r>
          </w:p>
        </w:tc>
        <w:tc>
          <w:tcPr>
            <w:tcW w:w="2837" w:type="dxa"/>
          </w:tcPr>
          <w:p w:rsidR="00CE1A06" w:rsidRDefault="00CE1A06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47:29:0000000:25660</w:t>
            </w:r>
          </w:p>
        </w:tc>
      </w:tr>
      <w:tr w:rsidR="00CE1A06" w:rsidTr="002E17A9">
        <w:tc>
          <w:tcPr>
            <w:tcW w:w="761" w:type="dxa"/>
          </w:tcPr>
          <w:p w:rsidR="00CE1A06" w:rsidRDefault="00CE1A06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73" w:type="dxa"/>
          </w:tcPr>
          <w:p w:rsidR="00CE1A06" w:rsidRDefault="00CE1A06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117" w:type="dxa"/>
          </w:tcPr>
          <w:p w:rsidR="00CE1A06" w:rsidRDefault="00CE1A06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г. Луга, ул. Киевская,     д. 14</w:t>
            </w:r>
          </w:p>
          <w:p w:rsidR="00CE1A06" w:rsidRDefault="00CE1A06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1A06" w:rsidRDefault="00CE1A06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  <w:tc>
          <w:tcPr>
            <w:tcW w:w="2837" w:type="dxa"/>
          </w:tcPr>
          <w:p w:rsidR="00CE1A06" w:rsidRDefault="00CE1A06" w:rsidP="002E17A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47:29:0105002:260</w:t>
            </w:r>
          </w:p>
        </w:tc>
      </w:tr>
    </w:tbl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8A" w:rsidRDefault="003B7E8A" w:rsidP="003B7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КУМИ – 4 экз.,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3B7E8A" w:rsidRDefault="003B7E8A" w:rsidP="003B7E8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прокуратура</w:t>
      </w:r>
    </w:p>
    <w:p w:rsidR="0099312C" w:rsidRDefault="00CE1A06"/>
    <w:sectPr w:rsidR="0099312C" w:rsidSect="00FF4972">
      <w:pgSz w:w="11905" w:h="16837"/>
      <w:pgMar w:top="567" w:right="56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6081"/>
    <w:multiLevelType w:val="hybridMultilevel"/>
    <w:tmpl w:val="7D5A6300"/>
    <w:lvl w:ilvl="0" w:tplc="9146BE78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8A"/>
    <w:rsid w:val="003B7E8A"/>
    <w:rsid w:val="005775ED"/>
    <w:rsid w:val="00786F15"/>
    <w:rsid w:val="00C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B7E8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B7E8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3B7E8A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3B7E8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E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B7E8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B7E8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B7E8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3B7E8A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3B7E8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E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B7E8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cp:lastPrinted>2019-01-30T09:29:00Z</cp:lastPrinted>
  <dcterms:created xsi:type="dcterms:W3CDTF">2019-01-30T09:11:00Z</dcterms:created>
  <dcterms:modified xsi:type="dcterms:W3CDTF">2019-01-30T09:30:00Z</dcterms:modified>
</cp:coreProperties>
</file>