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8F" w:rsidRPr="003811F5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514B326" wp14:editId="3629A5A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8F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68F" w:rsidRPr="003811F5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3768F" w:rsidRPr="003811F5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3768F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3768F" w:rsidRPr="003811F5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3768F" w:rsidRPr="003811F5" w:rsidRDefault="00C3768F" w:rsidP="00C3768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C3768F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3768F" w:rsidRPr="00FC303C" w:rsidRDefault="00C3768F" w:rsidP="00C37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3768F" w:rsidRDefault="00C3768F" w:rsidP="00C37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68F" w:rsidRDefault="00C3768F" w:rsidP="00C376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30 января 2018 года    № 188   </w:t>
      </w:r>
    </w:p>
    <w:p w:rsidR="00C3768F" w:rsidRDefault="00C3768F" w:rsidP="00C376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3768F" w:rsidRPr="00BC2304" w:rsidRDefault="00C3768F" w:rsidP="00C376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68F" w:rsidRPr="00F206D7" w:rsidRDefault="00C3768F" w:rsidP="00C3768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5B4D6" wp14:editId="19B7718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C3768F" w:rsidRPr="001465F2" w:rsidRDefault="00C3768F" w:rsidP="00C3768F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услуги, предоставляемые Лужским МУП «Лилия», согласно гарантированному перечню услуг по погребению</w:t>
      </w:r>
    </w:p>
    <w:p w:rsidR="00C3768F" w:rsidRDefault="00C3768F" w:rsidP="00C3768F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C3768F" w:rsidRPr="00C3768F" w:rsidRDefault="00C3768F" w:rsidP="00C3768F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C3768F">
        <w:rPr>
          <w:rStyle w:val="FontStyle12"/>
          <w:sz w:val="28"/>
          <w:szCs w:val="28"/>
        </w:rPr>
        <w:t xml:space="preserve">В соответствии с федеральным законом от 06.10.2003 </w:t>
      </w:r>
      <w:r w:rsidR="000B7BB4">
        <w:rPr>
          <w:rStyle w:val="FontStyle12"/>
          <w:sz w:val="28"/>
          <w:szCs w:val="28"/>
        </w:rPr>
        <w:t xml:space="preserve">г. </w:t>
      </w:r>
      <w:r w:rsidRPr="00C3768F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(с изменениями), федеральным законом от 12.01.1996 </w:t>
      </w:r>
      <w:r w:rsidR="000B7BB4">
        <w:rPr>
          <w:rStyle w:val="FontStyle12"/>
          <w:sz w:val="28"/>
          <w:szCs w:val="28"/>
        </w:rPr>
        <w:t xml:space="preserve">г. </w:t>
      </w:r>
      <w:r w:rsidRPr="00C3768F">
        <w:rPr>
          <w:rStyle w:val="FontStyle12"/>
          <w:sz w:val="28"/>
          <w:szCs w:val="28"/>
        </w:rPr>
        <w:t xml:space="preserve">№ 8-ФЗ «О погребении и похоронном деле», Положением о комитете по тарифам и ценовой политике Ленинградской области, утвержденным </w:t>
      </w:r>
      <w:r>
        <w:rPr>
          <w:rStyle w:val="FontStyle12"/>
          <w:sz w:val="28"/>
          <w:szCs w:val="28"/>
        </w:rPr>
        <w:t>п</w:t>
      </w:r>
      <w:r w:rsidRPr="00C3768F">
        <w:rPr>
          <w:rStyle w:val="FontStyle12"/>
          <w:sz w:val="28"/>
          <w:szCs w:val="28"/>
        </w:rPr>
        <w:t xml:space="preserve">остановлением </w:t>
      </w:r>
      <w:r>
        <w:rPr>
          <w:rStyle w:val="FontStyle12"/>
          <w:sz w:val="28"/>
          <w:szCs w:val="28"/>
        </w:rPr>
        <w:t>п</w:t>
      </w:r>
      <w:r w:rsidRPr="00C3768F">
        <w:rPr>
          <w:rStyle w:val="FontStyle12"/>
          <w:sz w:val="28"/>
          <w:szCs w:val="28"/>
        </w:rPr>
        <w:t>равительства Ленинградской области от 28.08.2013</w:t>
      </w:r>
      <w:r w:rsidR="000B7BB4">
        <w:rPr>
          <w:rStyle w:val="FontStyle12"/>
          <w:sz w:val="28"/>
          <w:szCs w:val="28"/>
        </w:rPr>
        <w:t xml:space="preserve"> </w:t>
      </w:r>
      <w:r w:rsidRPr="00C3768F">
        <w:rPr>
          <w:rStyle w:val="FontStyle12"/>
          <w:sz w:val="28"/>
          <w:szCs w:val="28"/>
        </w:rPr>
        <w:t>г. № 274, приказом комитета по тарифам и ценовой политике от 28.06.2011</w:t>
      </w:r>
      <w:r w:rsidR="000B7BB4">
        <w:rPr>
          <w:rStyle w:val="FontStyle12"/>
          <w:sz w:val="28"/>
          <w:szCs w:val="28"/>
        </w:rPr>
        <w:t xml:space="preserve"> г</w:t>
      </w:r>
      <w:proofErr w:type="gramEnd"/>
      <w:r w:rsidR="000B7BB4">
        <w:rPr>
          <w:rStyle w:val="FontStyle12"/>
          <w:sz w:val="28"/>
          <w:szCs w:val="28"/>
        </w:rPr>
        <w:t>.</w:t>
      </w:r>
      <w:r w:rsidRPr="00C3768F">
        <w:rPr>
          <w:rStyle w:val="FontStyle12"/>
          <w:sz w:val="28"/>
          <w:szCs w:val="28"/>
        </w:rPr>
        <w:t xml:space="preserve"> № 74-п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Совет депутатов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городского поселения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муниципального района </w:t>
      </w:r>
      <w:r w:rsidRPr="00C3768F">
        <w:rPr>
          <w:rStyle w:val="FontStyle12"/>
          <w:spacing w:val="50"/>
          <w:sz w:val="28"/>
          <w:szCs w:val="28"/>
        </w:rPr>
        <w:t>решил:</w:t>
      </w:r>
    </w:p>
    <w:p w:rsidR="00C3768F" w:rsidRPr="00C3768F" w:rsidRDefault="00C3768F" w:rsidP="00C3768F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C3768F" w:rsidRPr="00C3768F" w:rsidRDefault="00C3768F" w:rsidP="00C3768F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C3768F">
        <w:rPr>
          <w:rStyle w:val="FontStyle12"/>
          <w:sz w:val="28"/>
          <w:szCs w:val="28"/>
        </w:rPr>
        <w:t xml:space="preserve">1. Установить с 1 февраля 2018 года тариф на ритуальные услуги согласно гарантированному перечню услуг по погребению, предоставляемые </w:t>
      </w:r>
      <w:proofErr w:type="spellStart"/>
      <w:r w:rsidRPr="00C3768F">
        <w:rPr>
          <w:rStyle w:val="FontStyle12"/>
          <w:sz w:val="28"/>
          <w:szCs w:val="28"/>
        </w:rPr>
        <w:t>Лужским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муниципальным унитарным предприятием «Лилия», в размере 57</w:t>
      </w:r>
      <w:r>
        <w:rPr>
          <w:rStyle w:val="FontStyle12"/>
          <w:sz w:val="28"/>
          <w:szCs w:val="28"/>
        </w:rPr>
        <w:t>01</w:t>
      </w:r>
      <w:r w:rsidRPr="00C3768F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>31</w:t>
      </w:r>
      <w:r w:rsidRPr="00C3768F">
        <w:rPr>
          <w:rStyle w:val="FontStyle12"/>
          <w:sz w:val="28"/>
          <w:szCs w:val="28"/>
        </w:rPr>
        <w:t xml:space="preserve"> руб. </w:t>
      </w:r>
      <w:r>
        <w:rPr>
          <w:rStyle w:val="FontStyle12"/>
          <w:sz w:val="28"/>
          <w:szCs w:val="28"/>
        </w:rPr>
        <w:t>(приложение</w:t>
      </w:r>
      <w:r w:rsidRPr="00C3768F">
        <w:rPr>
          <w:rStyle w:val="FontStyle12"/>
          <w:sz w:val="28"/>
          <w:szCs w:val="28"/>
        </w:rPr>
        <w:t>).</w:t>
      </w:r>
    </w:p>
    <w:p w:rsidR="00C3768F" w:rsidRPr="00C3768F" w:rsidRDefault="00C3768F" w:rsidP="00C3768F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C3768F">
        <w:rPr>
          <w:rStyle w:val="FontStyle12"/>
          <w:sz w:val="28"/>
          <w:szCs w:val="28"/>
        </w:rPr>
        <w:t xml:space="preserve">2. Решение Совета депутатов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городского поселения от 28.02.2017</w:t>
      </w:r>
      <w:r>
        <w:rPr>
          <w:rStyle w:val="FontStyle12"/>
          <w:sz w:val="28"/>
          <w:szCs w:val="28"/>
        </w:rPr>
        <w:t xml:space="preserve"> г. </w:t>
      </w:r>
      <w:r w:rsidRPr="00C3768F">
        <w:rPr>
          <w:rStyle w:val="FontStyle12"/>
          <w:sz w:val="28"/>
          <w:szCs w:val="28"/>
        </w:rPr>
        <w:t xml:space="preserve">№ 151 «О тарифах на ритуальные услуги, предоставляемые </w:t>
      </w:r>
      <w:proofErr w:type="spellStart"/>
      <w:r w:rsidRPr="00C3768F">
        <w:rPr>
          <w:rStyle w:val="FontStyle12"/>
          <w:sz w:val="28"/>
          <w:szCs w:val="28"/>
        </w:rPr>
        <w:t>Лужским</w:t>
      </w:r>
      <w:proofErr w:type="spellEnd"/>
      <w:r w:rsidRPr="00C3768F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погребению» считать</w:t>
      </w:r>
      <w:r>
        <w:rPr>
          <w:rStyle w:val="FontStyle12"/>
          <w:sz w:val="28"/>
          <w:szCs w:val="28"/>
        </w:rPr>
        <w:t xml:space="preserve"> </w:t>
      </w:r>
      <w:r w:rsidRPr="00C3768F">
        <w:rPr>
          <w:rStyle w:val="FontStyle12"/>
          <w:sz w:val="28"/>
          <w:szCs w:val="28"/>
        </w:rPr>
        <w:t>утратившим силу.</w:t>
      </w:r>
    </w:p>
    <w:p w:rsidR="00C3768F" w:rsidRPr="00C3768F" w:rsidRDefault="00C3768F" w:rsidP="00C3768F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C3768F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C3768F" w:rsidRPr="00C3768F" w:rsidRDefault="00C3768F" w:rsidP="00C3768F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Pr="00C3768F">
        <w:rPr>
          <w:rStyle w:val="FontStyle12"/>
          <w:sz w:val="28"/>
          <w:szCs w:val="28"/>
        </w:rPr>
        <w:t xml:space="preserve">4. </w:t>
      </w:r>
      <w:proofErr w:type="gramStart"/>
      <w:r w:rsidRPr="00C3768F">
        <w:rPr>
          <w:rStyle w:val="FontStyle12"/>
          <w:sz w:val="28"/>
          <w:szCs w:val="28"/>
        </w:rPr>
        <w:t xml:space="preserve">Контроль за исполнением данного решения возложить на исполняющего обязанности главы администрации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Pr="00C3768F">
        <w:rPr>
          <w:rStyle w:val="FontStyle12"/>
          <w:sz w:val="28"/>
          <w:szCs w:val="28"/>
        </w:rPr>
        <w:t>Намлиева</w:t>
      </w:r>
      <w:proofErr w:type="spellEnd"/>
      <w:r w:rsidRPr="00C3768F">
        <w:rPr>
          <w:rStyle w:val="FontStyle12"/>
          <w:sz w:val="28"/>
          <w:szCs w:val="28"/>
        </w:rPr>
        <w:t>.</w:t>
      </w:r>
      <w:proofErr w:type="gramEnd"/>
    </w:p>
    <w:p w:rsidR="00C3768F" w:rsidRPr="00FC303C" w:rsidRDefault="00C3768F" w:rsidP="00C3768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3768F" w:rsidRPr="00FC303C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3768F" w:rsidRPr="00FC303C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3768F" w:rsidRDefault="00C3768F" w:rsidP="00C376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042" w:rsidRDefault="00513042" w:rsidP="00513042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</w:t>
      </w:r>
      <w:proofErr w:type="spellStart"/>
      <w:r w:rsidRPr="00513042">
        <w:rPr>
          <w:rFonts w:ascii="Times New Roman" w:hAnsi="Times New Roman"/>
          <w:sz w:val="28"/>
          <w:szCs w:val="28"/>
        </w:rPr>
        <w:t>ОТСиКХ</w:t>
      </w:r>
      <w:proofErr w:type="spellEnd"/>
      <w:r w:rsidRPr="00513042">
        <w:rPr>
          <w:rFonts w:ascii="Times New Roman" w:hAnsi="Times New Roman"/>
          <w:sz w:val="28"/>
          <w:szCs w:val="28"/>
        </w:rPr>
        <w:t>, ОГХ</w:t>
      </w:r>
      <w:r w:rsidR="000B7BB4">
        <w:rPr>
          <w:rFonts w:ascii="Times New Roman" w:hAnsi="Times New Roman"/>
          <w:sz w:val="28"/>
          <w:szCs w:val="28"/>
        </w:rPr>
        <w:t xml:space="preserve"> – </w:t>
      </w:r>
      <w:r w:rsidRPr="00513042">
        <w:rPr>
          <w:rFonts w:ascii="Times New Roman" w:hAnsi="Times New Roman"/>
          <w:sz w:val="28"/>
          <w:szCs w:val="28"/>
        </w:rPr>
        <w:t>2 экз., ЛМУП «Лилия»,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D55243" w:rsidRPr="00513042" w:rsidRDefault="00D55243" w:rsidP="00513042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3042" w:rsidRPr="000B7BB4" w:rsidRDefault="00513042" w:rsidP="000B7BB4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6"/>
          <w:szCs w:val="26"/>
        </w:rPr>
      </w:pPr>
      <w:r w:rsidRPr="00824715">
        <w:rPr>
          <w:rStyle w:val="FontStyle18"/>
        </w:rPr>
        <w:lastRenderedPageBreak/>
        <w:t xml:space="preserve"> </w:t>
      </w:r>
      <w:r w:rsidRPr="000B7BB4">
        <w:rPr>
          <w:rStyle w:val="FontStyle18"/>
          <w:b w:val="0"/>
          <w:sz w:val="26"/>
          <w:szCs w:val="26"/>
        </w:rPr>
        <w:t xml:space="preserve">Приложение </w:t>
      </w:r>
    </w:p>
    <w:p w:rsidR="00513042" w:rsidRPr="000B7BB4" w:rsidRDefault="00513042" w:rsidP="000B7BB4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B7BB4">
        <w:rPr>
          <w:rStyle w:val="FontStyle18"/>
          <w:b w:val="0"/>
          <w:sz w:val="26"/>
          <w:szCs w:val="26"/>
        </w:rPr>
        <w:t xml:space="preserve"> к решению Совета депутатов</w:t>
      </w:r>
    </w:p>
    <w:p w:rsidR="00513042" w:rsidRPr="000B7BB4" w:rsidRDefault="00513042" w:rsidP="000B7BB4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B7BB4">
        <w:rPr>
          <w:rStyle w:val="FontStyle18"/>
          <w:b w:val="0"/>
          <w:sz w:val="26"/>
          <w:szCs w:val="26"/>
        </w:rPr>
        <w:t xml:space="preserve"> </w:t>
      </w:r>
      <w:proofErr w:type="spellStart"/>
      <w:r w:rsidRPr="000B7BB4">
        <w:rPr>
          <w:rStyle w:val="FontStyle18"/>
          <w:b w:val="0"/>
          <w:sz w:val="26"/>
          <w:szCs w:val="26"/>
        </w:rPr>
        <w:t>Лужского</w:t>
      </w:r>
      <w:proofErr w:type="spellEnd"/>
      <w:r w:rsidRPr="000B7BB4">
        <w:rPr>
          <w:rStyle w:val="FontStyle18"/>
          <w:b w:val="0"/>
          <w:sz w:val="26"/>
          <w:szCs w:val="26"/>
        </w:rPr>
        <w:t xml:space="preserve"> городского поселения </w:t>
      </w:r>
    </w:p>
    <w:p w:rsidR="00513042" w:rsidRPr="000B7BB4" w:rsidRDefault="00513042" w:rsidP="000B7BB4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B7BB4">
        <w:rPr>
          <w:rStyle w:val="FontStyle18"/>
          <w:b w:val="0"/>
          <w:sz w:val="26"/>
          <w:szCs w:val="26"/>
        </w:rPr>
        <w:t xml:space="preserve"> </w:t>
      </w:r>
      <w:r w:rsidR="00A15DB3" w:rsidRPr="000B7BB4">
        <w:rPr>
          <w:rStyle w:val="FontStyle18"/>
          <w:b w:val="0"/>
          <w:sz w:val="26"/>
          <w:szCs w:val="26"/>
        </w:rPr>
        <w:t>о</w:t>
      </w:r>
      <w:r w:rsidRPr="000B7BB4">
        <w:rPr>
          <w:rStyle w:val="FontStyle18"/>
          <w:b w:val="0"/>
          <w:sz w:val="26"/>
          <w:szCs w:val="26"/>
        </w:rPr>
        <w:t>т 30.01.2018 г.  № 188</w:t>
      </w:r>
    </w:p>
    <w:p w:rsidR="00513042" w:rsidRDefault="00513042" w:rsidP="00513042">
      <w:pPr>
        <w:pStyle w:val="Style4"/>
        <w:widowControl/>
        <w:spacing w:line="240" w:lineRule="exact"/>
        <w:ind w:right="2074"/>
        <w:jc w:val="left"/>
        <w:rPr>
          <w:sz w:val="20"/>
          <w:szCs w:val="20"/>
        </w:rPr>
      </w:pPr>
    </w:p>
    <w:p w:rsid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С 01.02.2018</w:t>
      </w:r>
      <w:r w:rsidR="000B7BB4">
        <w:rPr>
          <w:sz w:val="28"/>
          <w:szCs w:val="28"/>
        </w:rPr>
        <w:t xml:space="preserve"> г.</w:t>
      </w:r>
      <w:r w:rsidRPr="00513042">
        <w:rPr>
          <w:sz w:val="28"/>
          <w:szCs w:val="28"/>
        </w:rPr>
        <w:t xml:space="preserve"> стоимость услуг по погребению, предоставляемых </w:t>
      </w:r>
    </w:p>
    <w:p w:rsidR="00513042" w:rsidRPr="00513042" w:rsidRDefault="00513042" w:rsidP="0051304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в соответствии с гарантированным перечнем услуг по погребению, согласно ст. 9 Федерального закона от 12.01.1996 </w:t>
      </w:r>
      <w:r w:rsidR="000B7BB4"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513042" w:rsidRPr="00A15DB3" w:rsidRDefault="00513042" w:rsidP="00513042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513042" w:rsidTr="005613A9">
        <w:tc>
          <w:tcPr>
            <w:tcW w:w="817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услуг, </w:t>
            </w:r>
          </w:p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131,13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05" w:type="dxa"/>
            <w:vAlign w:val="center"/>
          </w:tcPr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906,50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305" w:type="dxa"/>
            <w:vAlign w:val="center"/>
          </w:tcPr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758,28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05" w:type="dxa"/>
            <w:vAlign w:val="center"/>
          </w:tcPr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3905,40</w:t>
            </w:r>
          </w:p>
        </w:tc>
      </w:tr>
      <w:tr w:rsidR="00513042" w:rsidTr="005613A9">
        <w:tc>
          <w:tcPr>
            <w:tcW w:w="817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5701,31</w:t>
            </w:r>
          </w:p>
        </w:tc>
      </w:tr>
    </w:tbl>
    <w:p w:rsidR="00513042" w:rsidRPr="00513042" w:rsidRDefault="00513042" w:rsidP="00513042">
      <w:pPr>
        <w:pStyle w:val="Style4"/>
        <w:widowControl/>
        <w:spacing w:line="240" w:lineRule="auto"/>
        <w:ind w:left="142" w:right="190"/>
        <w:jc w:val="center"/>
        <w:rPr>
          <w:sz w:val="16"/>
          <w:szCs w:val="16"/>
        </w:rPr>
      </w:pPr>
    </w:p>
    <w:p w:rsidR="00513042" w:rsidRDefault="00513042" w:rsidP="00513042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p w:rsid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С 01.02.2018 </w:t>
      </w:r>
      <w:r w:rsidR="000B7BB4"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 xml:space="preserve">стоимость гарантированного перечня услуг </w:t>
      </w:r>
    </w:p>
    <w:p w:rsid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по погребению </w:t>
      </w:r>
      <w:proofErr w:type="gramStart"/>
      <w:r w:rsidRPr="00513042">
        <w:rPr>
          <w:sz w:val="28"/>
          <w:szCs w:val="28"/>
        </w:rPr>
        <w:t>умерших</w:t>
      </w:r>
      <w:proofErr w:type="gramEnd"/>
      <w:r w:rsidRPr="00513042">
        <w:rPr>
          <w:sz w:val="28"/>
          <w:szCs w:val="28"/>
        </w:rPr>
        <w:t xml:space="preserve">, личность которых известна, </w:t>
      </w:r>
    </w:p>
    <w:p w:rsid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при отсутствии супруга, близких или иных родственников, </w:t>
      </w:r>
    </w:p>
    <w:p w:rsid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законных представителей или иных лиц,</w:t>
      </w:r>
      <w:r>
        <w:rPr>
          <w:sz w:val="28"/>
          <w:szCs w:val="28"/>
        </w:rPr>
        <w:t xml:space="preserve"> </w:t>
      </w:r>
      <w:r w:rsidRPr="00513042">
        <w:rPr>
          <w:sz w:val="28"/>
          <w:szCs w:val="28"/>
        </w:rPr>
        <w:t xml:space="preserve">взявших на себя обязанность осуществить погребение, а так же умерших, личность которых </w:t>
      </w:r>
    </w:p>
    <w:p w:rsid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не </w:t>
      </w:r>
      <w:proofErr w:type="gramStart"/>
      <w:r w:rsidRPr="00513042">
        <w:rPr>
          <w:sz w:val="28"/>
          <w:szCs w:val="28"/>
        </w:rPr>
        <w:t>установлена</w:t>
      </w:r>
      <w:proofErr w:type="gramEnd"/>
      <w:r w:rsidRPr="00513042">
        <w:rPr>
          <w:sz w:val="28"/>
          <w:szCs w:val="28"/>
        </w:rPr>
        <w:t xml:space="preserve"> органами внутренних дел, </w:t>
      </w:r>
    </w:p>
    <w:p w:rsidR="00513042" w:rsidRP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proofErr w:type="gramStart"/>
      <w:r w:rsidRPr="00513042">
        <w:rPr>
          <w:sz w:val="28"/>
          <w:szCs w:val="28"/>
        </w:rPr>
        <w:t>оказываемых</w:t>
      </w:r>
      <w:proofErr w:type="gramEnd"/>
      <w:r w:rsidRPr="00513042">
        <w:rPr>
          <w:sz w:val="28"/>
          <w:szCs w:val="28"/>
        </w:rPr>
        <w:t xml:space="preserve"> специализированной службой, </w:t>
      </w:r>
    </w:p>
    <w:p w:rsidR="00513042" w:rsidRPr="00513042" w:rsidRDefault="00513042" w:rsidP="00A15DB3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согласно ст. 12 Федерального закона от 12.01.1996 </w:t>
      </w:r>
      <w:r w:rsidR="000B7BB4"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513042" w:rsidRPr="00A15DB3" w:rsidRDefault="00513042" w:rsidP="00513042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513042" w:rsidTr="005613A9">
        <w:tc>
          <w:tcPr>
            <w:tcW w:w="817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услуг, </w:t>
            </w:r>
          </w:p>
          <w:p w:rsidR="00513042" w:rsidRDefault="00513042" w:rsidP="0051304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513042" w:rsidRDefault="00513042" w:rsidP="00A15DB3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15DB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A15DB3">
              <w:rPr>
                <w:sz w:val="26"/>
                <w:szCs w:val="26"/>
              </w:rPr>
              <w:t>13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513042" w:rsidRDefault="00513042" w:rsidP="00A15DB3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</w:t>
            </w:r>
            <w:r w:rsidR="00A15DB3">
              <w:rPr>
                <w:sz w:val="26"/>
                <w:szCs w:val="26"/>
              </w:rPr>
              <w:t>04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Предоставление гроба </w:t>
            </w: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513042" w:rsidRDefault="00513042" w:rsidP="00A15DB3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="00A15DB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A15DB3">
              <w:rPr>
                <w:sz w:val="26"/>
                <w:szCs w:val="26"/>
              </w:rPr>
              <w:t>46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E4231B">
              <w:rPr>
                <w:sz w:val="26"/>
                <w:szCs w:val="26"/>
              </w:rPr>
              <w:t>умершего</w:t>
            </w:r>
            <w:proofErr w:type="gramEnd"/>
            <w:r w:rsidRPr="00E4231B">
              <w:rPr>
                <w:sz w:val="26"/>
                <w:szCs w:val="26"/>
              </w:rPr>
              <w:t xml:space="preserve"> на кладбище (в крематорий)</w:t>
            </w:r>
          </w:p>
        </w:tc>
        <w:tc>
          <w:tcPr>
            <w:tcW w:w="3305" w:type="dxa"/>
            <w:vAlign w:val="center"/>
          </w:tcPr>
          <w:p w:rsidR="00513042" w:rsidRDefault="00513042" w:rsidP="00A15DB3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15DB3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>,</w:t>
            </w:r>
            <w:r w:rsidR="00A15DB3">
              <w:rPr>
                <w:sz w:val="26"/>
                <w:szCs w:val="26"/>
              </w:rPr>
              <w:t>28</w:t>
            </w:r>
          </w:p>
        </w:tc>
      </w:tr>
      <w:tr w:rsidR="00513042" w:rsidTr="005613A9">
        <w:tc>
          <w:tcPr>
            <w:tcW w:w="817" w:type="dxa"/>
            <w:vAlign w:val="center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Погребение </w:t>
            </w: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513042" w:rsidRDefault="00513042" w:rsidP="00A15DB3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A15DB3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,</w:t>
            </w:r>
            <w:r w:rsidR="00A15DB3">
              <w:rPr>
                <w:sz w:val="26"/>
                <w:szCs w:val="26"/>
              </w:rPr>
              <w:t>40</w:t>
            </w:r>
          </w:p>
        </w:tc>
      </w:tr>
      <w:tr w:rsidR="00513042" w:rsidTr="005613A9">
        <w:trPr>
          <w:trHeight w:val="433"/>
        </w:trPr>
        <w:tc>
          <w:tcPr>
            <w:tcW w:w="817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513042" w:rsidRDefault="00513042" w:rsidP="005613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513042" w:rsidRDefault="00513042" w:rsidP="00A15DB3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A15DB3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,</w:t>
            </w:r>
            <w:r w:rsidR="00A15DB3">
              <w:rPr>
                <w:sz w:val="26"/>
                <w:szCs w:val="26"/>
              </w:rPr>
              <w:t>31</w:t>
            </w:r>
          </w:p>
        </w:tc>
      </w:tr>
    </w:tbl>
    <w:p w:rsidR="0099312C" w:rsidRDefault="000B7BB4" w:rsidP="00A15DB3"/>
    <w:sectPr w:rsidR="0099312C" w:rsidSect="00711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552"/>
    <w:multiLevelType w:val="hybridMultilevel"/>
    <w:tmpl w:val="35102F02"/>
    <w:lvl w:ilvl="0" w:tplc="52AAA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F"/>
    <w:rsid w:val="000B7BB4"/>
    <w:rsid w:val="00513042"/>
    <w:rsid w:val="005775ED"/>
    <w:rsid w:val="00786F15"/>
    <w:rsid w:val="00A15DB3"/>
    <w:rsid w:val="00C3768F"/>
    <w:rsid w:val="00D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3768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3768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3768F"/>
    <w:pPr>
      <w:ind w:left="720"/>
      <w:contextualSpacing/>
    </w:pPr>
  </w:style>
  <w:style w:type="table" w:styleId="a5">
    <w:name w:val="Table Grid"/>
    <w:basedOn w:val="a1"/>
    <w:uiPriority w:val="59"/>
    <w:rsid w:val="00C3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3768F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3768F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3768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04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51304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3768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3768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3768F"/>
    <w:pPr>
      <w:ind w:left="720"/>
      <w:contextualSpacing/>
    </w:pPr>
  </w:style>
  <w:style w:type="table" w:styleId="a5">
    <w:name w:val="Table Grid"/>
    <w:basedOn w:val="a1"/>
    <w:uiPriority w:val="59"/>
    <w:rsid w:val="00C3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3768F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3768F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3768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04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5130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2018-01-30T12:24:00Z</cp:lastPrinted>
  <dcterms:created xsi:type="dcterms:W3CDTF">2018-01-30T12:01:00Z</dcterms:created>
  <dcterms:modified xsi:type="dcterms:W3CDTF">2018-01-31T12:41:00Z</dcterms:modified>
</cp:coreProperties>
</file>