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7621C5E" wp14:editId="29E70AE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5C" w:rsidRPr="00E24E2B" w:rsidRDefault="00DE555C" w:rsidP="00DE555C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DE555C" w:rsidRPr="00C2381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DE555C" w:rsidRDefault="00DE555C" w:rsidP="00DE5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5C" w:rsidRDefault="00DE555C" w:rsidP="00DE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февраля 2018 года       №  19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E555C" w:rsidRDefault="00DE555C" w:rsidP="00DE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E555C" w:rsidRDefault="00DE555C" w:rsidP="00DE555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2812" wp14:editId="7800007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E555C" w:rsidRPr="002306D6" w:rsidRDefault="00DE555C" w:rsidP="00101233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 w:rsidR="00101233"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="00101233">
        <w:rPr>
          <w:rFonts w:ascii="Times New Roman" w:hAnsi="Times New Roman"/>
          <w:noProof/>
          <w:sz w:val="28"/>
          <w:szCs w:val="28"/>
        </w:rPr>
        <w:t>утверждении прогнозного плана (программы) приватизации муниципального имущества, находящегося в собственности муниципального образования</w:t>
      </w:r>
      <w:r w:rsidRPr="00B04328">
        <w:rPr>
          <w:rFonts w:ascii="Times New Roman" w:hAnsi="Times New Roman"/>
          <w:noProof/>
          <w:sz w:val="28"/>
          <w:szCs w:val="28"/>
        </w:rPr>
        <w:t xml:space="preserve"> Лужско</w:t>
      </w:r>
      <w:r w:rsidR="00101233">
        <w:rPr>
          <w:rFonts w:ascii="Times New Roman" w:hAnsi="Times New Roman"/>
          <w:noProof/>
          <w:sz w:val="28"/>
          <w:szCs w:val="28"/>
        </w:rPr>
        <w:t>е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городско</w:t>
      </w:r>
      <w:r w:rsidR="00101233">
        <w:rPr>
          <w:rFonts w:ascii="Times New Roman" w:hAnsi="Times New Roman"/>
          <w:noProof/>
          <w:sz w:val="28"/>
          <w:szCs w:val="28"/>
        </w:rPr>
        <w:t>е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</w:t>
      </w:r>
      <w:r w:rsidR="00101233"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01233">
        <w:rPr>
          <w:rFonts w:ascii="Times New Roman" w:hAnsi="Times New Roman"/>
          <w:noProof/>
          <w:sz w:val="28"/>
          <w:szCs w:val="28"/>
        </w:rPr>
        <w:t>Лужского муниципального района Ленинградской области, на 2018-2020 годы</w:t>
      </w:r>
    </w:p>
    <w:p w:rsidR="00DE555C" w:rsidRDefault="00DE555C" w:rsidP="00DE555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E555C" w:rsidRPr="00AD73C9" w:rsidRDefault="00DE555C" w:rsidP="00101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 инвестиций  в муниципальную собственность, в соответствии со статьей 10 Федерального  закона  от 21.12.2001 </w:t>
      </w:r>
      <w:r w:rsidR="0010123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 w:rsidR="001012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муниципального образования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РЕШИЛ:</w:t>
      </w:r>
      <w:proofErr w:type="gramEnd"/>
    </w:p>
    <w:p w:rsidR="00DE555C" w:rsidRPr="000D3624" w:rsidRDefault="00DE555C" w:rsidP="0010123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E555C" w:rsidRPr="00101233" w:rsidRDefault="00101233" w:rsidP="00101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E555C" w:rsidRPr="00101233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 муниципального имущества, находящегося в собственности муниципального образования  </w:t>
      </w:r>
      <w:proofErr w:type="spellStart"/>
      <w:r w:rsidR="00DE555C" w:rsidRPr="00101233">
        <w:rPr>
          <w:rFonts w:ascii="Times New Roman" w:hAnsi="Times New Roman"/>
          <w:sz w:val="28"/>
          <w:szCs w:val="28"/>
        </w:rPr>
        <w:t>Лужское</w:t>
      </w:r>
      <w:proofErr w:type="spellEnd"/>
      <w:r w:rsidR="00DE555C" w:rsidRPr="00101233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="00DE555C" w:rsidRPr="0010123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E555C" w:rsidRPr="0010123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2018-2020 годы, согласно приложению.</w:t>
      </w:r>
    </w:p>
    <w:p w:rsidR="00DE555C" w:rsidRPr="00101233" w:rsidRDefault="00101233" w:rsidP="00101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555C" w:rsidRPr="00101233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DE555C" w:rsidRPr="00101233" w:rsidRDefault="00101233" w:rsidP="00101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E555C" w:rsidRPr="00101233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</w:t>
      </w:r>
      <w:proofErr w:type="gramStart"/>
      <w:r w:rsidR="00DE555C" w:rsidRPr="00101233">
        <w:rPr>
          <w:rFonts w:ascii="Times New Roman" w:hAnsi="Times New Roman"/>
          <w:sz w:val="28"/>
          <w:szCs w:val="28"/>
        </w:rPr>
        <w:t>на</w:t>
      </w:r>
      <w:proofErr w:type="gramEnd"/>
      <w:r w:rsidR="00DE555C" w:rsidRPr="00101233">
        <w:rPr>
          <w:rFonts w:ascii="Times New Roman" w:hAnsi="Times New Roman"/>
          <w:sz w:val="28"/>
          <w:szCs w:val="28"/>
        </w:rPr>
        <w:t xml:space="preserve"> и. </w:t>
      </w:r>
      <w:proofErr w:type="gramStart"/>
      <w:r w:rsidR="00DE555C" w:rsidRPr="00101233">
        <w:rPr>
          <w:rFonts w:ascii="Times New Roman" w:hAnsi="Times New Roman"/>
          <w:sz w:val="28"/>
          <w:szCs w:val="28"/>
        </w:rPr>
        <w:t>о</w:t>
      </w:r>
      <w:proofErr w:type="gramEnd"/>
      <w:r w:rsidR="00DE555C" w:rsidRPr="00101233">
        <w:rPr>
          <w:rFonts w:ascii="Times New Roman" w:hAnsi="Times New Roman"/>
          <w:sz w:val="28"/>
          <w:szCs w:val="28"/>
        </w:rPr>
        <w:t xml:space="preserve">.  главы администрации </w:t>
      </w:r>
      <w:proofErr w:type="spellStart"/>
      <w:r w:rsidR="00DE555C" w:rsidRPr="0010123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E555C" w:rsidRPr="00101233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="00DE555C" w:rsidRPr="00101233">
        <w:rPr>
          <w:rFonts w:ascii="Times New Roman" w:hAnsi="Times New Roman"/>
          <w:sz w:val="28"/>
          <w:szCs w:val="28"/>
        </w:rPr>
        <w:t>Намлиева</w:t>
      </w:r>
      <w:proofErr w:type="spellEnd"/>
      <w:r w:rsidR="00DE555C" w:rsidRPr="00101233">
        <w:rPr>
          <w:rFonts w:ascii="Times New Roman" w:hAnsi="Times New Roman"/>
          <w:sz w:val="28"/>
          <w:szCs w:val="28"/>
        </w:rPr>
        <w:t>.</w:t>
      </w:r>
    </w:p>
    <w:p w:rsidR="00DE555C" w:rsidRPr="00556857" w:rsidRDefault="00DE555C" w:rsidP="00DE555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/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</w:t>
      </w:r>
      <w:r w:rsidR="00F46B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экз., </w:t>
      </w:r>
      <w:r w:rsidR="00F46B5B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F46B5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F46B5B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E555C" w:rsidRDefault="00DE555C" w:rsidP="00DE5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DE555C" w:rsidRPr="005F60B5" w:rsidRDefault="00DE555C" w:rsidP="005F60B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E555C" w:rsidRPr="005F60B5" w:rsidRDefault="00DE555C" w:rsidP="005F60B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DE555C" w:rsidRPr="005F60B5" w:rsidRDefault="00DE555C" w:rsidP="005F60B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B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F60B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DE555C" w:rsidRPr="005F60B5" w:rsidRDefault="00DE555C" w:rsidP="005F60B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>от 20.</w:t>
      </w:r>
      <w:r w:rsidR="00AE79FE" w:rsidRPr="005F60B5">
        <w:rPr>
          <w:rFonts w:ascii="Times New Roman" w:hAnsi="Times New Roman"/>
          <w:sz w:val="24"/>
          <w:szCs w:val="24"/>
        </w:rPr>
        <w:t>0</w:t>
      </w:r>
      <w:r w:rsidRPr="005F60B5">
        <w:rPr>
          <w:rFonts w:ascii="Times New Roman" w:hAnsi="Times New Roman"/>
          <w:sz w:val="24"/>
          <w:szCs w:val="24"/>
        </w:rPr>
        <w:t>2.201</w:t>
      </w:r>
      <w:r w:rsidR="00AE79FE" w:rsidRPr="005F60B5">
        <w:rPr>
          <w:rFonts w:ascii="Times New Roman" w:hAnsi="Times New Roman"/>
          <w:sz w:val="24"/>
          <w:szCs w:val="24"/>
        </w:rPr>
        <w:t>8</w:t>
      </w:r>
      <w:r w:rsidRPr="005F60B5">
        <w:rPr>
          <w:rFonts w:ascii="Times New Roman" w:hAnsi="Times New Roman"/>
          <w:sz w:val="24"/>
          <w:szCs w:val="24"/>
        </w:rPr>
        <w:t xml:space="preserve"> г. № 1</w:t>
      </w:r>
      <w:r w:rsidR="00AE79FE" w:rsidRPr="005F60B5">
        <w:rPr>
          <w:rFonts w:ascii="Times New Roman" w:hAnsi="Times New Roman"/>
          <w:sz w:val="24"/>
          <w:szCs w:val="24"/>
        </w:rPr>
        <w:t>92</w:t>
      </w:r>
    </w:p>
    <w:p w:rsidR="00DE555C" w:rsidRPr="005F60B5" w:rsidRDefault="00AE79FE" w:rsidP="005F60B5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 </w:t>
      </w:r>
      <w:r w:rsidR="00DE555C" w:rsidRPr="005F60B5">
        <w:rPr>
          <w:rFonts w:ascii="Times New Roman" w:hAnsi="Times New Roman"/>
          <w:sz w:val="24"/>
          <w:szCs w:val="24"/>
        </w:rPr>
        <w:t>(приложение)</w:t>
      </w:r>
      <w:bookmarkStart w:id="0" w:name="_GoBack"/>
      <w:bookmarkEnd w:id="0"/>
    </w:p>
    <w:p w:rsidR="00AE79FE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AE79FE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14386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(программа)</w:t>
      </w:r>
    </w:p>
    <w:p w:rsidR="00AE79FE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 муниципального  имущества,</w:t>
      </w:r>
    </w:p>
    <w:p w:rsidR="00AE79FE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AE79FE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Ленинградской области, на 2018-2020 годы</w:t>
      </w:r>
    </w:p>
    <w:p w:rsidR="00AE79FE" w:rsidRPr="00FE3EA4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16"/>
          <w:szCs w:val="16"/>
        </w:rPr>
      </w:pPr>
    </w:p>
    <w:p w:rsidR="00AE79FE" w:rsidRDefault="00AE79FE" w:rsidP="00AE79F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</w:p>
    <w:p w:rsidR="00AE79FE" w:rsidRPr="00FE3EA4" w:rsidRDefault="00AE79FE" w:rsidP="00AE79F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16"/>
          <w:szCs w:val="16"/>
        </w:rPr>
      </w:pPr>
    </w:p>
    <w:tbl>
      <w:tblPr>
        <w:tblStyle w:val="a7"/>
        <w:tblW w:w="10348" w:type="dxa"/>
        <w:tblInd w:w="-601" w:type="dxa"/>
        <w:tblLook w:val="04A0" w:firstRow="1" w:lastRow="0" w:firstColumn="1" w:lastColumn="0" w:noHBand="0" w:noVBand="1"/>
      </w:tblPr>
      <w:tblGrid>
        <w:gridCol w:w="585"/>
        <w:gridCol w:w="7"/>
        <w:gridCol w:w="2097"/>
        <w:gridCol w:w="3030"/>
        <w:gridCol w:w="6"/>
        <w:gridCol w:w="1779"/>
        <w:gridCol w:w="6"/>
        <w:gridCol w:w="2838"/>
      </w:tblGrid>
      <w:tr w:rsidR="00AE79FE" w:rsidRPr="00AE79FE" w:rsidTr="00BE6617">
        <w:tc>
          <w:tcPr>
            <w:tcW w:w="592" w:type="dxa"/>
            <w:gridSpan w:val="2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E79FE">
              <w:rPr>
                <w:b/>
                <w:sz w:val="22"/>
                <w:szCs w:val="22"/>
              </w:rPr>
              <w:t>п</w:t>
            </w:r>
            <w:proofErr w:type="gramEnd"/>
            <w:r w:rsidRPr="00AE79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036" w:type="dxa"/>
            <w:gridSpan w:val="2"/>
          </w:tcPr>
          <w:p w:rsidR="00AE79FE" w:rsidRPr="00AE79FE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785" w:type="dxa"/>
            <w:gridSpan w:val="2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Общая площадь, этажность</w:t>
            </w:r>
          </w:p>
        </w:tc>
        <w:tc>
          <w:tcPr>
            <w:tcW w:w="2838" w:type="dxa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Номер и дата паспорта БТИ, кадастровый или  условный номер</w:t>
            </w:r>
          </w:p>
        </w:tc>
      </w:tr>
      <w:tr w:rsidR="00AE79FE" w:rsidRPr="00AE79FE" w:rsidTr="00BE6617">
        <w:tc>
          <w:tcPr>
            <w:tcW w:w="592" w:type="dxa"/>
            <w:gridSpan w:val="2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7" w:type="dxa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6" w:type="dxa"/>
            <w:gridSpan w:val="2"/>
          </w:tcPr>
          <w:p w:rsidR="00AE79FE" w:rsidRPr="00AE79FE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85" w:type="dxa"/>
            <w:gridSpan w:val="2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AE79FE" w:rsidRP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5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южной котельной</w:t>
            </w:r>
          </w:p>
        </w:tc>
        <w:tc>
          <w:tcPr>
            <w:tcW w:w="3036" w:type="dxa"/>
            <w:gridSpan w:val="2"/>
          </w:tcPr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2686,2/5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Склад серной кислоты южной котельной (оставшаяся часть объекта 88%)</w:t>
            </w:r>
          </w:p>
        </w:tc>
        <w:tc>
          <w:tcPr>
            <w:tcW w:w="3036" w:type="dxa"/>
            <w:gridSpan w:val="2"/>
          </w:tcPr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122,9/1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углеподачи южной котельной (оставшаяся часть  объекта 86%)</w:t>
            </w:r>
          </w:p>
        </w:tc>
        <w:tc>
          <w:tcPr>
            <w:tcW w:w="3036" w:type="dxa"/>
            <w:gridSpan w:val="2"/>
          </w:tcPr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164,4/3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5431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 для содержания южной котельной</w:t>
            </w:r>
          </w:p>
        </w:tc>
        <w:tc>
          <w:tcPr>
            <w:tcW w:w="3036" w:type="dxa"/>
            <w:gridSpan w:val="2"/>
          </w:tcPr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607F39">
              <w:rPr>
                <w:sz w:val="24"/>
                <w:szCs w:val="24"/>
              </w:rPr>
              <w:t>Лужское</w:t>
            </w:r>
            <w:proofErr w:type="spellEnd"/>
            <w:r w:rsidRPr="00607F39">
              <w:rPr>
                <w:sz w:val="24"/>
                <w:szCs w:val="24"/>
              </w:rPr>
              <w:t xml:space="preserve"> городское поселение, г. Луга, </w:t>
            </w:r>
            <w:proofErr w:type="spellStart"/>
            <w:r w:rsidRPr="00607F39">
              <w:rPr>
                <w:sz w:val="24"/>
                <w:szCs w:val="24"/>
              </w:rPr>
              <w:t>Медведское</w:t>
            </w:r>
            <w:proofErr w:type="spellEnd"/>
            <w:r w:rsidRPr="00607F39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24500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47:29:0103017:545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Здание информационного центра</w:t>
            </w:r>
          </w:p>
        </w:tc>
        <w:tc>
          <w:tcPr>
            <w:tcW w:w="3036" w:type="dxa"/>
            <w:gridSpan w:val="2"/>
          </w:tcPr>
          <w:p w:rsidR="00EA69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Ленинградская область,</w:t>
            </w:r>
          </w:p>
          <w:p w:rsidR="00EA69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</w:t>
            </w:r>
          </w:p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ул. Тоси Петровой,  д. 16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276,9/2</w:t>
            </w:r>
          </w:p>
        </w:tc>
        <w:tc>
          <w:tcPr>
            <w:tcW w:w="2838" w:type="dxa"/>
          </w:tcPr>
          <w:p w:rsidR="00AE79FE" w:rsidRPr="00607F39" w:rsidRDefault="00EA6965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E79FE" w:rsidRPr="00607F39">
              <w:rPr>
                <w:sz w:val="24"/>
                <w:szCs w:val="24"/>
              </w:rPr>
              <w:t>нв. № 1825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36" w:type="dxa"/>
            <w:gridSpan w:val="2"/>
          </w:tcPr>
          <w:p w:rsidR="00EA69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Ленинградская область,</w:t>
            </w:r>
          </w:p>
          <w:p w:rsidR="00EA69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г. Луга,</w:t>
            </w:r>
          </w:p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ул. Тоси Петровой,  д. 16</w:t>
            </w:r>
          </w:p>
        </w:tc>
        <w:tc>
          <w:tcPr>
            <w:tcW w:w="1785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666,0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47:29:0103007:152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1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Луга, пр. Кирова, д. 34</w:t>
            </w:r>
          </w:p>
        </w:tc>
        <w:tc>
          <w:tcPr>
            <w:tcW w:w="1785" w:type="dxa"/>
            <w:gridSpan w:val="2"/>
          </w:tcPr>
          <w:p w:rsid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 </w:t>
            </w:r>
          </w:p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этаж, подвал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47:29:0103011:2403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 2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</w:t>
            </w:r>
          </w:p>
          <w:p w:rsidR="00AE79FE" w:rsidRPr="00607F39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Луга, пр. Кирова, д. 34</w:t>
            </w:r>
          </w:p>
        </w:tc>
        <w:tc>
          <w:tcPr>
            <w:tcW w:w="1785" w:type="dxa"/>
            <w:gridSpan w:val="2"/>
          </w:tcPr>
          <w:p w:rsid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155,8 </w:t>
            </w:r>
          </w:p>
          <w:p w:rsidR="00AE79FE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этаж, </w:t>
            </w:r>
          </w:p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этаж</w:t>
            </w:r>
          </w:p>
        </w:tc>
        <w:tc>
          <w:tcPr>
            <w:tcW w:w="2838" w:type="dxa"/>
          </w:tcPr>
          <w:p w:rsidR="00AE79FE" w:rsidRPr="00607F39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47:29:0103011:2404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 xml:space="preserve">Здание Центральной котельной 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Ленинградская область,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г. Луга,</w:t>
            </w:r>
          </w:p>
          <w:p w:rsidR="00AE79FE" w:rsidRPr="007C34EA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ул. Дзержинского,  д. 6</w:t>
            </w:r>
          </w:p>
        </w:tc>
        <w:tc>
          <w:tcPr>
            <w:tcW w:w="1785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1424,4/4</w:t>
            </w:r>
          </w:p>
        </w:tc>
        <w:tc>
          <w:tcPr>
            <w:tcW w:w="2838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47:29:0103011:2370</w:t>
            </w:r>
          </w:p>
        </w:tc>
      </w:tr>
      <w:tr w:rsidR="00AE79FE" w:rsidRPr="00607F39" w:rsidTr="00BE6617">
        <w:tc>
          <w:tcPr>
            <w:tcW w:w="592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Химический блок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Ленинградская область,</w:t>
            </w:r>
          </w:p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г. Луга,</w:t>
            </w:r>
          </w:p>
          <w:p w:rsidR="00AE79FE" w:rsidRP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ул. Дзержинского,  д. 6</w:t>
            </w:r>
          </w:p>
        </w:tc>
        <w:tc>
          <w:tcPr>
            <w:tcW w:w="1785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193/2</w:t>
            </w:r>
          </w:p>
        </w:tc>
        <w:tc>
          <w:tcPr>
            <w:tcW w:w="2838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47:29:0103011:2371</w:t>
            </w:r>
          </w:p>
        </w:tc>
      </w:tr>
      <w:tr w:rsidR="00FE3EA4" w:rsidRPr="00AE79FE" w:rsidTr="00BE6617">
        <w:tc>
          <w:tcPr>
            <w:tcW w:w="592" w:type="dxa"/>
            <w:gridSpan w:val="2"/>
          </w:tcPr>
          <w:p w:rsidR="00FE3EA4" w:rsidRPr="00AE79FE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097" w:type="dxa"/>
          </w:tcPr>
          <w:p w:rsidR="00FE3EA4" w:rsidRPr="00AE79FE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36" w:type="dxa"/>
            <w:gridSpan w:val="2"/>
          </w:tcPr>
          <w:p w:rsidR="00FE3EA4" w:rsidRPr="00AE79FE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85" w:type="dxa"/>
            <w:gridSpan w:val="2"/>
          </w:tcPr>
          <w:p w:rsidR="00FE3EA4" w:rsidRPr="00AE79FE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FE3EA4" w:rsidRPr="00AE79FE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5</w:t>
            </w:r>
          </w:p>
        </w:tc>
      </w:tr>
      <w:tr w:rsidR="00AE79FE" w:rsidTr="00BE6617">
        <w:tc>
          <w:tcPr>
            <w:tcW w:w="592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Здание гаража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Ленинградская область,</w:t>
            </w:r>
          </w:p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г. Луга,</w:t>
            </w:r>
          </w:p>
          <w:p w:rsidR="00AE79FE" w:rsidRP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ул. Дзержинского,  д. 6</w:t>
            </w:r>
          </w:p>
        </w:tc>
        <w:tc>
          <w:tcPr>
            <w:tcW w:w="1785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445,5/1</w:t>
            </w:r>
          </w:p>
        </w:tc>
        <w:tc>
          <w:tcPr>
            <w:tcW w:w="2838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47:29:0103011:2421</w:t>
            </w:r>
          </w:p>
        </w:tc>
      </w:tr>
      <w:tr w:rsidR="00AE79FE" w:rsidTr="00BE6617">
        <w:tc>
          <w:tcPr>
            <w:tcW w:w="592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 xml:space="preserve">г. Луга,   </w:t>
            </w:r>
          </w:p>
          <w:p w:rsidR="00AE79FE" w:rsidRPr="00FE3EA4" w:rsidRDefault="00AE79FE" w:rsidP="00FE3E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EA4">
              <w:rPr>
                <w:rFonts w:ascii="Times New Roman" w:hAnsi="Times New Roman"/>
                <w:sz w:val="24"/>
                <w:szCs w:val="24"/>
              </w:rPr>
              <w:t>ул. Дзержинского,  д. 6</w:t>
            </w:r>
          </w:p>
        </w:tc>
        <w:tc>
          <w:tcPr>
            <w:tcW w:w="1785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2962</w:t>
            </w:r>
          </w:p>
        </w:tc>
        <w:tc>
          <w:tcPr>
            <w:tcW w:w="2838" w:type="dxa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47:29:0103011:2275</w:t>
            </w:r>
          </w:p>
        </w:tc>
      </w:tr>
      <w:tr w:rsidR="00AE79FE" w:rsidTr="00BE6617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592" w:type="dxa"/>
            <w:gridSpan w:val="2"/>
          </w:tcPr>
          <w:p w:rsidR="00AE79FE" w:rsidRPr="007C34EA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C34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FE3EA4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2/9 доли </w:t>
            </w:r>
            <w:r w:rsidRPr="00827165">
              <w:rPr>
                <w:sz w:val="24"/>
                <w:szCs w:val="24"/>
              </w:rPr>
              <w:t xml:space="preserve"> в праве на жилой дом </w:t>
            </w:r>
          </w:p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с надворными постройками 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Ленинградская область, 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г. Луга, </w:t>
            </w:r>
            <w:r>
              <w:rPr>
                <w:sz w:val="24"/>
                <w:szCs w:val="24"/>
              </w:rPr>
              <w:t xml:space="preserve">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ул. Орловская, д. 23</w:t>
            </w:r>
          </w:p>
        </w:tc>
        <w:tc>
          <w:tcPr>
            <w:tcW w:w="1785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84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47:29:0000000:19689</w:t>
            </w:r>
          </w:p>
        </w:tc>
      </w:tr>
      <w:tr w:rsidR="00AE79FE" w:rsidTr="00BE6617">
        <w:tc>
          <w:tcPr>
            <w:tcW w:w="592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Нежилое здание котельной  5/294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Ленинградская область,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г. Луга,                               Городок</w:t>
            </w:r>
          </w:p>
        </w:tc>
        <w:tc>
          <w:tcPr>
            <w:tcW w:w="1785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1002,4/2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47:29:0000000:2476</w:t>
            </w:r>
          </w:p>
        </w:tc>
      </w:tr>
      <w:tr w:rsidR="00AE79FE" w:rsidTr="00BE6617">
        <w:tc>
          <w:tcPr>
            <w:tcW w:w="592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Ленинградская область,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г. Луга,                               Городок</w:t>
            </w:r>
          </w:p>
        </w:tc>
        <w:tc>
          <w:tcPr>
            <w:tcW w:w="1785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2840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47:29:0722001:23</w:t>
            </w:r>
          </w:p>
        </w:tc>
      </w:tr>
      <w:tr w:rsidR="00AE79FE" w:rsidTr="00BE6617">
        <w:trPr>
          <w:trHeight w:val="975"/>
        </w:trPr>
        <w:tc>
          <w:tcPr>
            <w:tcW w:w="592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  </w:t>
            </w:r>
            <w:r w:rsidRPr="00827165">
              <w:rPr>
                <w:sz w:val="24"/>
                <w:szCs w:val="24"/>
              </w:rPr>
              <w:t xml:space="preserve">  № 3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Ленинградская область, 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г. Луг</w:t>
            </w:r>
            <w:r>
              <w:rPr>
                <w:sz w:val="24"/>
                <w:szCs w:val="24"/>
              </w:rPr>
              <w:t xml:space="preserve">а,  </w:t>
            </w:r>
            <w:r w:rsidRPr="00827165">
              <w:rPr>
                <w:sz w:val="24"/>
                <w:szCs w:val="24"/>
              </w:rPr>
              <w:t xml:space="preserve">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пр. Урицкого, д. 48</w:t>
            </w:r>
          </w:p>
        </w:tc>
        <w:tc>
          <w:tcPr>
            <w:tcW w:w="1785" w:type="dxa"/>
            <w:gridSpan w:val="2"/>
          </w:tcPr>
          <w:p w:rsidR="00FE3EA4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212           </w:t>
            </w:r>
          </w:p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(на втором этаже)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47:29:0103007:167</w:t>
            </w:r>
          </w:p>
        </w:tc>
      </w:tr>
      <w:tr w:rsidR="00AE79FE" w:rsidTr="00BE6617">
        <w:trPr>
          <w:trHeight w:val="1050"/>
        </w:trPr>
        <w:tc>
          <w:tcPr>
            <w:tcW w:w="592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Нежилое помещение      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Ленинградская область, 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г. Луг</w:t>
            </w:r>
            <w:r>
              <w:rPr>
                <w:sz w:val="24"/>
                <w:szCs w:val="24"/>
              </w:rPr>
              <w:t xml:space="preserve">а,   </w:t>
            </w:r>
            <w:r w:rsidRPr="00827165">
              <w:rPr>
                <w:sz w:val="24"/>
                <w:szCs w:val="24"/>
              </w:rPr>
              <w:t xml:space="preserve">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пр. Урицкого, д. 48</w:t>
            </w:r>
          </w:p>
        </w:tc>
        <w:tc>
          <w:tcPr>
            <w:tcW w:w="1785" w:type="dxa"/>
            <w:gridSpan w:val="2"/>
          </w:tcPr>
          <w:p w:rsidR="00FE3EA4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 xml:space="preserve">102,1 </w:t>
            </w:r>
          </w:p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(подвал)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47:29:0103007:142</w:t>
            </w:r>
          </w:p>
        </w:tc>
      </w:tr>
      <w:tr w:rsidR="00AE79FE" w:rsidTr="00BE6617">
        <w:trPr>
          <w:trHeight w:val="1050"/>
        </w:trPr>
        <w:tc>
          <w:tcPr>
            <w:tcW w:w="592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18</w:t>
            </w:r>
          </w:p>
        </w:tc>
        <w:tc>
          <w:tcPr>
            <w:tcW w:w="2097" w:type="dxa"/>
          </w:tcPr>
          <w:p w:rsidR="00AE79FE" w:rsidRPr="00827165" w:rsidRDefault="00FE3EA4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  <w:r w:rsidR="00AE79FE" w:rsidRPr="00827165">
              <w:rPr>
                <w:sz w:val="24"/>
                <w:szCs w:val="24"/>
              </w:rPr>
              <w:t xml:space="preserve">№ 2   (ТП-21)  </w:t>
            </w:r>
          </w:p>
        </w:tc>
        <w:tc>
          <w:tcPr>
            <w:tcW w:w="3036" w:type="dxa"/>
            <w:gridSpan w:val="2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Луга</w:t>
            </w:r>
            <w:r w:rsidR="00FE3E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пр. Кирова, д. 58/8</w:t>
            </w:r>
          </w:p>
        </w:tc>
        <w:tc>
          <w:tcPr>
            <w:tcW w:w="1785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51,2</w:t>
            </w:r>
          </w:p>
        </w:tc>
        <w:tc>
          <w:tcPr>
            <w:tcW w:w="2838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47:29:0000000:33281</w:t>
            </w:r>
          </w:p>
        </w:tc>
      </w:tr>
      <w:tr w:rsidR="00AE79FE" w:rsidTr="00BE66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85" w:type="dxa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8271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04" w:type="dxa"/>
            <w:gridSpan w:val="2"/>
          </w:tcPr>
          <w:p w:rsidR="00AE79FE" w:rsidRPr="00827165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доли  в праве собственности</w:t>
            </w:r>
            <w:r w:rsidRPr="008271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30" w:type="dxa"/>
          </w:tcPr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г. Луга</w:t>
            </w:r>
            <w:r w:rsidR="00FE3E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FE3EA4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Юношеская,</w:t>
            </w:r>
            <w:r w:rsidR="00FE3E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19а, </w:t>
            </w:r>
          </w:p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2</w:t>
            </w:r>
          </w:p>
        </w:tc>
        <w:tc>
          <w:tcPr>
            <w:tcW w:w="1785" w:type="dxa"/>
            <w:gridSpan w:val="2"/>
          </w:tcPr>
          <w:p w:rsidR="00AE79FE" w:rsidRPr="00827165" w:rsidRDefault="00AE79FE" w:rsidP="00FE3EA4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2844" w:type="dxa"/>
            <w:gridSpan w:val="2"/>
          </w:tcPr>
          <w:p w:rsidR="00AE79FE" w:rsidRPr="007A5B53" w:rsidRDefault="00AE79FE" w:rsidP="00BE661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5B53">
              <w:rPr>
                <w:sz w:val="24"/>
                <w:szCs w:val="24"/>
              </w:rPr>
              <w:t>47:29:0000000:30692</w:t>
            </w:r>
          </w:p>
        </w:tc>
      </w:tr>
    </w:tbl>
    <w:p w:rsidR="0099312C" w:rsidRDefault="005F60B5"/>
    <w:sectPr w:rsidR="0099312C" w:rsidSect="001012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EAC574E"/>
    <w:multiLevelType w:val="hybridMultilevel"/>
    <w:tmpl w:val="C58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C"/>
    <w:rsid w:val="00101233"/>
    <w:rsid w:val="005775ED"/>
    <w:rsid w:val="005F60B5"/>
    <w:rsid w:val="00786F15"/>
    <w:rsid w:val="00AE79FE"/>
    <w:rsid w:val="00DE555C"/>
    <w:rsid w:val="00EA6965"/>
    <w:rsid w:val="00F46B5B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E555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E555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555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AE79F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AE79F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E555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E555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555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AE79F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7">
    <w:name w:val="Table Grid"/>
    <w:basedOn w:val="a1"/>
    <w:uiPriority w:val="59"/>
    <w:rsid w:val="00AE79F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2018-02-26T08:30:00Z</dcterms:created>
  <dcterms:modified xsi:type="dcterms:W3CDTF">2018-02-26T10:23:00Z</dcterms:modified>
</cp:coreProperties>
</file>