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E5" w:rsidRPr="003210F0" w:rsidRDefault="009417E5" w:rsidP="009417E5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highlight w:val="yellow"/>
          <w:u w:val="single"/>
        </w:rPr>
      </w:pPr>
      <w:r w:rsidRPr="00031C4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EDD4405" wp14:editId="7987329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7E5" w:rsidRPr="003210F0" w:rsidRDefault="009417E5" w:rsidP="009417E5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highlight w:val="yellow"/>
          <w:u w:val="single"/>
        </w:rPr>
      </w:pPr>
    </w:p>
    <w:p w:rsidR="009417E5" w:rsidRPr="003B6B5D" w:rsidRDefault="009417E5" w:rsidP="009417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5D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9417E5" w:rsidRPr="003B6B5D" w:rsidRDefault="009417E5" w:rsidP="009417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5D">
        <w:rPr>
          <w:rFonts w:ascii="Times New Roman" w:hAnsi="Times New Roman"/>
          <w:b/>
          <w:sz w:val="28"/>
          <w:szCs w:val="28"/>
        </w:rPr>
        <w:t xml:space="preserve">Лужский муниципальный район </w:t>
      </w:r>
    </w:p>
    <w:p w:rsidR="009417E5" w:rsidRPr="003B6B5D" w:rsidRDefault="009417E5" w:rsidP="009417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5D">
        <w:rPr>
          <w:rFonts w:ascii="Times New Roman" w:hAnsi="Times New Roman"/>
          <w:b/>
          <w:sz w:val="28"/>
          <w:szCs w:val="28"/>
        </w:rPr>
        <w:t>Совет депутатов Лужского городского поселения</w:t>
      </w:r>
    </w:p>
    <w:p w:rsidR="009417E5" w:rsidRPr="003B6B5D" w:rsidRDefault="009417E5" w:rsidP="009417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5D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9417E5" w:rsidRPr="003B6B5D" w:rsidRDefault="009417E5" w:rsidP="009417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417E5" w:rsidRPr="003B6B5D" w:rsidRDefault="009417E5" w:rsidP="009417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5D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9417E5" w:rsidRPr="003B6B5D" w:rsidRDefault="009417E5" w:rsidP="00941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B5D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9417E5" w:rsidRPr="003B6B5D" w:rsidRDefault="009417E5" w:rsidP="009417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7E5" w:rsidRPr="003B6B5D" w:rsidRDefault="009417E5" w:rsidP="00941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B5D"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0</w:t>
      </w:r>
      <w:r w:rsidRPr="003B6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3B6B5D">
        <w:rPr>
          <w:rFonts w:ascii="Times New Roman" w:hAnsi="Times New Roman"/>
          <w:sz w:val="28"/>
          <w:szCs w:val="28"/>
        </w:rPr>
        <w:t xml:space="preserve"> 2018 года       № 21</w:t>
      </w:r>
      <w:r>
        <w:rPr>
          <w:rFonts w:ascii="Times New Roman" w:hAnsi="Times New Roman"/>
          <w:sz w:val="28"/>
          <w:szCs w:val="28"/>
        </w:rPr>
        <w:t>7</w:t>
      </w:r>
      <w:r w:rsidRPr="003B6B5D">
        <w:rPr>
          <w:rFonts w:ascii="Times New Roman" w:hAnsi="Times New Roman"/>
          <w:sz w:val="28"/>
          <w:szCs w:val="28"/>
        </w:rPr>
        <w:t xml:space="preserve">  </w:t>
      </w:r>
    </w:p>
    <w:p w:rsidR="009417E5" w:rsidRPr="003B6B5D" w:rsidRDefault="009417E5" w:rsidP="00941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B5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417E5" w:rsidRPr="003B6B5D" w:rsidRDefault="009417E5" w:rsidP="009417E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 w:rsidRPr="003B6B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D51E4" wp14:editId="5E2B778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33979"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9417E5" w:rsidRDefault="009417E5" w:rsidP="009417E5">
      <w:pPr>
        <w:spacing w:after="0" w:line="240" w:lineRule="auto"/>
        <w:ind w:left="851" w:right="4251"/>
        <w:jc w:val="both"/>
        <w:rPr>
          <w:rFonts w:ascii="Times New Roman" w:hAnsi="Times New Roman"/>
          <w:noProof/>
          <w:sz w:val="28"/>
          <w:szCs w:val="28"/>
        </w:rPr>
      </w:pPr>
      <w:r w:rsidRPr="003B6B5D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3B6B5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утверждении </w:t>
      </w:r>
      <w:r>
        <w:rPr>
          <w:rFonts w:ascii="Times New Roman" w:hAnsi="Times New Roman"/>
          <w:noProof/>
          <w:sz w:val="28"/>
          <w:szCs w:val="28"/>
        </w:rPr>
        <w:t>актуализации схемы теплоснабжения</w:t>
      </w:r>
      <w:r w:rsidRPr="003B6B5D">
        <w:rPr>
          <w:rFonts w:ascii="Times New Roman" w:hAnsi="Times New Roman"/>
          <w:noProof/>
          <w:sz w:val="28"/>
          <w:szCs w:val="28"/>
        </w:rPr>
        <w:t xml:space="preserve"> муниципальн</w:t>
      </w:r>
      <w:r>
        <w:rPr>
          <w:rFonts w:ascii="Times New Roman" w:hAnsi="Times New Roman"/>
          <w:noProof/>
          <w:sz w:val="28"/>
          <w:szCs w:val="28"/>
        </w:rPr>
        <w:t>ого образования Лужское городское поселение</w:t>
      </w:r>
      <w:r w:rsidRPr="003B6B5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на 2018-2019 гг. и на период до 2029 г.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9417E5" w:rsidRPr="003B6B5D" w:rsidRDefault="009417E5" w:rsidP="009417E5">
      <w:pPr>
        <w:spacing w:after="0" w:line="240" w:lineRule="auto"/>
        <w:ind w:left="851" w:right="3684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9417E5" w:rsidRPr="00EC0CF6" w:rsidRDefault="009417E5" w:rsidP="009417E5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10"/>
          <w:szCs w:val="10"/>
          <w:highlight w:val="yellow"/>
          <w:lang w:val="ru-RU"/>
        </w:rPr>
      </w:pPr>
    </w:p>
    <w:p w:rsidR="009417E5" w:rsidRPr="009417E5" w:rsidRDefault="009417E5" w:rsidP="009417E5">
      <w:pPr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  <w:r w:rsidRPr="009417E5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г</w:t>
      </w:r>
      <w:r>
        <w:rPr>
          <w:rFonts w:ascii="Times New Roman" w:hAnsi="Times New Roman"/>
          <w:sz w:val="28"/>
          <w:szCs w:val="28"/>
        </w:rPr>
        <w:t>.</w:t>
      </w:r>
      <w:r w:rsidRPr="009417E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Российской Федерации» (с изменениями), федеральным законом  от 23.11.2009 г</w:t>
      </w:r>
      <w:r>
        <w:rPr>
          <w:rFonts w:ascii="Times New Roman" w:hAnsi="Times New Roman"/>
          <w:sz w:val="28"/>
          <w:szCs w:val="28"/>
        </w:rPr>
        <w:t>.</w:t>
      </w:r>
      <w:r w:rsidRPr="009417E5">
        <w:rPr>
          <w:rFonts w:ascii="Times New Roman" w:hAnsi="Times New Roman"/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27.07.2010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417E5">
        <w:rPr>
          <w:rFonts w:ascii="Times New Roman" w:hAnsi="Times New Roman"/>
          <w:sz w:val="28"/>
          <w:szCs w:val="28"/>
        </w:rPr>
        <w:t xml:space="preserve"> № 190-ФЗ «О теплоснабжении», постановлением Правительства Российской Федерации от 22.02.2012 г. </w:t>
      </w:r>
      <w:r>
        <w:rPr>
          <w:rFonts w:ascii="Times New Roman" w:hAnsi="Times New Roman"/>
          <w:sz w:val="28"/>
          <w:szCs w:val="28"/>
        </w:rPr>
        <w:t>№</w:t>
      </w:r>
      <w:r w:rsidRPr="009417E5">
        <w:rPr>
          <w:rFonts w:ascii="Times New Roman" w:hAnsi="Times New Roman"/>
          <w:sz w:val="28"/>
          <w:szCs w:val="28"/>
        </w:rPr>
        <w:t xml:space="preserve"> 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>,</w:t>
      </w:r>
      <w:r w:rsidRPr="009417E5">
        <w:rPr>
          <w:rFonts w:ascii="Times New Roman" w:hAnsi="Times New Roman"/>
          <w:sz w:val="28"/>
          <w:szCs w:val="28"/>
        </w:rPr>
        <w:t xml:space="preserve"> на основании</w:t>
      </w:r>
      <w:r w:rsidRPr="009417E5">
        <w:rPr>
          <w:sz w:val="28"/>
          <w:szCs w:val="28"/>
        </w:rPr>
        <w:t xml:space="preserve"> </w:t>
      </w:r>
      <w:r w:rsidRPr="009417E5">
        <w:rPr>
          <w:rFonts w:ascii="Times New Roman" w:hAnsi="Times New Roman"/>
          <w:sz w:val="28"/>
          <w:szCs w:val="28"/>
        </w:rPr>
        <w:t>муниципального контракта от 16.07.2018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417E5">
        <w:rPr>
          <w:rFonts w:ascii="Times New Roman" w:hAnsi="Times New Roman"/>
          <w:sz w:val="28"/>
          <w:szCs w:val="28"/>
        </w:rPr>
        <w:t xml:space="preserve"> № 140  актуализирована «Схема теплоснабжения муниципального образования Лужское городское поселение</w:t>
      </w:r>
      <w:r w:rsidRPr="009417E5">
        <w:rPr>
          <w:sz w:val="28"/>
          <w:szCs w:val="28"/>
        </w:rPr>
        <w:t xml:space="preserve"> </w:t>
      </w:r>
      <w:r w:rsidRPr="009417E5">
        <w:rPr>
          <w:rFonts w:ascii="Times New Roman" w:hAnsi="Times New Roman"/>
          <w:sz w:val="28"/>
          <w:szCs w:val="28"/>
        </w:rPr>
        <w:t xml:space="preserve">на период 2018-2019 </w:t>
      </w:r>
      <w:r>
        <w:rPr>
          <w:rFonts w:ascii="Times New Roman" w:hAnsi="Times New Roman"/>
          <w:sz w:val="28"/>
          <w:szCs w:val="28"/>
        </w:rPr>
        <w:t>.</w:t>
      </w:r>
      <w:r w:rsidRPr="009417E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г.</w:t>
      </w:r>
      <w:r w:rsidRPr="009417E5">
        <w:rPr>
          <w:rFonts w:ascii="Times New Roman" w:hAnsi="Times New Roman"/>
          <w:sz w:val="28"/>
          <w:szCs w:val="28"/>
        </w:rPr>
        <w:t xml:space="preserve"> и на период до 2029 года», в связи с 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E5">
        <w:rPr>
          <w:rFonts w:ascii="Times New Roman" w:hAnsi="Times New Roman"/>
          <w:sz w:val="28"/>
          <w:szCs w:val="28"/>
        </w:rPr>
        <w:t xml:space="preserve">Совет депутатов Лужского городского поселения </w:t>
      </w:r>
      <w:r w:rsidRPr="009417E5">
        <w:rPr>
          <w:rFonts w:ascii="Times New Roman" w:hAnsi="Times New Roman"/>
          <w:spacing w:val="60"/>
          <w:sz w:val="28"/>
          <w:szCs w:val="28"/>
        </w:rPr>
        <w:t>РЕШИЛ:</w:t>
      </w:r>
    </w:p>
    <w:p w:rsidR="009417E5" w:rsidRPr="009417E5" w:rsidRDefault="007D6178" w:rsidP="007D61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17E5" w:rsidRPr="009417E5">
        <w:rPr>
          <w:rFonts w:ascii="Times New Roman" w:hAnsi="Times New Roman"/>
          <w:sz w:val="28"/>
          <w:szCs w:val="28"/>
        </w:rPr>
        <w:t>Утвердить актуализированную «Схему теплоснабжения муниципального образования Лужское городское поселение на период 2018-2019 годы и на период до 2029 года».</w:t>
      </w:r>
    </w:p>
    <w:p w:rsidR="009417E5" w:rsidRPr="009417E5" w:rsidRDefault="007D6178" w:rsidP="007D61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417E5" w:rsidRPr="009417E5"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9417E5" w:rsidRPr="009417E5" w:rsidRDefault="007D6178" w:rsidP="007D61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417E5" w:rsidRPr="009417E5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</w:t>
      </w:r>
      <w:proofErr w:type="spellStart"/>
      <w:r w:rsidR="009417E5" w:rsidRPr="009417E5">
        <w:rPr>
          <w:rFonts w:ascii="Times New Roman" w:hAnsi="Times New Roman"/>
          <w:sz w:val="28"/>
          <w:szCs w:val="28"/>
        </w:rPr>
        <w:t>и.о</w:t>
      </w:r>
      <w:proofErr w:type="spellEnd"/>
      <w:r w:rsidR="009417E5" w:rsidRPr="009417E5">
        <w:rPr>
          <w:rFonts w:ascii="Times New Roman" w:hAnsi="Times New Roman"/>
          <w:sz w:val="28"/>
          <w:szCs w:val="28"/>
        </w:rPr>
        <w:t xml:space="preserve">. главы администрации Лужского муниципального района </w:t>
      </w:r>
      <w:proofErr w:type="spellStart"/>
      <w:r w:rsidR="009417E5" w:rsidRPr="009417E5">
        <w:rPr>
          <w:rFonts w:ascii="Times New Roman" w:hAnsi="Times New Roman"/>
          <w:sz w:val="28"/>
          <w:szCs w:val="28"/>
        </w:rPr>
        <w:t>Намлиева</w:t>
      </w:r>
      <w:proofErr w:type="spellEnd"/>
      <w:r w:rsidR="009417E5" w:rsidRPr="009417E5">
        <w:rPr>
          <w:rFonts w:ascii="Times New Roman" w:hAnsi="Times New Roman"/>
          <w:sz w:val="28"/>
          <w:szCs w:val="28"/>
        </w:rPr>
        <w:t xml:space="preserve"> Ю.В.</w:t>
      </w:r>
    </w:p>
    <w:p w:rsidR="009417E5" w:rsidRPr="003B6B5D" w:rsidRDefault="009417E5" w:rsidP="009417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417E5" w:rsidRPr="003B6B5D" w:rsidRDefault="009417E5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B5D">
        <w:rPr>
          <w:rFonts w:ascii="Times New Roman" w:hAnsi="Times New Roman"/>
          <w:sz w:val="28"/>
          <w:szCs w:val="28"/>
        </w:rPr>
        <w:t>Глава Лужского городского поселения,</w:t>
      </w:r>
    </w:p>
    <w:p w:rsidR="009417E5" w:rsidRPr="003B6B5D" w:rsidRDefault="009417E5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B5D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9417E5" w:rsidRPr="003B6B5D" w:rsidRDefault="009417E5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B5D">
        <w:rPr>
          <w:rFonts w:ascii="Times New Roman" w:hAnsi="Times New Roman"/>
          <w:sz w:val="28"/>
          <w:szCs w:val="28"/>
        </w:rPr>
        <w:t>Совета депутатов</w:t>
      </w:r>
      <w:r w:rsidRPr="003B6B5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9417E5" w:rsidRPr="003210F0" w:rsidRDefault="009417E5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417E5" w:rsidRPr="003210F0" w:rsidRDefault="009417E5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rPr>
          <w:highlight w:val="yellow"/>
        </w:rPr>
      </w:pPr>
    </w:p>
    <w:p w:rsidR="009417E5" w:rsidRPr="003210F0" w:rsidRDefault="009417E5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417E5" w:rsidRDefault="009417E5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417E5" w:rsidRDefault="009417E5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7E5" w:rsidRDefault="009417E5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178" w:rsidRDefault="007D6178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178" w:rsidRDefault="007D6178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178" w:rsidRDefault="007D6178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7E5" w:rsidRDefault="009417E5" w:rsidP="009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01A"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="007D6178">
        <w:rPr>
          <w:rFonts w:ascii="Times New Roman" w:hAnsi="Times New Roman"/>
          <w:sz w:val="28"/>
          <w:szCs w:val="28"/>
        </w:rPr>
        <w:t>ОТСиКХ</w:t>
      </w:r>
      <w:proofErr w:type="spellEnd"/>
      <w:r w:rsidR="007D617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D6178">
        <w:rPr>
          <w:rFonts w:ascii="Times New Roman" w:hAnsi="Times New Roman"/>
          <w:sz w:val="28"/>
          <w:szCs w:val="28"/>
        </w:rPr>
        <w:t xml:space="preserve">ОГХ, </w:t>
      </w:r>
      <w:r w:rsidRPr="00AD101A">
        <w:rPr>
          <w:rFonts w:ascii="Times New Roman" w:hAnsi="Times New Roman"/>
          <w:sz w:val="28"/>
          <w:szCs w:val="28"/>
        </w:rPr>
        <w:t xml:space="preserve"> </w:t>
      </w:r>
      <w:r w:rsidR="007D6178">
        <w:rPr>
          <w:rFonts w:ascii="Times New Roman" w:hAnsi="Times New Roman"/>
          <w:sz w:val="28"/>
          <w:szCs w:val="28"/>
        </w:rPr>
        <w:t>ред.</w:t>
      </w:r>
      <w:proofErr w:type="gramEnd"/>
      <w:r w:rsidR="007D6178">
        <w:rPr>
          <w:rFonts w:ascii="Times New Roman" w:hAnsi="Times New Roman"/>
          <w:sz w:val="28"/>
          <w:szCs w:val="28"/>
        </w:rPr>
        <w:t xml:space="preserve"> газ. «Лужская правда»,</w:t>
      </w:r>
      <w:bookmarkStart w:id="0" w:name="_GoBack"/>
      <w:bookmarkEnd w:id="0"/>
      <w:r w:rsidRPr="00AD101A">
        <w:rPr>
          <w:rFonts w:ascii="Times New Roman" w:hAnsi="Times New Roman"/>
          <w:sz w:val="28"/>
          <w:szCs w:val="28"/>
        </w:rPr>
        <w:t xml:space="preserve"> прокуратура.</w:t>
      </w:r>
    </w:p>
    <w:sectPr w:rsidR="009417E5" w:rsidSect="007D6178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2630C"/>
    <w:multiLevelType w:val="multilevel"/>
    <w:tmpl w:val="C248B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E5"/>
    <w:rsid w:val="002A1710"/>
    <w:rsid w:val="006F2F19"/>
    <w:rsid w:val="007D6178"/>
    <w:rsid w:val="0094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3173"/>
  <w15:chartTrackingRefBased/>
  <w15:docId w15:val="{5AD7F02E-8EB2-48A9-8ADC-12141001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7E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417E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417E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9417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Депутатов Совет</dc:creator>
  <cp:keywords/>
  <dc:description/>
  <cp:lastModifiedBy>Депутатов Совет</cp:lastModifiedBy>
  <cp:revision>1</cp:revision>
  <dcterms:created xsi:type="dcterms:W3CDTF">2018-11-21T10:39:00Z</dcterms:created>
  <dcterms:modified xsi:type="dcterms:W3CDTF">2018-11-21T10:52:00Z</dcterms:modified>
</cp:coreProperties>
</file>