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F21A6A6" wp14:editId="6902EA0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75A" w:rsidRPr="007C6350" w:rsidRDefault="00FC775A" w:rsidP="00FC775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C775A" w:rsidRPr="00C2381C" w:rsidRDefault="00FC775A" w:rsidP="00FC775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75A" w:rsidRDefault="00FC775A" w:rsidP="00FC77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775A" w:rsidRDefault="00FC775A" w:rsidP="00FC7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6B5A" wp14:editId="3942398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FC775A" w:rsidRPr="00A700DC" w:rsidRDefault="00FC775A" w:rsidP="00FC775A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A70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исчислении в 201</w:t>
      </w:r>
      <w:r>
        <w:rPr>
          <w:rFonts w:ascii="Times New Roman" w:hAnsi="Times New Roman"/>
          <w:noProof/>
          <w:sz w:val="28"/>
          <w:szCs w:val="28"/>
        </w:rPr>
        <w:t>9</w:t>
      </w:r>
      <w:r>
        <w:rPr>
          <w:rFonts w:ascii="Times New Roman" w:hAnsi="Times New Roman"/>
          <w:noProof/>
          <w:sz w:val="28"/>
          <w:szCs w:val="28"/>
        </w:rPr>
        <w:t xml:space="preserve">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</w:t>
      </w:r>
    </w:p>
    <w:p w:rsidR="00FC775A" w:rsidRDefault="00FC775A" w:rsidP="00FC775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775A" w:rsidRPr="00CD0F88" w:rsidRDefault="00FC775A" w:rsidP="00FC77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0F88">
        <w:rPr>
          <w:rStyle w:val="FontStyle12"/>
          <w:sz w:val="28"/>
          <w:szCs w:val="28"/>
        </w:rPr>
        <w:t>В соответствии со ст. 14  Федерального закона от 06</w:t>
      </w:r>
      <w:r>
        <w:rPr>
          <w:rStyle w:val="FontStyle12"/>
          <w:sz w:val="28"/>
          <w:szCs w:val="28"/>
        </w:rPr>
        <w:t>.10.</w:t>
      </w:r>
      <w:r w:rsidRPr="00CD0F88">
        <w:rPr>
          <w:rStyle w:val="FontStyle12"/>
          <w:sz w:val="28"/>
          <w:szCs w:val="28"/>
        </w:rPr>
        <w:t>2003 г</w:t>
      </w:r>
      <w:r>
        <w:rPr>
          <w:rStyle w:val="FontStyle12"/>
          <w:sz w:val="28"/>
          <w:szCs w:val="28"/>
        </w:rPr>
        <w:t>.</w:t>
      </w:r>
      <w:r w:rsidRPr="00CD0F88">
        <w:rPr>
          <w:rStyle w:val="FontStyle12"/>
          <w:sz w:val="28"/>
          <w:szCs w:val="28"/>
        </w:rPr>
        <w:t xml:space="preserve">   </w:t>
      </w:r>
      <w:r>
        <w:rPr>
          <w:rStyle w:val="FontStyle12"/>
          <w:sz w:val="28"/>
          <w:szCs w:val="28"/>
        </w:rPr>
        <w:t xml:space="preserve">               </w:t>
      </w:r>
      <w:r w:rsidRPr="00CD0F88">
        <w:rPr>
          <w:rStyle w:val="FontStyle1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</w:t>
      </w:r>
      <w:r w:rsidRPr="00CD0F8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D0F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>С</w:t>
      </w:r>
      <w:r w:rsidRPr="00CD0F88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FC775A" w:rsidRPr="008D0410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0410">
        <w:rPr>
          <w:sz w:val="28"/>
          <w:szCs w:val="28"/>
        </w:rPr>
        <w:t>Установить в 201</w:t>
      </w:r>
      <w:r>
        <w:rPr>
          <w:sz w:val="28"/>
          <w:szCs w:val="28"/>
        </w:rPr>
        <w:t>9</w:t>
      </w:r>
      <w:r w:rsidRPr="008D0410">
        <w:rPr>
          <w:sz w:val="28"/>
          <w:szCs w:val="28"/>
        </w:rPr>
        <w:t xml:space="preserve"> году базовый уровень  арендной платы  за 1 кв.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 xml:space="preserve">м площади нежилых помещений муниципальной собственности в размере </w:t>
      </w:r>
      <w:r>
        <w:rPr>
          <w:sz w:val="28"/>
          <w:szCs w:val="28"/>
        </w:rPr>
        <w:t xml:space="preserve">     </w:t>
      </w:r>
      <w:r w:rsidRPr="008D0410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Pr="008D0410">
        <w:rPr>
          <w:sz w:val="28"/>
          <w:szCs w:val="28"/>
        </w:rPr>
        <w:t>,</w:t>
      </w:r>
      <w:r>
        <w:rPr>
          <w:sz w:val="28"/>
          <w:szCs w:val="28"/>
        </w:rPr>
        <w:t>17</w:t>
      </w:r>
      <w:r w:rsidRPr="008D0410">
        <w:rPr>
          <w:sz w:val="28"/>
          <w:szCs w:val="28"/>
        </w:rPr>
        <w:t xml:space="preserve"> руб. в месяц (коэффициент Б). </w:t>
      </w:r>
    </w:p>
    <w:p w:rsidR="00FC775A" w:rsidRPr="008D0410" w:rsidRDefault="00FC775A" w:rsidP="00FC775A">
      <w:pPr>
        <w:pStyle w:val="a4"/>
        <w:ind w:firstLine="708"/>
        <w:jc w:val="both"/>
        <w:rPr>
          <w:sz w:val="28"/>
          <w:szCs w:val="28"/>
        </w:rPr>
      </w:pPr>
    </w:p>
    <w:p w:rsidR="00FC775A" w:rsidRPr="008D0410" w:rsidRDefault="00FC775A" w:rsidP="00FC775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0410">
        <w:rPr>
          <w:sz w:val="28"/>
          <w:szCs w:val="28"/>
        </w:rPr>
        <w:t xml:space="preserve">Для определения ставок арендной платы по зонам </w:t>
      </w:r>
      <w:proofErr w:type="spellStart"/>
      <w:r w:rsidRPr="008D0410">
        <w:rPr>
          <w:sz w:val="28"/>
          <w:szCs w:val="28"/>
        </w:rPr>
        <w:t>Лужского</w:t>
      </w:r>
      <w:proofErr w:type="spellEnd"/>
      <w:r w:rsidRPr="008D0410">
        <w:rPr>
          <w:sz w:val="28"/>
          <w:szCs w:val="28"/>
        </w:rPr>
        <w:t xml:space="preserve"> городского поселения  применять следующие повышающие коэффициенты, связанные с наличием инфраструктуры, посещаемостью  объектов недвижимости, степенью удаленности от центра:</w:t>
      </w:r>
    </w:p>
    <w:p w:rsidR="00FC775A" w:rsidRPr="008D0410" w:rsidRDefault="00FC775A" w:rsidP="00FC775A">
      <w:pPr>
        <w:pStyle w:val="a4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 xml:space="preserve">2.1.    В  </w:t>
      </w:r>
      <w:r w:rsidRPr="008D0410">
        <w:rPr>
          <w:sz w:val="28"/>
          <w:szCs w:val="28"/>
          <w:lang w:val="en-US"/>
        </w:rPr>
        <w:t>I</w:t>
      </w:r>
      <w:r w:rsidRPr="008D0410">
        <w:rPr>
          <w:sz w:val="28"/>
          <w:szCs w:val="28"/>
        </w:rPr>
        <w:t xml:space="preserve"> зоне при расчете   стоимости арендной  платы исходить из ставки 3</w:t>
      </w:r>
      <w:r w:rsidR="00021E03">
        <w:rPr>
          <w:sz w:val="28"/>
          <w:szCs w:val="28"/>
        </w:rPr>
        <w:t>56</w:t>
      </w:r>
      <w:r w:rsidRPr="008D0410">
        <w:rPr>
          <w:sz w:val="28"/>
          <w:szCs w:val="28"/>
        </w:rPr>
        <w:t>,</w:t>
      </w:r>
      <w:r w:rsidR="00021E03">
        <w:rPr>
          <w:sz w:val="28"/>
          <w:szCs w:val="28"/>
        </w:rPr>
        <w:t>68</w:t>
      </w:r>
      <w:r w:rsidRPr="008D041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8D0410">
        <w:rPr>
          <w:sz w:val="28"/>
          <w:szCs w:val="28"/>
        </w:rPr>
        <w:t xml:space="preserve"> за 1 кв. м в месяц = Бх2х2.</w:t>
      </w:r>
    </w:p>
    <w:p w:rsidR="00FC775A" w:rsidRDefault="00FC775A" w:rsidP="00FC775A">
      <w:pPr>
        <w:pStyle w:val="a4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 xml:space="preserve">2.2.   Во  </w:t>
      </w:r>
      <w:r w:rsidRPr="008D0410">
        <w:rPr>
          <w:sz w:val="28"/>
          <w:szCs w:val="28"/>
          <w:lang w:val="en-US"/>
        </w:rPr>
        <w:t>II</w:t>
      </w:r>
      <w:r w:rsidRPr="008D0410">
        <w:rPr>
          <w:sz w:val="28"/>
          <w:szCs w:val="28"/>
        </w:rPr>
        <w:t xml:space="preserve"> и </w:t>
      </w:r>
      <w:r w:rsidRPr="008D0410">
        <w:rPr>
          <w:sz w:val="28"/>
          <w:szCs w:val="28"/>
          <w:lang w:val="en-US"/>
        </w:rPr>
        <w:t>III</w:t>
      </w:r>
      <w:r w:rsidRPr="008D0410">
        <w:rPr>
          <w:sz w:val="28"/>
          <w:szCs w:val="28"/>
        </w:rPr>
        <w:t xml:space="preserve">  зонах, кордону Глубокий ручей, поселку  пансионата «Зеленый Бор», поселку санаторий «Жемчужина» и деревни </w:t>
      </w:r>
      <w:proofErr w:type="spellStart"/>
      <w:r w:rsidRPr="008D0410">
        <w:rPr>
          <w:sz w:val="28"/>
          <w:szCs w:val="28"/>
        </w:rPr>
        <w:t>Стояновщина</w:t>
      </w:r>
      <w:proofErr w:type="spellEnd"/>
      <w:r w:rsidRPr="008D0410">
        <w:rPr>
          <w:sz w:val="28"/>
          <w:szCs w:val="28"/>
        </w:rPr>
        <w:t>, при расчете стоимости арендной платы исходить из ставки 2</w:t>
      </w:r>
      <w:r w:rsidR="00021E03">
        <w:rPr>
          <w:sz w:val="28"/>
          <w:szCs w:val="28"/>
        </w:rPr>
        <w:t>6</w:t>
      </w:r>
      <w:r w:rsidRPr="008D0410">
        <w:rPr>
          <w:sz w:val="28"/>
          <w:szCs w:val="28"/>
        </w:rPr>
        <w:t>7,</w:t>
      </w:r>
      <w:r w:rsidR="00021E03">
        <w:rPr>
          <w:sz w:val="28"/>
          <w:szCs w:val="28"/>
        </w:rPr>
        <w:t>51</w:t>
      </w:r>
      <w:r w:rsidRPr="008D0410">
        <w:rPr>
          <w:sz w:val="28"/>
          <w:szCs w:val="28"/>
        </w:rPr>
        <w:t xml:space="preserve">  руб. </w:t>
      </w:r>
      <w:r>
        <w:rPr>
          <w:sz w:val="28"/>
          <w:szCs w:val="28"/>
        </w:rPr>
        <w:t xml:space="preserve">          </w:t>
      </w:r>
      <w:r w:rsidRPr="008D0410">
        <w:rPr>
          <w:sz w:val="28"/>
          <w:szCs w:val="28"/>
        </w:rPr>
        <w:t>за 1 кв.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в месяц = Бх2х1,5.</w:t>
      </w:r>
    </w:p>
    <w:p w:rsidR="00FC775A" w:rsidRPr="008D0410" w:rsidRDefault="00FC775A" w:rsidP="00FC775A">
      <w:pPr>
        <w:pStyle w:val="a4"/>
        <w:ind w:firstLine="708"/>
        <w:jc w:val="both"/>
        <w:rPr>
          <w:sz w:val="28"/>
          <w:szCs w:val="28"/>
        </w:rPr>
      </w:pPr>
    </w:p>
    <w:p w:rsidR="00FC775A" w:rsidRPr="008D0410" w:rsidRDefault="00FC775A" w:rsidP="00FC775A">
      <w:pPr>
        <w:pStyle w:val="a4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>3. Комитету по управлению муниципальным имуществом внести соответствующие изменения (п.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2.1., п.</w:t>
      </w:r>
      <w:r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2.2. настоящего решения) в действующие договоры аренды.</w:t>
      </w:r>
    </w:p>
    <w:p w:rsidR="00FC775A" w:rsidRDefault="00FC775A" w:rsidP="00FC7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10">
        <w:rPr>
          <w:rFonts w:ascii="Times New Roman" w:hAnsi="Times New Roman"/>
          <w:sz w:val="28"/>
          <w:szCs w:val="28"/>
        </w:rPr>
        <w:lastRenderedPageBreak/>
        <w:t xml:space="preserve">4.   </w:t>
      </w:r>
      <w:proofErr w:type="gramStart"/>
      <w:r w:rsidRPr="008D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0410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охране </w:t>
      </w:r>
      <w:r w:rsidRPr="008D0410">
        <w:rPr>
          <w:rFonts w:ascii="Times New Roman" w:hAnsi="Times New Roman"/>
          <w:sz w:val="28"/>
          <w:szCs w:val="28"/>
        </w:rPr>
        <w:t>окружающей среды.</w:t>
      </w:r>
    </w:p>
    <w:p w:rsidR="00FC775A" w:rsidRPr="008D0410" w:rsidRDefault="00FC775A" w:rsidP="00FC7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75A" w:rsidRPr="008D0410" w:rsidRDefault="00FC775A" w:rsidP="00FC775A">
      <w:pPr>
        <w:pStyle w:val="20"/>
        <w:ind w:firstLine="708"/>
        <w:rPr>
          <w:sz w:val="28"/>
          <w:szCs w:val="28"/>
        </w:rPr>
      </w:pPr>
      <w:r w:rsidRPr="008D0410">
        <w:rPr>
          <w:sz w:val="28"/>
          <w:szCs w:val="28"/>
        </w:rPr>
        <w:t xml:space="preserve">5.  Решение вступает в силу </w:t>
      </w:r>
      <w:r w:rsidR="00021E03">
        <w:rPr>
          <w:sz w:val="28"/>
          <w:szCs w:val="28"/>
        </w:rPr>
        <w:t>с 01.01.2019 г. и подлежит</w:t>
      </w:r>
      <w:r w:rsidRPr="008D0410">
        <w:rPr>
          <w:sz w:val="28"/>
          <w:szCs w:val="28"/>
        </w:rPr>
        <w:t xml:space="preserve"> официально</w:t>
      </w:r>
      <w:r w:rsidR="00021E03">
        <w:rPr>
          <w:sz w:val="28"/>
          <w:szCs w:val="28"/>
        </w:rPr>
        <w:t>му</w:t>
      </w:r>
      <w:r w:rsidRPr="008D0410">
        <w:rPr>
          <w:sz w:val="28"/>
          <w:szCs w:val="28"/>
        </w:rPr>
        <w:t xml:space="preserve"> опубликовани</w:t>
      </w:r>
      <w:r w:rsidR="00021E03">
        <w:rPr>
          <w:sz w:val="28"/>
          <w:szCs w:val="28"/>
        </w:rPr>
        <w:t>ю</w:t>
      </w:r>
      <w:r w:rsidRPr="008D0410">
        <w:rPr>
          <w:sz w:val="28"/>
          <w:szCs w:val="28"/>
        </w:rPr>
        <w:t>.</w:t>
      </w:r>
    </w:p>
    <w:p w:rsidR="00FC775A" w:rsidRPr="00792C9F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5A" w:rsidRDefault="00FC775A" w:rsidP="00FC7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4 экз., 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FC775A" w:rsidRDefault="00FC775A" w:rsidP="00021E0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  <w:bookmarkStart w:id="0" w:name="_GoBack"/>
      <w:bookmarkEnd w:id="0"/>
    </w:p>
    <w:p w:rsidR="0099312C" w:rsidRDefault="00021E03"/>
    <w:sectPr w:rsidR="0099312C" w:rsidSect="00CD0F8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A"/>
    <w:rsid w:val="00021E03"/>
    <w:rsid w:val="005775ED"/>
    <w:rsid w:val="00786F15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C775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C775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FC775A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FC77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C775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C77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C775A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C775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C775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FC775A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FC77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C775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C77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C775A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2018-12-19T06:32:00Z</dcterms:created>
  <dcterms:modified xsi:type="dcterms:W3CDTF">2018-12-19T06:44:00Z</dcterms:modified>
</cp:coreProperties>
</file>