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23" w:rsidRDefault="00502723" w:rsidP="00502723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0C571F69" wp14:editId="055CB82B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723" w:rsidRPr="007C6350" w:rsidRDefault="00502723" w:rsidP="00502723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p w:rsidR="00502723" w:rsidRDefault="00502723" w:rsidP="005027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502723" w:rsidRDefault="00502723" w:rsidP="005027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502723" w:rsidRDefault="00502723" w:rsidP="005027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502723" w:rsidRDefault="00502723" w:rsidP="005027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502723" w:rsidRPr="00C2381C" w:rsidRDefault="00502723" w:rsidP="005027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02723" w:rsidRDefault="00502723" w:rsidP="005027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502723" w:rsidRDefault="00502723" w:rsidP="005027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502723" w:rsidRDefault="00502723" w:rsidP="005027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2723" w:rsidRDefault="00502723" w:rsidP="005027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15 декабря 2020 года       №  6</w:t>
      </w:r>
      <w:r>
        <w:rPr>
          <w:rFonts w:ascii="Times New Roman" w:hAnsi="Times New Roman"/>
          <w:sz w:val="28"/>
          <w:szCs w:val="28"/>
        </w:rPr>
        <w:t>9</w:t>
      </w:r>
    </w:p>
    <w:p w:rsidR="00502723" w:rsidRDefault="00502723" w:rsidP="005027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205DD" wp14:editId="3B77CAA0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502723" w:rsidRPr="00A700DC" w:rsidRDefault="00502723" w:rsidP="00502723">
      <w:pPr>
        <w:tabs>
          <w:tab w:val="left" w:pos="-7655"/>
        </w:tabs>
        <w:spacing w:after="0" w:line="240" w:lineRule="auto"/>
        <w:ind w:left="851" w:right="4535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A700DC">
        <w:rPr>
          <w:rFonts w:ascii="Times New Roman" w:hAnsi="Times New Roman"/>
          <w:noProof/>
          <w:sz w:val="28"/>
          <w:szCs w:val="28"/>
        </w:rPr>
        <w:t xml:space="preserve">О </w:t>
      </w:r>
      <w:r>
        <w:rPr>
          <w:rFonts w:ascii="Times New Roman" w:hAnsi="Times New Roman"/>
          <w:noProof/>
          <w:sz w:val="28"/>
          <w:szCs w:val="28"/>
        </w:rPr>
        <w:t>наделении полномочиями            в сфере муниципально-частного партнерства администрации Лужского муниципального района</w:t>
      </w:r>
    </w:p>
    <w:p w:rsidR="00502723" w:rsidRDefault="00502723" w:rsidP="00502723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02723" w:rsidRDefault="00502723" w:rsidP="00502723">
      <w:pPr>
        <w:spacing w:after="0" w:line="240" w:lineRule="auto"/>
        <w:ind w:firstLine="567"/>
        <w:jc w:val="both"/>
        <w:rPr>
          <w:rFonts w:ascii="Times New Roman" w:hAnsi="Times New Roman"/>
          <w:spacing w:val="76"/>
          <w:sz w:val="28"/>
          <w:szCs w:val="28"/>
        </w:rPr>
      </w:pPr>
      <w:r w:rsidRPr="003F2E9C">
        <w:rPr>
          <w:rFonts w:ascii="Times New Roman" w:hAnsi="Times New Roman"/>
          <w:sz w:val="28"/>
          <w:szCs w:val="28"/>
        </w:rPr>
        <w:tab/>
      </w:r>
      <w:proofErr w:type="gramStart"/>
      <w:r w:rsidRPr="00B754E2">
        <w:rPr>
          <w:rFonts w:ascii="Times New Roman" w:hAnsi="Times New Roman"/>
          <w:sz w:val="28"/>
          <w:szCs w:val="28"/>
        </w:rPr>
        <w:t>В соответствии со ст</w:t>
      </w:r>
      <w:r>
        <w:rPr>
          <w:rFonts w:ascii="Times New Roman" w:hAnsi="Times New Roman"/>
          <w:sz w:val="28"/>
          <w:szCs w:val="28"/>
        </w:rPr>
        <w:t>.</w:t>
      </w:r>
      <w:r w:rsidRPr="00B754E2">
        <w:rPr>
          <w:rFonts w:ascii="Times New Roman" w:hAnsi="Times New Roman"/>
          <w:sz w:val="28"/>
          <w:szCs w:val="28"/>
        </w:rPr>
        <w:t xml:space="preserve"> 18 Федерального закона от 13.07.2015 </w:t>
      </w:r>
      <w:r w:rsidR="009A492E">
        <w:rPr>
          <w:rFonts w:ascii="Times New Roman" w:hAnsi="Times New Roman"/>
          <w:sz w:val="28"/>
          <w:szCs w:val="28"/>
        </w:rPr>
        <w:t>г. №</w:t>
      </w:r>
      <w:r w:rsidRPr="00B754E2">
        <w:rPr>
          <w:rFonts w:ascii="Times New Roman" w:hAnsi="Times New Roman"/>
          <w:sz w:val="28"/>
          <w:szCs w:val="28"/>
        </w:rPr>
        <w:t xml:space="preserve"> 224-ФЗ "О государственно-частном партнерстве, </w:t>
      </w:r>
      <w:proofErr w:type="spellStart"/>
      <w:r w:rsidRPr="00B754E2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Pr="00B754E2">
        <w:rPr>
          <w:rFonts w:ascii="Times New Roman" w:hAnsi="Times New Roman"/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</w:t>
      </w:r>
      <w:r>
        <w:rPr>
          <w:rFonts w:ascii="Times New Roman" w:hAnsi="Times New Roman"/>
          <w:sz w:val="28"/>
          <w:szCs w:val="28"/>
        </w:rPr>
        <w:t xml:space="preserve"> и ч. 2 ст. 34</w:t>
      </w:r>
      <w:r w:rsidRPr="00851817"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851817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851817">
        <w:rPr>
          <w:rFonts w:ascii="Times New Roman" w:hAnsi="Times New Roman"/>
          <w:sz w:val="28"/>
          <w:szCs w:val="28"/>
        </w:rPr>
        <w:t xml:space="preserve"> от 06.10.2003 </w:t>
      </w:r>
      <w:r w:rsidR="009A492E">
        <w:rPr>
          <w:rFonts w:ascii="Times New Roman" w:hAnsi="Times New Roman"/>
          <w:sz w:val="28"/>
          <w:szCs w:val="28"/>
        </w:rPr>
        <w:t>г. №</w:t>
      </w:r>
      <w:r w:rsidRPr="00851817">
        <w:rPr>
          <w:rFonts w:ascii="Times New Roman" w:hAnsi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 w:rsidR="009A492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Совет</w:t>
      </w:r>
      <w:r w:rsidRPr="003F2E9C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Pr="003F2E9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F2E9C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3F2E9C">
        <w:rPr>
          <w:rFonts w:ascii="Times New Roman" w:hAnsi="Times New Roman"/>
          <w:spacing w:val="76"/>
          <w:sz w:val="28"/>
          <w:szCs w:val="28"/>
        </w:rPr>
        <w:t>РЕШИЛ:</w:t>
      </w:r>
      <w:proofErr w:type="gramEnd"/>
    </w:p>
    <w:p w:rsidR="00502723" w:rsidRPr="003F2E9C" w:rsidRDefault="00502723" w:rsidP="005027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2723" w:rsidRPr="009A492E" w:rsidRDefault="009A492E" w:rsidP="009A492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02723" w:rsidRPr="009A492E">
        <w:rPr>
          <w:rFonts w:ascii="Times New Roman" w:hAnsi="Times New Roman"/>
          <w:sz w:val="28"/>
          <w:szCs w:val="28"/>
        </w:rPr>
        <w:t xml:space="preserve">Назначить администрацию </w:t>
      </w:r>
      <w:proofErr w:type="spellStart"/>
      <w:r w:rsidR="00502723" w:rsidRPr="009A492E">
        <w:rPr>
          <w:rFonts w:ascii="Times New Roman" w:hAnsi="Times New Roman"/>
          <w:sz w:val="28"/>
          <w:szCs w:val="28"/>
        </w:rPr>
        <w:t>Лужского</w:t>
      </w:r>
      <w:proofErr w:type="spellEnd"/>
      <w:r w:rsidR="00502723" w:rsidRPr="009A492E">
        <w:rPr>
          <w:rFonts w:ascii="Times New Roman" w:hAnsi="Times New Roman"/>
          <w:sz w:val="28"/>
          <w:szCs w:val="28"/>
        </w:rPr>
        <w:t xml:space="preserve"> муниципального района органом местного самоуправления, уполномоченным на осуществление следующих полномочий</w:t>
      </w:r>
      <w:r w:rsidR="00502723" w:rsidRPr="001733F7">
        <w:t xml:space="preserve"> </w:t>
      </w:r>
      <w:r w:rsidR="00502723" w:rsidRPr="009A492E">
        <w:rPr>
          <w:rFonts w:ascii="Times New Roman" w:hAnsi="Times New Roman"/>
          <w:sz w:val="28"/>
          <w:szCs w:val="28"/>
        </w:rPr>
        <w:t>на территории</w:t>
      </w:r>
      <w:r w:rsidR="00502723" w:rsidRPr="001733F7">
        <w:t xml:space="preserve"> </w:t>
      </w:r>
      <w:proofErr w:type="spellStart"/>
      <w:r w:rsidR="00502723" w:rsidRPr="009A492E">
        <w:rPr>
          <w:rFonts w:ascii="Times New Roman" w:hAnsi="Times New Roman"/>
          <w:sz w:val="28"/>
          <w:szCs w:val="28"/>
        </w:rPr>
        <w:t>Лужского</w:t>
      </w:r>
      <w:proofErr w:type="spellEnd"/>
      <w:r w:rsidR="00502723" w:rsidRPr="009A492E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502723" w:rsidRPr="009A492E">
        <w:rPr>
          <w:rFonts w:ascii="Times New Roman" w:hAnsi="Times New Roman"/>
          <w:sz w:val="28"/>
          <w:szCs w:val="28"/>
        </w:rPr>
        <w:t>Лужского</w:t>
      </w:r>
      <w:proofErr w:type="spellEnd"/>
      <w:r w:rsidR="00502723" w:rsidRPr="009A492E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области:</w:t>
      </w:r>
    </w:p>
    <w:p w:rsidR="00502723" w:rsidRDefault="00502723" w:rsidP="009A49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1)</w:t>
      </w:r>
      <w:r w:rsidR="009A492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обеспечение координации деятельности органов местного самоуправления при реализации проекта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муниципально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-частного партнерства;</w:t>
      </w:r>
    </w:p>
    <w:p w:rsidR="00502723" w:rsidRDefault="00502723" w:rsidP="009A49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муниципально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-частном партнерстве;</w:t>
      </w:r>
    </w:p>
    <w:p w:rsidR="00502723" w:rsidRDefault="00502723" w:rsidP="009A49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3) осуществление мониторинга реализации соглашения о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муниципально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-частном партнерстве;</w:t>
      </w:r>
    </w:p>
    <w:p w:rsidR="00502723" w:rsidRDefault="00502723" w:rsidP="009A49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муниципально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-частном партнерстве;</w:t>
      </w:r>
    </w:p>
    <w:p w:rsidR="00502723" w:rsidRDefault="00502723" w:rsidP="009A4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5) ведение реестра заключенных соглашений о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муниципально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-частном партнерстве;</w:t>
      </w:r>
    </w:p>
    <w:p w:rsidR="00502723" w:rsidRDefault="00502723" w:rsidP="009A4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6) обеспечение открытости и доступности информации о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соглашении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муниципально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-частном партнерстве;</w:t>
      </w:r>
    </w:p>
    <w:p w:rsidR="00502723" w:rsidRDefault="00502723" w:rsidP="009A4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7) представление в уполномоченный орган результатов мониторинга реализации соглашения о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муниципально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-частном партнерстве;</w:t>
      </w:r>
    </w:p>
    <w:p w:rsidR="00502723" w:rsidRDefault="00502723" w:rsidP="009A4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8) осуществление иных полномочий, предусмотренных настоящим Федеральным законом, другими федеральными законами, законами и нормативными правовыми актами субъектов Российской Федерации, уставами муниципальных образований и муниципальными правовыми актами.</w:t>
      </w:r>
    </w:p>
    <w:p w:rsidR="00502723" w:rsidRDefault="00502723" w:rsidP="00502723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 w:rsidRPr="003F2E9C">
        <w:rPr>
          <w:rFonts w:ascii="Times New Roman" w:hAnsi="Times New Roman"/>
          <w:sz w:val="28"/>
          <w:szCs w:val="28"/>
        </w:rPr>
        <w:t xml:space="preserve">2.  Настоящее решение вступает в силу с момента </w:t>
      </w:r>
      <w:r>
        <w:rPr>
          <w:rFonts w:ascii="Times New Roman" w:hAnsi="Times New Roman"/>
          <w:sz w:val="28"/>
          <w:szCs w:val="28"/>
        </w:rPr>
        <w:t>официального опубликования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502723" w:rsidRPr="003F2E9C" w:rsidRDefault="00502723" w:rsidP="005027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F2E9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F2E9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F2E9C">
        <w:rPr>
          <w:rFonts w:ascii="Times New Roman" w:hAnsi="Times New Roman"/>
          <w:sz w:val="28"/>
          <w:szCs w:val="28"/>
        </w:rPr>
        <w:t xml:space="preserve"> исполнение</w:t>
      </w:r>
      <w:r>
        <w:rPr>
          <w:rFonts w:ascii="Times New Roman" w:hAnsi="Times New Roman"/>
          <w:sz w:val="28"/>
          <w:szCs w:val="28"/>
        </w:rPr>
        <w:t xml:space="preserve">м данного решения </w:t>
      </w:r>
      <w:r w:rsidRPr="003F2E9C">
        <w:rPr>
          <w:rFonts w:ascii="Times New Roman" w:hAnsi="Times New Roman"/>
          <w:sz w:val="28"/>
          <w:szCs w:val="28"/>
        </w:rPr>
        <w:t>возложить на глав</w:t>
      </w:r>
      <w:r>
        <w:rPr>
          <w:rFonts w:ascii="Times New Roman" w:hAnsi="Times New Roman"/>
          <w:sz w:val="28"/>
          <w:szCs w:val="28"/>
        </w:rPr>
        <w:t>у</w:t>
      </w:r>
      <w:r w:rsidRPr="003F2E9C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3F2E9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F2E9C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3F2E9C">
        <w:rPr>
          <w:rFonts w:ascii="Times New Roman" w:hAnsi="Times New Roman"/>
          <w:sz w:val="28"/>
          <w:szCs w:val="28"/>
        </w:rPr>
        <w:t>Намлиева</w:t>
      </w:r>
      <w:proofErr w:type="spellEnd"/>
      <w:r w:rsidRPr="003F2E9C">
        <w:rPr>
          <w:rFonts w:ascii="Times New Roman" w:hAnsi="Times New Roman"/>
          <w:sz w:val="28"/>
          <w:szCs w:val="28"/>
        </w:rPr>
        <w:t xml:space="preserve"> Ю.В.</w:t>
      </w:r>
    </w:p>
    <w:p w:rsidR="00502723" w:rsidRPr="00792C9F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</w:t>
      </w:r>
      <w:r w:rsidR="009A492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В.А. Голуб </w:t>
      </w: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723" w:rsidRDefault="00502723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92E" w:rsidRDefault="009A492E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92E" w:rsidRDefault="009A492E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92E" w:rsidRDefault="009A492E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92E" w:rsidRDefault="009A492E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92E" w:rsidRDefault="009A492E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92E" w:rsidRDefault="009A492E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92E" w:rsidRDefault="009A492E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92E" w:rsidRDefault="009A492E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92E" w:rsidRDefault="009A492E" w:rsidP="00502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12C" w:rsidRDefault="00502723" w:rsidP="009A492E">
      <w:pPr>
        <w:spacing w:after="0" w:line="240" w:lineRule="auto"/>
        <w:jc w:val="both"/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 w:rsidR="009A492E">
        <w:rPr>
          <w:rFonts w:ascii="Times New Roman" w:hAnsi="Times New Roman"/>
          <w:sz w:val="28"/>
          <w:szCs w:val="28"/>
        </w:rPr>
        <w:t>ЭРиИД</w:t>
      </w:r>
      <w:proofErr w:type="spellEnd"/>
      <w:r>
        <w:rPr>
          <w:rFonts w:ascii="Times New Roman" w:hAnsi="Times New Roman"/>
          <w:sz w:val="28"/>
          <w:szCs w:val="28"/>
        </w:rPr>
        <w:t xml:space="preserve">– </w:t>
      </w:r>
      <w:r w:rsidR="009A492E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экз.,  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прокуратура</w:t>
      </w:r>
    </w:p>
    <w:sectPr w:rsidR="0099312C" w:rsidSect="00F33E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0D5C"/>
    <w:multiLevelType w:val="hybridMultilevel"/>
    <w:tmpl w:val="906E36DA"/>
    <w:lvl w:ilvl="0" w:tplc="F6C2F092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23"/>
    <w:rsid w:val="00502723"/>
    <w:rsid w:val="005775ED"/>
    <w:rsid w:val="00786F15"/>
    <w:rsid w:val="009A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02723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502723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ody Text Indent"/>
    <w:basedOn w:val="a"/>
    <w:link w:val="a5"/>
    <w:unhideWhenUsed/>
    <w:rsid w:val="00502723"/>
    <w:pPr>
      <w:spacing w:after="0" w:line="240" w:lineRule="auto"/>
      <w:ind w:firstLine="720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5027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unhideWhenUsed/>
    <w:rsid w:val="00502723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5027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basedOn w:val="a0"/>
    <w:rsid w:val="00502723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0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7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027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02723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502723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ody Text Indent"/>
    <w:basedOn w:val="a"/>
    <w:link w:val="a5"/>
    <w:unhideWhenUsed/>
    <w:rsid w:val="00502723"/>
    <w:pPr>
      <w:spacing w:after="0" w:line="240" w:lineRule="auto"/>
      <w:ind w:firstLine="720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5027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unhideWhenUsed/>
    <w:rsid w:val="00502723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21">
    <w:name w:val="Основной текст с отступом 2 Знак"/>
    <w:basedOn w:val="a0"/>
    <w:link w:val="20"/>
    <w:rsid w:val="005027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basedOn w:val="a0"/>
    <w:rsid w:val="00502723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0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72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502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</cp:revision>
  <dcterms:created xsi:type="dcterms:W3CDTF">2020-12-16T08:07:00Z</dcterms:created>
  <dcterms:modified xsi:type="dcterms:W3CDTF">2020-12-16T08:18:00Z</dcterms:modified>
</cp:coreProperties>
</file>