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0A" w:rsidRDefault="002A550A" w:rsidP="002A550A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3B5AD841" wp14:editId="27270BA0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50A" w:rsidRPr="007C6350" w:rsidRDefault="002A550A" w:rsidP="002A550A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p w:rsidR="002A550A" w:rsidRDefault="002A550A" w:rsidP="002A55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2A550A" w:rsidRDefault="002A550A" w:rsidP="002A55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2A550A" w:rsidRDefault="002A550A" w:rsidP="002A55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2A550A" w:rsidRDefault="002A550A" w:rsidP="002A55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2A550A" w:rsidRPr="00C2381C" w:rsidRDefault="002A550A" w:rsidP="002A550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A550A" w:rsidRDefault="002A550A" w:rsidP="002A55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2A550A" w:rsidRDefault="002A550A" w:rsidP="002A55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2A550A" w:rsidRDefault="002A550A" w:rsidP="002A55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550A" w:rsidRDefault="002A550A" w:rsidP="002A55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20 декабря 2017 года       №  18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550A" w:rsidRDefault="002A550A" w:rsidP="002A55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50A" w:rsidRDefault="002A550A" w:rsidP="002A550A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5B166" wp14:editId="2FA35957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2A550A" w:rsidRPr="00A700DC" w:rsidRDefault="002A550A" w:rsidP="00A700DC">
      <w:pPr>
        <w:spacing w:after="0" w:line="240" w:lineRule="auto"/>
        <w:ind w:left="851" w:right="311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A700DC">
        <w:rPr>
          <w:rFonts w:ascii="Times New Roman" w:hAnsi="Times New Roman"/>
          <w:noProof/>
          <w:sz w:val="28"/>
          <w:szCs w:val="28"/>
        </w:rPr>
        <w:t xml:space="preserve">О </w:t>
      </w:r>
      <w:r w:rsidRPr="00A700DC">
        <w:rPr>
          <w:rFonts w:ascii="Times New Roman" w:hAnsi="Times New Roman"/>
          <w:noProof/>
          <w:sz w:val="28"/>
          <w:szCs w:val="28"/>
        </w:rPr>
        <w:t>внесении дополнений в прогнозный план (программу) приватизации муниципального имущества, находящегося в собствен</w:t>
      </w:r>
      <w:r w:rsidR="00A700DC" w:rsidRPr="00A700DC">
        <w:rPr>
          <w:rFonts w:ascii="Times New Roman" w:hAnsi="Times New Roman"/>
          <w:noProof/>
          <w:sz w:val="28"/>
          <w:szCs w:val="28"/>
        </w:rPr>
        <w:t>н</w:t>
      </w:r>
      <w:r w:rsidRPr="00A700DC">
        <w:rPr>
          <w:rFonts w:ascii="Times New Roman" w:hAnsi="Times New Roman"/>
          <w:noProof/>
          <w:sz w:val="28"/>
          <w:szCs w:val="28"/>
        </w:rPr>
        <w:t>ости муниципального образования Лужское городское поселение Лужского муниципального района Ленинградской области, на 2015-2017 годы</w:t>
      </w:r>
    </w:p>
    <w:p w:rsidR="002A550A" w:rsidRDefault="002A550A" w:rsidP="002A550A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A550A" w:rsidRPr="00AD73C9" w:rsidRDefault="002A550A" w:rsidP="002A5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3C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 связи с наличием неиспользованных  объектов недвижимости муниципальной собственности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с целью привлечения  инвестиций  в муниципальную собственность, в соответствии со статьей 10 Федерального  закона  от 21.12.2001 </w:t>
      </w:r>
      <w:r w:rsidR="00A700DC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 № 178-ФЗ «О приватизации государственного и муниципального имущества», С</w:t>
      </w:r>
      <w:r w:rsidRPr="00AD73C9">
        <w:rPr>
          <w:rFonts w:ascii="Times New Roman" w:hAnsi="Times New Roman"/>
          <w:sz w:val="28"/>
          <w:szCs w:val="28"/>
        </w:rPr>
        <w:t xml:space="preserve">овет депутатов  </w:t>
      </w:r>
      <w:proofErr w:type="spellStart"/>
      <w:r w:rsidRPr="00AD73C9">
        <w:rPr>
          <w:rFonts w:ascii="Times New Roman" w:hAnsi="Times New Roman"/>
          <w:sz w:val="28"/>
          <w:szCs w:val="28"/>
        </w:rPr>
        <w:t>Лужско</w:t>
      </w:r>
      <w:r w:rsidR="00A700DC">
        <w:rPr>
          <w:rFonts w:ascii="Times New Roman" w:hAnsi="Times New Roman"/>
          <w:sz w:val="28"/>
          <w:szCs w:val="28"/>
        </w:rPr>
        <w:t>го</w:t>
      </w:r>
      <w:proofErr w:type="spellEnd"/>
      <w:r w:rsidRPr="00AD73C9">
        <w:rPr>
          <w:rFonts w:ascii="Times New Roman" w:hAnsi="Times New Roman"/>
          <w:sz w:val="28"/>
          <w:szCs w:val="28"/>
        </w:rPr>
        <w:t xml:space="preserve"> городско</w:t>
      </w:r>
      <w:r w:rsidR="00A700DC">
        <w:rPr>
          <w:rFonts w:ascii="Times New Roman" w:hAnsi="Times New Roman"/>
          <w:sz w:val="28"/>
          <w:szCs w:val="28"/>
        </w:rPr>
        <w:t>го</w:t>
      </w:r>
      <w:r w:rsidRPr="00AD73C9">
        <w:rPr>
          <w:rFonts w:ascii="Times New Roman" w:hAnsi="Times New Roman"/>
          <w:sz w:val="28"/>
          <w:szCs w:val="28"/>
        </w:rPr>
        <w:t xml:space="preserve"> поселени</w:t>
      </w:r>
      <w:r w:rsidR="00A700DC">
        <w:rPr>
          <w:rFonts w:ascii="Times New Roman" w:hAnsi="Times New Roman"/>
          <w:sz w:val="28"/>
          <w:szCs w:val="28"/>
        </w:rPr>
        <w:t>я</w:t>
      </w:r>
      <w:r w:rsidRPr="00AD73C9">
        <w:rPr>
          <w:rFonts w:ascii="Times New Roman" w:hAnsi="Times New Roman"/>
          <w:sz w:val="28"/>
          <w:szCs w:val="28"/>
        </w:rPr>
        <w:t xml:space="preserve"> РЕШИЛ:</w:t>
      </w:r>
    </w:p>
    <w:p w:rsidR="002A550A" w:rsidRPr="000D3624" w:rsidRDefault="002A550A" w:rsidP="002A550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A550A" w:rsidRPr="00A700DC" w:rsidRDefault="00A700DC" w:rsidP="00A700DC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2A550A" w:rsidRPr="00A700DC">
        <w:rPr>
          <w:rFonts w:ascii="Times New Roman" w:hAnsi="Times New Roman"/>
          <w:sz w:val="28"/>
          <w:szCs w:val="28"/>
        </w:rPr>
        <w:t xml:space="preserve">Утвердить дополнения в прогнозный план (программу) приватизации муниципального имущества, находящегося в собственности муниципального образования </w:t>
      </w:r>
      <w:proofErr w:type="spellStart"/>
      <w:r w:rsidR="002A550A" w:rsidRPr="00A700DC">
        <w:rPr>
          <w:rFonts w:ascii="Times New Roman" w:hAnsi="Times New Roman"/>
          <w:sz w:val="28"/>
          <w:szCs w:val="28"/>
        </w:rPr>
        <w:t>Лужское</w:t>
      </w:r>
      <w:proofErr w:type="spellEnd"/>
      <w:r w:rsidR="002A550A" w:rsidRPr="00A700DC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="002A550A" w:rsidRPr="00A700DC">
        <w:rPr>
          <w:rFonts w:ascii="Times New Roman" w:hAnsi="Times New Roman"/>
          <w:sz w:val="28"/>
          <w:szCs w:val="28"/>
        </w:rPr>
        <w:t>Лужского</w:t>
      </w:r>
      <w:proofErr w:type="spellEnd"/>
      <w:r w:rsidR="002A550A" w:rsidRPr="00A700DC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на 2015-2017 годы, утвержденный решением Совета депутатов </w:t>
      </w:r>
      <w:proofErr w:type="spellStart"/>
      <w:r w:rsidR="002A550A" w:rsidRPr="00A700DC">
        <w:rPr>
          <w:rFonts w:ascii="Times New Roman" w:hAnsi="Times New Roman"/>
          <w:sz w:val="28"/>
          <w:szCs w:val="28"/>
        </w:rPr>
        <w:t>Лужского</w:t>
      </w:r>
      <w:proofErr w:type="spellEnd"/>
      <w:r w:rsidR="002A550A" w:rsidRPr="00A700DC">
        <w:rPr>
          <w:rFonts w:ascii="Times New Roman" w:hAnsi="Times New Roman"/>
          <w:sz w:val="28"/>
          <w:szCs w:val="28"/>
        </w:rPr>
        <w:t xml:space="preserve"> городского поселения от 27.09.2016</w:t>
      </w:r>
      <w:r>
        <w:rPr>
          <w:rFonts w:ascii="Times New Roman" w:hAnsi="Times New Roman"/>
          <w:sz w:val="28"/>
          <w:szCs w:val="28"/>
        </w:rPr>
        <w:t xml:space="preserve"> г.</w:t>
      </w:r>
      <w:r w:rsidR="002A550A" w:rsidRPr="00A700DC">
        <w:rPr>
          <w:rFonts w:ascii="Times New Roman" w:hAnsi="Times New Roman"/>
          <w:sz w:val="28"/>
          <w:szCs w:val="28"/>
        </w:rPr>
        <w:t xml:space="preserve"> № 131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2A550A" w:rsidRPr="00A700DC">
        <w:rPr>
          <w:rFonts w:ascii="Times New Roman" w:hAnsi="Times New Roman"/>
          <w:sz w:val="28"/>
          <w:szCs w:val="28"/>
        </w:rPr>
        <w:t xml:space="preserve">«О  внесении  изменений в прогнозный план (программу) приватизации муниципального имущества, находящегося в собственности муниципального образования </w:t>
      </w:r>
      <w:proofErr w:type="spellStart"/>
      <w:r w:rsidR="002A550A" w:rsidRPr="00A700DC">
        <w:rPr>
          <w:rFonts w:ascii="Times New Roman" w:hAnsi="Times New Roman"/>
          <w:sz w:val="28"/>
          <w:szCs w:val="28"/>
        </w:rPr>
        <w:t>Лужское</w:t>
      </w:r>
      <w:proofErr w:type="spellEnd"/>
      <w:r w:rsidR="002A550A" w:rsidRPr="00A700DC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="002A550A" w:rsidRPr="00A700DC">
        <w:rPr>
          <w:rFonts w:ascii="Times New Roman" w:hAnsi="Times New Roman"/>
          <w:sz w:val="28"/>
          <w:szCs w:val="28"/>
        </w:rPr>
        <w:t>Лужского</w:t>
      </w:r>
      <w:proofErr w:type="spellEnd"/>
      <w:r w:rsidR="002A550A" w:rsidRPr="00A700DC">
        <w:rPr>
          <w:rFonts w:ascii="Times New Roman" w:hAnsi="Times New Roman"/>
          <w:sz w:val="28"/>
          <w:szCs w:val="28"/>
        </w:rPr>
        <w:t xml:space="preserve"> муниципального района», согласно приложению.</w:t>
      </w:r>
      <w:proofErr w:type="gramEnd"/>
    </w:p>
    <w:p w:rsidR="002A550A" w:rsidRPr="00A700DC" w:rsidRDefault="00A700DC" w:rsidP="00A700DC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A550A" w:rsidRPr="00A700DC">
        <w:rPr>
          <w:rFonts w:ascii="Times New Roman" w:hAnsi="Times New Roman"/>
          <w:sz w:val="28"/>
          <w:szCs w:val="28"/>
        </w:rPr>
        <w:t>Решение подлежит официальному опубликованию.</w:t>
      </w:r>
    </w:p>
    <w:p w:rsidR="002A550A" w:rsidRPr="00A700DC" w:rsidRDefault="00A700DC" w:rsidP="00A700DC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A550A" w:rsidRPr="00A700DC">
        <w:rPr>
          <w:rFonts w:ascii="Times New Roman" w:hAnsi="Times New Roman"/>
          <w:sz w:val="28"/>
          <w:szCs w:val="28"/>
        </w:rPr>
        <w:t xml:space="preserve">Контроль за исполнением решения возложить  </w:t>
      </w:r>
      <w:proofErr w:type="gramStart"/>
      <w:r w:rsidR="002A550A" w:rsidRPr="00A700DC">
        <w:rPr>
          <w:rFonts w:ascii="Times New Roman" w:hAnsi="Times New Roman"/>
          <w:sz w:val="28"/>
          <w:szCs w:val="28"/>
        </w:rPr>
        <w:t>на</w:t>
      </w:r>
      <w:proofErr w:type="gramEnd"/>
      <w:r w:rsidR="002A550A" w:rsidRPr="00A700DC">
        <w:rPr>
          <w:rFonts w:ascii="Times New Roman" w:hAnsi="Times New Roman"/>
          <w:sz w:val="28"/>
          <w:szCs w:val="28"/>
        </w:rPr>
        <w:t xml:space="preserve"> и. </w:t>
      </w:r>
      <w:proofErr w:type="gramStart"/>
      <w:r w:rsidR="002A550A" w:rsidRPr="00A700DC">
        <w:rPr>
          <w:rFonts w:ascii="Times New Roman" w:hAnsi="Times New Roman"/>
          <w:sz w:val="28"/>
          <w:szCs w:val="28"/>
        </w:rPr>
        <w:t>о</w:t>
      </w:r>
      <w:proofErr w:type="gramEnd"/>
      <w:r w:rsidR="002A550A" w:rsidRPr="00A700DC">
        <w:rPr>
          <w:rFonts w:ascii="Times New Roman" w:hAnsi="Times New Roman"/>
          <w:sz w:val="28"/>
          <w:szCs w:val="28"/>
        </w:rPr>
        <w:t xml:space="preserve">.  главы администрации </w:t>
      </w:r>
      <w:proofErr w:type="spellStart"/>
      <w:r w:rsidR="002A550A" w:rsidRPr="00A700DC">
        <w:rPr>
          <w:rFonts w:ascii="Times New Roman" w:hAnsi="Times New Roman"/>
          <w:sz w:val="28"/>
          <w:szCs w:val="28"/>
        </w:rPr>
        <w:t>Лужского</w:t>
      </w:r>
      <w:proofErr w:type="spellEnd"/>
      <w:r w:rsidR="002A550A" w:rsidRPr="00A700DC">
        <w:rPr>
          <w:rFonts w:ascii="Times New Roman" w:hAnsi="Times New Roman"/>
          <w:sz w:val="28"/>
          <w:szCs w:val="28"/>
        </w:rPr>
        <w:t xml:space="preserve"> муниципального района  Ленинградской области  Ю.В. </w:t>
      </w:r>
      <w:proofErr w:type="spellStart"/>
      <w:r w:rsidR="002A550A" w:rsidRPr="00A700DC">
        <w:rPr>
          <w:rFonts w:ascii="Times New Roman" w:hAnsi="Times New Roman"/>
          <w:sz w:val="28"/>
          <w:szCs w:val="28"/>
        </w:rPr>
        <w:t>Намлиева</w:t>
      </w:r>
      <w:proofErr w:type="spellEnd"/>
      <w:r w:rsidR="002A550A" w:rsidRPr="00A700DC">
        <w:rPr>
          <w:rFonts w:ascii="Times New Roman" w:hAnsi="Times New Roman"/>
          <w:sz w:val="28"/>
          <w:szCs w:val="28"/>
        </w:rPr>
        <w:t>.</w:t>
      </w:r>
    </w:p>
    <w:p w:rsidR="002A550A" w:rsidRPr="00792C9F" w:rsidRDefault="002A550A" w:rsidP="002A5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550A" w:rsidRDefault="002A550A" w:rsidP="002A5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2A550A" w:rsidRDefault="002A550A" w:rsidP="002A5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2A550A" w:rsidRDefault="002A550A" w:rsidP="002A5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A700DC" w:rsidRPr="000275B8" w:rsidRDefault="00A700DC" w:rsidP="00A700DC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lastRenderedPageBreak/>
        <w:t xml:space="preserve">         </w:t>
      </w:r>
      <w:r w:rsidRPr="000275B8">
        <w:rPr>
          <w:rFonts w:ascii="Times New Roman" w:hAnsi="Times New Roman"/>
          <w:sz w:val="26"/>
          <w:szCs w:val="26"/>
        </w:rPr>
        <w:t>УТВЕРЖДЕН</w:t>
      </w:r>
      <w:r>
        <w:rPr>
          <w:rFonts w:ascii="Times New Roman" w:hAnsi="Times New Roman"/>
          <w:sz w:val="26"/>
          <w:szCs w:val="26"/>
        </w:rPr>
        <w:t>Ы</w:t>
      </w:r>
    </w:p>
    <w:p w:rsidR="00A700DC" w:rsidRPr="000275B8" w:rsidRDefault="00A700DC" w:rsidP="00A700DC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0275B8">
        <w:rPr>
          <w:rFonts w:ascii="Times New Roman" w:hAnsi="Times New Roman"/>
          <w:sz w:val="26"/>
          <w:szCs w:val="26"/>
        </w:rPr>
        <w:t xml:space="preserve">ешением Совета депутатов </w:t>
      </w:r>
      <w:proofErr w:type="spellStart"/>
      <w:r w:rsidRPr="000275B8">
        <w:rPr>
          <w:rFonts w:ascii="Times New Roman" w:hAnsi="Times New Roman"/>
          <w:sz w:val="26"/>
          <w:szCs w:val="26"/>
        </w:rPr>
        <w:t>Лужского</w:t>
      </w:r>
      <w:proofErr w:type="spellEnd"/>
      <w:r w:rsidRPr="000275B8">
        <w:rPr>
          <w:rFonts w:ascii="Times New Roman" w:hAnsi="Times New Roman"/>
          <w:sz w:val="26"/>
          <w:szCs w:val="26"/>
        </w:rPr>
        <w:t xml:space="preserve"> городского поселения от 20.12.2017 г. № 1</w:t>
      </w:r>
      <w:r>
        <w:rPr>
          <w:rFonts w:ascii="Times New Roman" w:hAnsi="Times New Roman"/>
          <w:sz w:val="26"/>
          <w:szCs w:val="26"/>
        </w:rPr>
        <w:t>81</w:t>
      </w:r>
    </w:p>
    <w:p w:rsidR="00A700DC" w:rsidRPr="000275B8" w:rsidRDefault="00A700DC" w:rsidP="00A700DC">
      <w:pPr>
        <w:spacing w:after="0" w:line="240" w:lineRule="auto"/>
        <w:ind w:left="581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</w:t>
      </w:r>
      <w:r w:rsidRPr="000275B8">
        <w:rPr>
          <w:rFonts w:ascii="Times New Roman" w:hAnsi="Times New Roman"/>
          <w:sz w:val="26"/>
          <w:szCs w:val="26"/>
        </w:rPr>
        <w:t>риложение</w:t>
      </w:r>
      <w:r>
        <w:rPr>
          <w:rFonts w:ascii="Times New Roman" w:hAnsi="Times New Roman"/>
          <w:sz w:val="26"/>
          <w:szCs w:val="26"/>
        </w:rPr>
        <w:t>)</w:t>
      </w:r>
    </w:p>
    <w:p w:rsidR="00A700DC" w:rsidRDefault="00A700DC" w:rsidP="00A700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700DC" w:rsidRDefault="00A700DC" w:rsidP="00A700DC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Дополнения в прогнозный план (программу)</w:t>
      </w:r>
    </w:p>
    <w:p w:rsidR="00A700DC" w:rsidRDefault="00A700DC" w:rsidP="00A700DC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приватизации муниципального имущества,</w:t>
      </w:r>
    </w:p>
    <w:p w:rsidR="00A700DC" w:rsidRDefault="00A700DC" w:rsidP="00A700DC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находящегося в собственности </w:t>
      </w:r>
      <w:r>
        <w:rPr>
          <w:sz w:val="28"/>
          <w:szCs w:val="28"/>
        </w:rPr>
        <w:t>муниципального образования</w:t>
      </w:r>
    </w:p>
    <w:p w:rsidR="00A700DC" w:rsidRDefault="00A700DC" w:rsidP="00A700DC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Лужско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</w:p>
    <w:p w:rsidR="00A700DC" w:rsidRDefault="00A700DC" w:rsidP="00A700DC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</w:p>
    <w:p w:rsidR="00A700DC" w:rsidRDefault="00A700DC" w:rsidP="00A700DC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области, на 2015-2017 годы</w:t>
      </w:r>
    </w:p>
    <w:p w:rsidR="00A700DC" w:rsidRDefault="00A700DC" w:rsidP="00A700DC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</w:p>
    <w:tbl>
      <w:tblPr>
        <w:tblStyle w:val="a7"/>
        <w:tblW w:w="10348" w:type="dxa"/>
        <w:tblInd w:w="-601" w:type="dxa"/>
        <w:tblLook w:val="04A0" w:firstRow="1" w:lastRow="0" w:firstColumn="1" w:lastColumn="0" w:noHBand="0" w:noVBand="1"/>
      </w:tblPr>
      <w:tblGrid>
        <w:gridCol w:w="761"/>
        <w:gridCol w:w="2073"/>
        <w:gridCol w:w="3117"/>
        <w:gridCol w:w="1560"/>
        <w:gridCol w:w="2837"/>
      </w:tblGrid>
      <w:tr w:rsidR="00A700DC" w:rsidRPr="00633F62" w:rsidTr="00F86880">
        <w:tc>
          <w:tcPr>
            <w:tcW w:w="761" w:type="dxa"/>
          </w:tcPr>
          <w:p w:rsidR="00A700DC" w:rsidRPr="00633F62" w:rsidRDefault="00A700DC" w:rsidP="00F86880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6"/>
                <w:szCs w:val="26"/>
              </w:rPr>
            </w:pPr>
            <w:r w:rsidRPr="00633F62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633F62">
              <w:rPr>
                <w:b/>
                <w:sz w:val="26"/>
                <w:szCs w:val="26"/>
              </w:rPr>
              <w:t>п</w:t>
            </w:r>
            <w:proofErr w:type="gramEnd"/>
            <w:r w:rsidRPr="00633F62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073" w:type="dxa"/>
          </w:tcPr>
          <w:p w:rsidR="00A700DC" w:rsidRPr="00633F62" w:rsidRDefault="00A700DC" w:rsidP="00F86880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6"/>
                <w:szCs w:val="26"/>
              </w:rPr>
            </w:pPr>
            <w:r w:rsidRPr="00633F62">
              <w:rPr>
                <w:b/>
                <w:sz w:val="26"/>
                <w:szCs w:val="26"/>
              </w:rPr>
              <w:t>Наименование объекта недвижимости</w:t>
            </w:r>
          </w:p>
        </w:tc>
        <w:tc>
          <w:tcPr>
            <w:tcW w:w="3117" w:type="dxa"/>
          </w:tcPr>
          <w:p w:rsidR="00A700DC" w:rsidRPr="00633F62" w:rsidRDefault="00A700DC" w:rsidP="00F86880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6"/>
                <w:szCs w:val="26"/>
              </w:rPr>
            </w:pPr>
            <w:r w:rsidRPr="00633F62">
              <w:rPr>
                <w:b/>
                <w:sz w:val="26"/>
                <w:szCs w:val="26"/>
              </w:rPr>
              <w:t>Адрес объекта недвижимости</w:t>
            </w:r>
          </w:p>
        </w:tc>
        <w:tc>
          <w:tcPr>
            <w:tcW w:w="1560" w:type="dxa"/>
          </w:tcPr>
          <w:p w:rsidR="00A700DC" w:rsidRPr="00633F62" w:rsidRDefault="00A700DC" w:rsidP="00F86880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6"/>
                <w:szCs w:val="26"/>
              </w:rPr>
            </w:pPr>
            <w:r w:rsidRPr="00633F62">
              <w:rPr>
                <w:b/>
                <w:sz w:val="26"/>
                <w:szCs w:val="26"/>
              </w:rPr>
              <w:t>Общая площадь, этажность</w:t>
            </w:r>
          </w:p>
        </w:tc>
        <w:tc>
          <w:tcPr>
            <w:tcW w:w="2837" w:type="dxa"/>
          </w:tcPr>
          <w:p w:rsidR="00A700DC" w:rsidRDefault="00A700DC" w:rsidP="00F86880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6"/>
                <w:szCs w:val="26"/>
              </w:rPr>
            </w:pPr>
            <w:r w:rsidRPr="00633F62">
              <w:rPr>
                <w:b/>
                <w:sz w:val="26"/>
                <w:szCs w:val="26"/>
              </w:rPr>
              <w:t>Номер и дата паспорта БТИ, кадастровый или  условный номер</w:t>
            </w:r>
          </w:p>
          <w:p w:rsidR="00633F62" w:rsidRPr="00633F62" w:rsidRDefault="00633F62" w:rsidP="00F86880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10"/>
                <w:szCs w:val="10"/>
              </w:rPr>
            </w:pPr>
          </w:p>
        </w:tc>
      </w:tr>
      <w:tr w:rsidR="00A700DC" w:rsidTr="00F86880">
        <w:tc>
          <w:tcPr>
            <w:tcW w:w="761" w:type="dxa"/>
          </w:tcPr>
          <w:p w:rsidR="00A700DC" w:rsidRDefault="00A700DC" w:rsidP="00F86880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073" w:type="dxa"/>
          </w:tcPr>
          <w:p w:rsidR="00633F62" w:rsidRDefault="00A700DC" w:rsidP="00F86880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2/9 доли              в праве на жилой дом </w:t>
            </w:r>
          </w:p>
          <w:p w:rsidR="00A700DC" w:rsidRDefault="00A700DC" w:rsidP="00F86880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надворными постройками </w:t>
            </w:r>
          </w:p>
        </w:tc>
        <w:tc>
          <w:tcPr>
            <w:tcW w:w="3117" w:type="dxa"/>
          </w:tcPr>
          <w:p w:rsidR="00A700DC" w:rsidRDefault="00A700DC" w:rsidP="00F86880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Ленинградская область, г. Луга,                               ул. Орловская, д. 23</w:t>
            </w:r>
          </w:p>
        </w:tc>
        <w:tc>
          <w:tcPr>
            <w:tcW w:w="1560" w:type="dxa"/>
          </w:tcPr>
          <w:p w:rsidR="00A700DC" w:rsidRDefault="00A700DC" w:rsidP="00F86880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837" w:type="dxa"/>
          </w:tcPr>
          <w:p w:rsidR="00A700DC" w:rsidRDefault="00A700DC" w:rsidP="00F86880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47:29:0000000:19689</w:t>
            </w:r>
          </w:p>
        </w:tc>
      </w:tr>
      <w:tr w:rsidR="00A700DC" w:rsidTr="00F86880">
        <w:tc>
          <w:tcPr>
            <w:tcW w:w="761" w:type="dxa"/>
          </w:tcPr>
          <w:p w:rsidR="00A700DC" w:rsidRDefault="00A700DC" w:rsidP="00F86880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073" w:type="dxa"/>
          </w:tcPr>
          <w:p w:rsidR="00A700DC" w:rsidRDefault="00A700DC" w:rsidP="00F86880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 котельной  5/294</w:t>
            </w:r>
          </w:p>
        </w:tc>
        <w:tc>
          <w:tcPr>
            <w:tcW w:w="3117" w:type="dxa"/>
          </w:tcPr>
          <w:p w:rsidR="00A700DC" w:rsidRDefault="00A700DC" w:rsidP="00F86880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Ленинградская область, г. Луга,                               Городок</w:t>
            </w:r>
          </w:p>
        </w:tc>
        <w:tc>
          <w:tcPr>
            <w:tcW w:w="1560" w:type="dxa"/>
          </w:tcPr>
          <w:p w:rsidR="00A700DC" w:rsidRDefault="00A700DC" w:rsidP="00F86880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1002,4/2</w:t>
            </w:r>
          </w:p>
        </w:tc>
        <w:tc>
          <w:tcPr>
            <w:tcW w:w="2837" w:type="dxa"/>
          </w:tcPr>
          <w:p w:rsidR="00A700DC" w:rsidRDefault="00A700DC" w:rsidP="00F86880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47:29:0000000:2476</w:t>
            </w:r>
          </w:p>
        </w:tc>
      </w:tr>
      <w:tr w:rsidR="00A700DC" w:rsidTr="00F86880">
        <w:tblPrEx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761" w:type="dxa"/>
          </w:tcPr>
          <w:p w:rsidR="00A700DC" w:rsidRDefault="00A700DC" w:rsidP="00F86880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3" w:type="dxa"/>
          </w:tcPr>
          <w:p w:rsidR="00A700DC" w:rsidRDefault="00A700DC" w:rsidP="00F86880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3117" w:type="dxa"/>
          </w:tcPr>
          <w:p w:rsidR="00A700DC" w:rsidRDefault="00A700DC" w:rsidP="00F86880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Ленинградская область, г. Луга,                               Городок</w:t>
            </w:r>
          </w:p>
        </w:tc>
        <w:tc>
          <w:tcPr>
            <w:tcW w:w="1560" w:type="dxa"/>
          </w:tcPr>
          <w:p w:rsidR="00A700DC" w:rsidRDefault="00A700DC" w:rsidP="00F86880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2840</w:t>
            </w:r>
          </w:p>
        </w:tc>
        <w:tc>
          <w:tcPr>
            <w:tcW w:w="2837" w:type="dxa"/>
          </w:tcPr>
          <w:p w:rsidR="00A700DC" w:rsidRDefault="00A700DC" w:rsidP="00F86880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47:29:0722001:23</w:t>
            </w:r>
          </w:p>
        </w:tc>
      </w:tr>
      <w:tr w:rsidR="00A700DC" w:rsidTr="00F86880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761" w:type="dxa"/>
          </w:tcPr>
          <w:p w:rsidR="00A700DC" w:rsidRDefault="00A700DC" w:rsidP="00F86880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073" w:type="dxa"/>
          </w:tcPr>
          <w:p w:rsidR="00A700DC" w:rsidRDefault="00A700DC" w:rsidP="00F86880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      № 3</w:t>
            </w:r>
          </w:p>
        </w:tc>
        <w:tc>
          <w:tcPr>
            <w:tcW w:w="3117" w:type="dxa"/>
          </w:tcPr>
          <w:p w:rsidR="00A700DC" w:rsidRDefault="00A700DC" w:rsidP="00F86880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Ленинградская область, г. Луга,                               пр. Урицкого, д. 48</w:t>
            </w:r>
          </w:p>
        </w:tc>
        <w:tc>
          <w:tcPr>
            <w:tcW w:w="1560" w:type="dxa"/>
          </w:tcPr>
          <w:p w:rsidR="00A700DC" w:rsidRDefault="00A700DC" w:rsidP="00F86880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           (на втором этаже)</w:t>
            </w:r>
          </w:p>
        </w:tc>
        <w:tc>
          <w:tcPr>
            <w:tcW w:w="2837" w:type="dxa"/>
          </w:tcPr>
          <w:p w:rsidR="00A700DC" w:rsidRDefault="00A700DC" w:rsidP="00F86880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47:29:0103007:167</w:t>
            </w:r>
          </w:p>
        </w:tc>
      </w:tr>
      <w:tr w:rsidR="00A700DC" w:rsidTr="00F86880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761" w:type="dxa"/>
          </w:tcPr>
          <w:p w:rsidR="00A700DC" w:rsidRDefault="00A700DC" w:rsidP="00F86880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073" w:type="dxa"/>
          </w:tcPr>
          <w:p w:rsidR="00A700DC" w:rsidRDefault="00A700DC" w:rsidP="00F86880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     </w:t>
            </w:r>
          </w:p>
        </w:tc>
        <w:tc>
          <w:tcPr>
            <w:tcW w:w="3117" w:type="dxa"/>
          </w:tcPr>
          <w:p w:rsidR="00A700DC" w:rsidRDefault="00A700DC" w:rsidP="00F86880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Ленинградская область, г. Луга,                               пр. Урицкого, д. 48</w:t>
            </w:r>
          </w:p>
        </w:tc>
        <w:tc>
          <w:tcPr>
            <w:tcW w:w="1560" w:type="dxa"/>
          </w:tcPr>
          <w:p w:rsidR="00A700DC" w:rsidRDefault="00A700DC" w:rsidP="00F86880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102,1 (подвал)</w:t>
            </w:r>
          </w:p>
        </w:tc>
        <w:tc>
          <w:tcPr>
            <w:tcW w:w="2837" w:type="dxa"/>
          </w:tcPr>
          <w:p w:rsidR="00A700DC" w:rsidRDefault="00A700DC" w:rsidP="00F86880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47:29:0103007:142</w:t>
            </w:r>
          </w:p>
        </w:tc>
      </w:tr>
      <w:tr w:rsidR="00A700DC" w:rsidTr="00F86880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761" w:type="dxa"/>
          </w:tcPr>
          <w:p w:rsidR="00A700DC" w:rsidRDefault="00A700DC" w:rsidP="00F86880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073" w:type="dxa"/>
          </w:tcPr>
          <w:p w:rsidR="00A700DC" w:rsidRDefault="00A700DC" w:rsidP="00F86880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     № 2   (ТП-21)  </w:t>
            </w:r>
          </w:p>
        </w:tc>
        <w:tc>
          <w:tcPr>
            <w:tcW w:w="3117" w:type="dxa"/>
          </w:tcPr>
          <w:p w:rsidR="00A700DC" w:rsidRDefault="00A700DC" w:rsidP="00F86880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Ленинградская область, г. Луга,                               пр. Кирова, д. 58/8</w:t>
            </w:r>
          </w:p>
        </w:tc>
        <w:tc>
          <w:tcPr>
            <w:tcW w:w="1560" w:type="dxa"/>
          </w:tcPr>
          <w:p w:rsidR="00A700DC" w:rsidRDefault="00A700DC" w:rsidP="00F86880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51,2</w:t>
            </w:r>
          </w:p>
        </w:tc>
        <w:tc>
          <w:tcPr>
            <w:tcW w:w="2837" w:type="dxa"/>
          </w:tcPr>
          <w:p w:rsidR="00A700DC" w:rsidRDefault="00A700DC" w:rsidP="00F86880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47:29:0000000:33281</w:t>
            </w:r>
          </w:p>
        </w:tc>
      </w:tr>
    </w:tbl>
    <w:p w:rsidR="002A550A" w:rsidRDefault="002A550A" w:rsidP="002A5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550A" w:rsidRDefault="002A550A" w:rsidP="002A5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550A" w:rsidRDefault="002A550A" w:rsidP="002A5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550A" w:rsidRDefault="002A550A" w:rsidP="002A5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550A" w:rsidRDefault="002A550A" w:rsidP="002A5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550A" w:rsidRDefault="002A550A" w:rsidP="002A5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550A" w:rsidRDefault="002A550A" w:rsidP="002A5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550A" w:rsidRDefault="002A550A" w:rsidP="002A5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550A" w:rsidRDefault="002A550A" w:rsidP="002A5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972" w:rsidRDefault="00FF4972" w:rsidP="00FF4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972" w:rsidRDefault="00FF4972" w:rsidP="00FF4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972" w:rsidRDefault="00FF4972" w:rsidP="00FF4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972" w:rsidRDefault="00FF4972" w:rsidP="00FF4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972" w:rsidRDefault="00FF4972" w:rsidP="00FF4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972" w:rsidRDefault="00FF4972" w:rsidP="00FF4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972" w:rsidRDefault="00FF4972" w:rsidP="00FF4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972" w:rsidRDefault="00FF4972" w:rsidP="00FF4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972" w:rsidRDefault="00FF4972" w:rsidP="00FF4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972" w:rsidRDefault="00FF4972" w:rsidP="00FF4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972" w:rsidRDefault="00FF4972" w:rsidP="00FF4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972" w:rsidRDefault="00FF4972" w:rsidP="00FF4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972" w:rsidRDefault="00FF4972" w:rsidP="00FF4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972" w:rsidRDefault="00FF4972" w:rsidP="00FF4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972" w:rsidRDefault="00FF4972" w:rsidP="00FF4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972" w:rsidRDefault="00FF4972" w:rsidP="00FF4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972" w:rsidRDefault="00FF4972" w:rsidP="00FF4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972" w:rsidRDefault="00FF4972" w:rsidP="00FF4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972" w:rsidRDefault="00FF4972" w:rsidP="00FF4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972" w:rsidRDefault="00FF4972" w:rsidP="00FF4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972" w:rsidRDefault="00FF4972" w:rsidP="00FF4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972" w:rsidRDefault="00FF4972" w:rsidP="00FF4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972" w:rsidRDefault="00FF4972" w:rsidP="00FF4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972" w:rsidRDefault="00FF4972" w:rsidP="00FF4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972" w:rsidRDefault="00FF4972" w:rsidP="00FF4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972" w:rsidRDefault="00FF4972" w:rsidP="00FF4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972" w:rsidRDefault="00FF4972" w:rsidP="00FF4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972" w:rsidRDefault="00FF4972" w:rsidP="00FF4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972" w:rsidRDefault="00FF4972" w:rsidP="00FF4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972" w:rsidRDefault="00FF4972" w:rsidP="00FF4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972" w:rsidRDefault="00FF4972" w:rsidP="00FF4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972" w:rsidRDefault="00FF4972" w:rsidP="00FF4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972" w:rsidRDefault="00FF4972" w:rsidP="00FF4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972" w:rsidRDefault="00FF4972" w:rsidP="00FF4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972" w:rsidRDefault="00FF4972" w:rsidP="00FF4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972" w:rsidRDefault="00FF4972" w:rsidP="00FF4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972" w:rsidRDefault="00FF4972" w:rsidP="00FF4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972" w:rsidRDefault="00FF4972" w:rsidP="00FF4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972" w:rsidRDefault="00FF4972" w:rsidP="00FF4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972" w:rsidRDefault="00FF4972" w:rsidP="00FF4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972" w:rsidRDefault="00FF4972" w:rsidP="00FF4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972" w:rsidRDefault="00FF4972" w:rsidP="00FF4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972" w:rsidRDefault="00FF4972" w:rsidP="00FF4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972" w:rsidRDefault="00FF4972" w:rsidP="00FF4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C02" w:rsidRDefault="00FF4972" w:rsidP="00FF4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ЛМР, </w:t>
      </w:r>
      <w:r w:rsidR="00EE3C02">
        <w:rPr>
          <w:rFonts w:ascii="Times New Roman" w:hAnsi="Times New Roman"/>
          <w:sz w:val="28"/>
          <w:szCs w:val="28"/>
        </w:rPr>
        <w:t xml:space="preserve">КУМИ – 4 экз., </w:t>
      </w:r>
      <w:r>
        <w:rPr>
          <w:rFonts w:ascii="Times New Roman" w:hAnsi="Times New Roman"/>
          <w:sz w:val="28"/>
          <w:szCs w:val="28"/>
        </w:rPr>
        <w:t>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</w:p>
    <w:p w:rsidR="00FF4972" w:rsidRDefault="00EE3C02" w:rsidP="00FF4972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</w:t>
      </w:r>
      <w:bookmarkStart w:id="0" w:name="_GoBack"/>
      <w:bookmarkEnd w:id="0"/>
      <w:r w:rsidR="00FF4972">
        <w:rPr>
          <w:rFonts w:ascii="Times New Roman" w:hAnsi="Times New Roman"/>
          <w:sz w:val="28"/>
          <w:szCs w:val="28"/>
        </w:rPr>
        <w:t>прокуратура</w:t>
      </w:r>
    </w:p>
    <w:p w:rsidR="002A550A" w:rsidRDefault="002A550A" w:rsidP="002A5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A550A" w:rsidSect="00FF4972">
      <w:pgSz w:w="11905" w:h="16837"/>
      <w:pgMar w:top="567" w:right="567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A6081"/>
    <w:multiLevelType w:val="hybridMultilevel"/>
    <w:tmpl w:val="7D5A6300"/>
    <w:lvl w:ilvl="0" w:tplc="9146BE78">
      <w:start w:val="1"/>
      <w:numFmt w:val="decimal"/>
      <w:lvlText w:val="%1."/>
      <w:lvlJc w:val="left"/>
      <w:pPr>
        <w:ind w:left="114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50A"/>
    <w:rsid w:val="002A550A"/>
    <w:rsid w:val="005775ED"/>
    <w:rsid w:val="00633F62"/>
    <w:rsid w:val="00786F15"/>
    <w:rsid w:val="00A700DC"/>
    <w:rsid w:val="00EE3C02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2A550A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2A550A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A5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50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A550A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">
    <w:name w:val="Основной текст1"/>
    <w:basedOn w:val="a"/>
    <w:rsid w:val="002A550A"/>
    <w:pPr>
      <w:shd w:val="clear" w:color="auto" w:fill="FFFFFF"/>
      <w:spacing w:after="600" w:line="317" w:lineRule="exact"/>
    </w:pPr>
    <w:rPr>
      <w:rFonts w:ascii="Times New Roman" w:hAnsi="Times New Roman"/>
      <w:color w:val="000000"/>
      <w:sz w:val="27"/>
      <w:szCs w:val="27"/>
    </w:rPr>
  </w:style>
  <w:style w:type="table" w:styleId="a7">
    <w:name w:val="Table Grid"/>
    <w:basedOn w:val="a1"/>
    <w:uiPriority w:val="59"/>
    <w:rsid w:val="002A550A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2A550A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2A550A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A5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50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A550A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">
    <w:name w:val="Основной текст1"/>
    <w:basedOn w:val="a"/>
    <w:rsid w:val="002A550A"/>
    <w:pPr>
      <w:shd w:val="clear" w:color="auto" w:fill="FFFFFF"/>
      <w:spacing w:after="600" w:line="317" w:lineRule="exact"/>
    </w:pPr>
    <w:rPr>
      <w:rFonts w:ascii="Times New Roman" w:hAnsi="Times New Roman"/>
      <w:color w:val="000000"/>
      <w:sz w:val="27"/>
      <w:szCs w:val="27"/>
    </w:rPr>
  </w:style>
  <w:style w:type="table" w:styleId="a7">
    <w:name w:val="Table Grid"/>
    <w:basedOn w:val="a1"/>
    <w:uiPriority w:val="59"/>
    <w:rsid w:val="002A550A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4</cp:revision>
  <cp:lastPrinted>2017-12-20T11:26:00Z</cp:lastPrinted>
  <dcterms:created xsi:type="dcterms:W3CDTF">2017-12-20T11:01:00Z</dcterms:created>
  <dcterms:modified xsi:type="dcterms:W3CDTF">2017-12-20T11:29:00Z</dcterms:modified>
</cp:coreProperties>
</file>