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F6" w:rsidRPr="006731D9" w:rsidRDefault="00F71FF6" w:rsidP="00F71FF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0E63074E" wp14:editId="081C0106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F6" w:rsidRPr="003811F5" w:rsidRDefault="00F71FF6" w:rsidP="00F71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71FF6" w:rsidRPr="003811F5" w:rsidRDefault="00F71FF6" w:rsidP="00F71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71FF6" w:rsidRDefault="00F71FF6" w:rsidP="00F71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71FF6" w:rsidRDefault="00F71FF6" w:rsidP="00F71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F71FF6" w:rsidRPr="00436991" w:rsidRDefault="00F71FF6" w:rsidP="00F71F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71FF6" w:rsidRPr="00FC303C" w:rsidRDefault="00F71FF6" w:rsidP="00F71F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F71FF6" w:rsidRPr="00436991" w:rsidRDefault="00F71FF6" w:rsidP="00F71F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71FF6" w:rsidRDefault="00F71FF6" w:rsidP="00F71F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19 декабря 2016 года    № 137                                                                   </w:t>
      </w:r>
    </w:p>
    <w:p w:rsidR="00F71FF6" w:rsidRPr="00F71FF6" w:rsidRDefault="00F71FF6" w:rsidP="00F71F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71FF6" w:rsidRPr="00F206D7" w:rsidRDefault="00F71FF6" w:rsidP="00F71FF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F3CF" wp14:editId="3D19219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F71FF6" w:rsidRPr="00734F09" w:rsidRDefault="00F71FF6" w:rsidP="00F71FF6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684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 бюджете муниципального образования Лужское городское поселение на 2017 год и плановый период 2018-2019 годов</w:t>
      </w:r>
    </w:p>
    <w:p w:rsidR="00F71FF6" w:rsidRPr="00F71FF6" w:rsidRDefault="00F71FF6" w:rsidP="00F71FF6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1FF6" w:rsidRPr="00F71FF6" w:rsidRDefault="00F71FF6" w:rsidP="00F7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F71FF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71FF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71FF6">
        <w:rPr>
          <w:rFonts w:ascii="Times New Roman" w:hAnsi="Times New Roman"/>
          <w:spacing w:val="60"/>
          <w:sz w:val="28"/>
          <w:szCs w:val="28"/>
        </w:rPr>
        <w:t>РЕШИЛ</w:t>
      </w:r>
      <w:r w:rsidRPr="00F71FF6">
        <w:rPr>
          <w:rFonts w:ascii="Times New Roman" w:hAnsi="Times New Roman"/>
          <w:sz w:val="28"/>
          <w:szCs w:val="28"/>
        </w:rPr>
        <w:t>:</w:t>
      </w:r>
    </w:p>
    <w:p w:rsidR="00F71FF6" w:rsidRP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F71FF6">
        <w:rPr>
          <w:rFonts w:ascii="Times New Roman" w:hAnsi="Times New Roman"/>
          <w:bCs/>
          <w:sz w:val="28"/>
          <w:szCs w:val="28"/>
        </w:rPr>
        <w:t xml:space="preserve">Основные характеристики местного бюджета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F71FF6">
        <w:rPr>
          <w:rFonts w:ascii="Times New Roman" w:hAnsi="Times New Roman"/>
          <w:bCs/>
          <w:sz w:val="28"/>
          <w:szCs w:val="28"/>
        </w:rPr>
        <w:t xml:space="preserve"> 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71F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F71FF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1FF6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 на 2017 год:</w:t>
      </w:r>
    </w:p>
    <w:p w:rsidR="00F71FF6" w:rsidRPr="00F71FF6" w:rsidRDefault="009A0B04" w:rsidP="00F71F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2017 год в сумме 232 970,6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;</w:t>
      </w:r>
    </w:p>
    <w:p w:rsidR="00F71FF6" w:rsidRPr="00F71FF6" w:rsidRDefault="009A0B04" w:rsidP="00F71F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2017 год в сумме  238 833,8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;</w:t>
      </w:r>
    </w:p>
    <w:p w:rsidR="00F71FF6" w:rsidRPr="00F71FF6" w:rsidRDefault="009A0B04" w:rsidP="00F71F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2017 год в сумме </w:t>
      </w:r>
      <w:r w:rsidR="00F71FF6" w:rsidRPr="00F71FF6">
        <w:rPr>
          <w:rFonts w:ascii="Times New Roman" w:hAnsi="Times New Roman"/>
          <w:bCs/>
          <w:sz w:val="28"/>
          <w:szCs w:val="28"/>
        </w:rPr>
        <w:t xml:space="preserve">5 863,2 </w:t>
      </w:r>
      <w:r w:rsidR="00F71FF6" w:rsidRPr="00F71FF6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F71FF6" w:rsidRPr="00F71FF6" w:rsidRDefault="009A0B04" w:rsidP="009A0B0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71FF6" w:rsidRPr="00F71FF6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2018 и 2019 г</w:t>
      </w:r>
      <w:r>
        <w:rPr>
          <w:rFonts w:ascii="Times New Roman" w:hAnsi="Times New Roman"/>
          <w:sz w:val="28"/>
          <w:szCs w:val="28"/>
        </w:rPr>
        <w:t>г.</w:t>
      </w:r>
      <w:r w:rsidR="00F71FF6" w:rsidRPr="00F71FF6">
        <w:rPr>
          <w:rFonts w:ascii="Times New Roman" w:hAnsi="Times New Roman"/>
          <w:sz w:val="28"/>
          <w:szCs w:val="28"/>
        </w:rPr>
        <w:t>:</w:t>
      </w:r>
    </w:p>
    <w:p w:rsidR="00F71FF6" w:rsidRPr="00F71FF6" w:rsidRDefault="009A0B04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2018 год в сумме 207 859,1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и на 2019 год в сумме 214 649,3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;</w:t>
      </w:r>
    </w:p>
    <w:p w:rsidR="00F71FF6" w:rsidRPr="00F71FF6" w:rsidRDefault="009A0B04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2018 год в сумме 210 882,2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, в том числе условно утвержденные расходы в сумме 5 319,1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, и на 2019 год в сумме 216 634,4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, в том числе условно утвержденные расходы в сумме 10 930,9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;</w:t>
      </w:r>
      <w:proofErr w:type="gramEnd"/>
    </w:p>
    <w:p w:rsidR="00F71FF6" w:rsidRPr="00F71FF6" w:rsidRDefault="009A0B04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2018 год в сумме 3 023,1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и на 2019 год в сумме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71FF6" w:rsidRPr="00F71FF6">
        <w:rPr>
          <w:rFonts w:ascii="Times New Roman" w:hAnsi="Times New Roman"/>
          <w:sz w:val="28"/>
          <w:szCs w:val="28"/>
        </w:rPr>
        <w:t>1 985,1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F71FF6" w:rsidRPr="00F71FF6" w:rsidRDefault="009A0B04" w:rsidP="009A0B0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F71FF6" w:rsidRPr="00F71FF6"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 w:rsidR="00F71FF6" w:rsidRPr="00F71FF6">
          <w:rPr>
            <w:rFonts w:ascii="Times New Roman" w:hAnsi="Times New Roman"/>
            <w:sz w:val="28"/>
            <w:szCs w:val="28"/>
          </w:rPr>
          <w:t>источники</w:t>
        </w:r>
      </w:hyperlink>
      <w:r w:rsidR="00F71FF6" w:rsidRPr="00F71FF6">
        <w:rPr>
          <w:rFonts w:ascii="Times New Roman" w:hAnsi="Times New Roman"/>
          <w:sz w:val="28"/>
          <w:szCs w:val="28"/>
        </w:rPr>
        <w:t xml:space="preserve"> внутреннего финансирования дефицита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2017 год согласно приложению 1. </w:t>
      </w:r>
    </w:p>
    <w:p w:rsidR="00F71FF6" w:rsidRPr="00F71FF6" w:rsidRDefault="009A0B04" w:rsidP="009A0B0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="00F71FF6" w:rsidRPr="00F71FF6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</w:t>
      </w:r>
      <w:r w:rsidR="00F71FF6" w:rsidRPr="00F71FF6">
        <w:rPr>
          <w:rFonts w:ascii="Times New Roman" w:hAnsi="Times New Roman"/>
          <w:sz w:val="28"/>
          <w:szCs w:val="28"/>
        </w:rPr>
        <w:br/>
        <w:t>2018 и 2019 годов согласно приложению 2.</w:t>
      </w:r>
    </w:p>
    <w:p w:rsidR="00F71FF6" w:rsidRPr="00F71FF6" w:rsidRDefault="00F71FF6" w:rsidP="00F71FF6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71FF6" w:rsidRPr="009A0B04" w:rsidRDefault="009A0B04" w:rsidP="009A0B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71FF6" w:rsidRPr="009A0B04">
        <w:rPr>
          <w:rFonts w:ascii="Times New Roman" w:hAnsi="Times New Roman"/>
          <w:bCs/>
          <w:sz w:val="28"/>
          <w:szCs w:val="28"/>
        </w:rPr>
        <w:t xml:space="preserve">Доходы </w:t>
      </w:r>
      <w:r w:rsidR="00F71FF6" w:rsidRPr="009A0B04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F71FF6" w:rsidRPr="009A0B0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9A0B04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F71FF6" w:rsidRPr="009A0B04">
        <w:rPr>
          <w:rFonts w:ascii="Times New Roman" w:hAnsi="Times New Roman"/>
          <w:bCs/>
          <w:sz w:val="28"/>
          <w:szCs w:val="28"/>
        </w:rPr>
        <w:t>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1FF6" w:rsidRPr="00F71FF6" w:rsidRDefault="00F71FF6" w:rsidP="00F71FF6">
      <w:pPr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местного бюджета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</w:t>
      </w:r>
      <w:hyperlink r:id="rId9" w:history="1"/>
      <w:r w:rsidRPr="00F71FF6">
        <w:rPr>
          <w:rFonts w:ascii="Times New Roman" w:hAnsi="Times New Roman"/>
          <w:sz w:val="28"/>
          <w:szCs w:val="28"/>
        </w:rPr>
        <w:t xml:space="preserve"> настоящего решения, прогнозируемые поступления доходов в бюджет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 на 2017 год согласно приложению 3, прогнозируемые поступления доходов в бюджет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2018 и 2019 годов согласно приложению 4.</w:t>
      </w:r>
    </w:p>
    <w:p w:rsidR="00F71FF6" w:rsidRPr="00F71FF6" w:rsidRDefault="00F71FF6" w:rsidP="00F71FF6">
      <w:pPr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 xml:space="preserve"> Утвердить в пределах общего объема доходов местного бюджета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 </w:t>
      </w:r>
      <w:hyperlink r:id="rId10" w:history="1">
        <w:r w:rsidRPr="00F71FF6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Pr="00F71FF6">
        <w:rPr>
          <w:rFonts w:ascii="Times New Roman" w:hAnsi="Times New Roman"/>
          <w:sz w:val="28"/>
          <w:szCs w:val="28"/>
        </w:rPr>
        <w:t xml:space="preserve"> на 2017 год согласно приложению 5, </w:t>
      </w:r>
      <w:hyperlink r:id="rId11" w:history="1">
        <w:r w:rsidRPr="00F71FF6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Pr="00F71FF6">
        <w:rPr>
          <w:rFonts w:ascii="Times New Roman" w:hAnsi="Times New Roman"/>
          <w:sz w:val="28"/>
          <w:szCs w:val="28"/>
        </w:rPr>
        <w:t xml:space="preserve"> на плановый период 2018 и 2019 годов согласно приложению 6.</w:t>
      </w:r>
    </w:p>
    <w:p w:rsidR="00F71FF6" w:rsidRPr="00F71FF6" w:rsidRDefault="00F71FF6" w:rsidP="00F71FF6">
      <w:pPr>
        <w:numPr>
          <w:ilvl w:val="1"/>
          <w:numId w:val="5"/>
        </w:numPr>
        <w:tabs>
          <w:tab w:val="clear" w:pos="792"/>
        </w:tabs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местного бюджета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 объем межбюджетных трансфертов, получаемых от других бюджетов бюджетной системы Российской Федерации на 2017 год согласно </w:t>
      </w:r>
      <w:r w:rsidR="009A0B04">
        <w:rPr>
          <w:rFonts w:ascii="Times New Roman" w:hAnsi="Times New Roman"/>
          <w:sz w:val="28"/>
          <w:szCs w:val="28"/>
        </w:rPr>
        <w:t xml:space="preserve">  </w:t>
      </w:r>
      <w:r w:rsidRPr="00F71FF6">
        <w:rPr>
          <w:rFonts w:ascii="Times New Roman" w:hAnsi="Times New Roman"/>
          <w:sz w:val="28"/>
          <w:szCs w:val="28"/>
        </w:rPr>
        <w:t>приложению 7, на плановый период 2018 и 2019 годов согласно приложению 8.</w:t>
      </w:r>
    </w:p>
    <w:p w:rsidR="00F71FF6" w:rsidRPr="00F71FF6" w:rsidRDefault="00F71FF6" w:rsidP="00F71F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71FF6" w:rsidRPr="009A0B04" w:rsidRDefault="009A0B04" w:rsidP="009A0B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71FF6" w:rsidRPr="009A0B04">
        <w:rPr>
          <w:rFonts w:ascii="Times New Roman" w:hAnsi="Times New Roman"/>
          <w:bCs/>
          <w:sz w:val="28"/>
          <w:szCs w:val="28"/>
        </w:rPr>
        <w:t xml:space="preserve">Главные администраторы доходов местного бюджета </w:t>
      </w:r>
      <w:proofErr w:type="spellStart"/>
      <w:r w:rsidR="00F71FF6" w:rsidRPr="009A0B0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9A0B04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71FF6" w:rsidRPr="009A0B04">
        <w:rPr>
          <w:rFonts w:ascii="Times New Roman" w:hAnsi="Times New Roman"/>
          <w:bCs/>
          <w:sz w:val="28"/>
          <w:szCs w:val="28"/>
        </w:rPr>
        <w:t xml:space="preserve">, главные администраторы </w:t>
      </w:r>
      <w:proofErr w:type="gramStart"/>
      <w:r w:rsidR="00F71FF6" w:rsidRPr="009A0B04">
        <w:rPr>
          <w:rFonts w:ascii="Times New Roman" w:hAnsi="Times New Roman"/>
          <w:bCs/>
          <w:sz w:val="28"/>
          <w:szCs w:val="28"/>
        </w:rPr>
        <w:t xml:space="preserve">источников внутреннего финансирования дефицита местного бюджета </w:t>
      </w:r>
      <w:proofErr w:type="spellStart"/>
      <w:r w:rsidR="00F71FF6" w:rsidRPr="009A0B04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9A0B04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</w:p>
    <w:p w:rsidR="00F71FF6" w:rsidRPr="00F71FF6" w:rsidRDefault="009A0B04" w:rsidP="009A0B0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F71FF6" w:rsidRPr="00F71FF6">
        <w:rPr>
          <w:rFonts w:ascii="Times New Roman" w:hAnsi="Times New Roman"/>
          <w:sz w:val="28"/>
          <w:szCs w:val="28"/>
        </w:rPr>
        <w:t xml:space="preserve">Утвердить </w:t>
      </w:r>
      <w:hyperlink r:id="rId12" w:history="1">
        <w:r w:rsidR="00F71FF6" w:rsidRPr="00F71FF6">
          <w:rPr>
            <w:rFonts w:ascii="Times New Roman" w:hAnsi="Times New Roman"/>
            <w:sz w:val="28"/>
            <w:szCs w:val="28"/>
          </w:rPr>
          <w:t>перечень</w:t>
        </w:r>
      </w:hyperlink>
      <w:r w:rsidR="00F71FF6" w:rsidRPr="00F71FF6">
        <w:rPr>
          <w:rFonts w:ascii="Times New Roman" w:hAnsi="Times New Roman"/>
          <w:sz w:val="28"/>
          <w:szCs w:val="28"/>
        </w:rPr>
        <w:t xml:space="preserve"> и коды главных администраторов доходов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согласно приложению 9.</w:t>
      </w:r>
    </w:p>
    <w:p w:rsidR="00F71FF6" w:rsidRPr="00F71FF6" w:rsidRDefault="009A0B04" w:rsidP="009A0B04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F71FF6" w:rsidRPr="00F71FF6">
        <w:rPr>
          <w:rFonts w:ascii="Times New Roman" w:hAnsi="Times New Roman"/>
          <w:sz w:val="28"/>
          <w:szCs w:val="28"/>
        </w:rPr>
        <w:t xml:space="preserve">Утвердить </w:t>
      </w:r>
      <w:hyperlink r:id="rId13" w:history="1">
        <w:r w:rsidR="00F71FF6" w:rsidRPr="00F71FF6">
          <w:rPr>
            <w:rFonts w:ascii="Times New Roman" w:hAnsi="Times New Roman"/>
            <w:sz w:val="28"/>
            <w:szCs w:val="28"/>
          </w:rPr>
          <w:t>перечень</w:t>
        </w:r>
      </w:hyperlink>
      <w:r w:rsidR="00F71FF6" w:rsidRPr="00F71FF6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="00F71FF6" w:rsidRPr="00F71FF6">
        <w:rPr>
          <w:rFonts w:ascii="Times New Roman" w:hAnsi="Times New Roman"/>
          <w:sz w:val="28"/>
          <w:szCs w:val="28"/>
        </w:rPr>
        <w:t xml:space="preserve">администраторов источников внутреннего финансирования дефицита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="00F71FF6" w:rsidRPr="00F71FF6">
        <w:rPr>
          <w:rFonts w:ascii="Times New Roman" w:hAnsi="Times New Roman"/>
          <w:sz w:val="28"/>
          <w:szCs w:val="28"/>
        </w:rPr>
        <w:t xml:space="preserve"> согласно приложению 10.</w:t>
      </w:r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F71FF6" w:rsidRPr="00F71718" w:rsidRDefault="00F71718" w:rsidP="00F717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F71FF6" w:rsidRPr="00F71718">
        <w:rPr>
          <w:rFonts w:ascii="Times New Roman" w:hAnsi="Times New Roman"/>
          <w:bCs/>
          <w:sz w:val="28"/>
          <w:szCs w:val="28"/>
        </w:rPr>
        <w:t>Особенности администрирования доходов местного бюджета в 2017 году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1FF6" w:rsidRPr="00F71FF6" w:rsidRDefault="00F71FF6" w:rsidP="00F71718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F71FF6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2B86F0" wp14:editId="08E4652E">
                <wp:simplePos x="0" y="0"/>
                <wp:positionH relativeFrom="margin">
                  <wp:posOffset>6789420</wp:posOffset>
                </wp:positionH>
                <wp:positionV relativeFrom="paragraph">
                  <wp:posOffset>690880</wp:posOffset>
                </wp:positionV>
                <wp:extent cx="525780" cy="104140"/>
                <wp:effectExtent l="0" t="0" r="26670" b="292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5780" cy="1041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4.6pt,54.4pt" to="8in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" o:allowincell="f" strokeweight=".8pt">
                <w10:wrap anchorx="margin"/>
              </v:line>
            </w:pict>
          </mc:Fallback>
        </mc:AlternateContent>
      </w:r>
      <w:r w:rsidR="00F71718">
        <w:rPr>
          <w:rFonts w:ascii="Times New Roman" w:hAnsi="Times New Roman"/>
          <w:sz w:val="28"/>
          <w:szCs w:val="28"/>
        </w:rPr>
        <w:t xml:space="preserve">4.1. </w:t>
      </w:r>
      <w:r w:rsidRPr="00F71FF6">
        <w:rPr>
          <w:rFonts w:ascii="Times New Roman" w:hAnsi="Times New Roman"/>
          <w:sz w:val="28"/>
          <w:szCs w:val="28"/>
        </w:rPr>
        <w:t xml:space="preserve">Установить, что 25 процентов прибыли муниципальных унитарных предприятий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поселения, остающейся после уплаты налогов и иных обязательных платежей, зачисляются в бюджет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F71FF6" w:rsidRPr="00F71FF6" w:rsidRDefault="00F71FF6" w:rsidP="00F71FF6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F71FF6" w:rsidRPr="00F71718" w:rsidRDefault="00F71718" w:rsidP="00F7171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F71FF6" w:rsidRPr="00F71718">
        <w:rPr>
          <w:rFonts w:ascii="Times New Roman" w:hAnsi="Times New Roman"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="00F71FF6" w:rsidRPr="00F71718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718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71FF6" w:rsidRPr="00F71718">
        <w:rPr>
          <w:rFonts w:ascii="Times New Roman" w:hAnsi="Times New Roman"/>
          <w:bCs/>
          <w:sz w:val="28"/>
          <w:szCs w:val="28"/>
        </w:rPr>
        <w:t xml:space="preserve"> на 2017 год и плановый период 2018 и 2019 годов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1FF6" w:rsidRPr="00F71FF6" w:rsidRDefault="000016E9" w:rsidP="000016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5.1. </w:t>
      </w:r>
      <w:r w:rsidR="00F71FF6" w:rsidRPr="00F71FF6">
        <w:rPr>
          <w:rFonts w:ascii="Times New Roman" w:hAnsi="Times New Roman"/>
          <w:spacing w:val="-2"/>
          <w:sz w:val="28"/>
          <w:szCs w:val="28"/>
        </w:rPr>
        <w:t xml:space="preserve">Утвердить в пределах общего объема расходов, утвержденного </w:t>
      </w:r>
      <w:r w:rsidR="00F71FF6" w:rsidRPr="00F71FF6">
        <w:rPr>
          <w:rFonts w:ascii="Times New Roman" w:hAnsi="Times New Roman"/>
          <w:sz w:val="28"/>
          <w:szCs w:val="28"/>
        </w:rPr>
        <w:t>пунктом 1 настоящего решения:</w:t>
      </w:r>
    </w:p>
    <w:p w:rsidR="00F71FF6" w:rsidRPr="00F71FF6" w:rsidRDefault="00F71FF6" w:rsidP="00F71FF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 xml:space="preserve">1) распределение  бюджетных  ассигнований  по  целевым статьям (муниципальным программам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</w:t>
      </w:r>
      <w:r w:rsidRPr="00F71FF6">
        <w:rPr>
          <w:rFonts w:ascii="Times New Roman" w:hAnsi="Times New Roman"/>
          <w:sz w:val="28"/>
          <w:szCs w:val="28"/>
        </w:rPr>
        <w:lastRenderedPageBreak/>
        <w:t>расходов классификации расходов бюджетов, по разделам и подразделам классификации расходов бюджетов: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на 2017 год согласно </w:t>
      </w:r>
      <w:hyperlink r:id="rId14" w:history="1">
        <w:r w:rsidR="00F71FF6" w:rsidRPr="00F71FF6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F71FF6" w:rsidRPr="00F71FF6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,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на плановый период 2018 и 2019 годов согласно </w:t>
      </w:r>
      <w:hyperlink r:id="rId15" w:history="1">
        <w:r w:rsidR="00F71FF6" w:rsidRPr="00F71FF6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F71FF6" w:rsidRPr="00F71FF6">
        <w:rPr>
          <w:rFonts w:ascii="Times New Roman" w:hAnsi="Times New Roman"/>
          <w:sz w:val="28"/>
          <w:szCs w:val="28"/>
        </w:rPr>
        <w:t xml:space="preserve"> 12;</w:t>
      </w:r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71FF6">
        <w:rPr>
          <w:rFonts w:ascii="Times New Roman" w:hAnsi="Times New Roman"/>
          <w:spacing w:val="-2"/>
          <w:sz w:val="28"/>
          <w:szCs w:val="28"/>
        </w:rPr>
        <w:t xml:space="preserve">2) </w:t>
      </w:r>
      <w:r w:rsidRPr="00F71FF6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бюджетов: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на 2017 год согласно </w:t>
      </w:r>
      <w:hyperlink r:id="rId16" w:history="1">
        <w:r w:rsidR="00F71FF6" w:rsidRPr="00F71FF6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F71FF6" w:rsidRPr="00F71FF6">
        <w:rPr>
          <w:rFonts w:ascii="Times New Roman" w:hAnsi="Times New Roman"/>
          <w:sz w:val="28"/>
          <w:szCs w:val="28"/>
        </w:rPr>
        <w:t xml:space="preserve"> 13,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на плановый период 2018 и 2019 годов согласно </w:t>
      </w:r>
      <w:hyperlink r:id="rId17" w:history="1">
        <w:r w:rsidR="00F71FF6" w:rsidRPr="00F71FF6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F71FF6" w:rsidRPr="00F71FF6">
        <w:rPr>
          <w:rFonts w:ascii="Times New Roman" w:hAnsi="Times New Roman"/>
          <w:sz w:val="28"/>
          <w:szCs w:val="28"/>
        </w:rPr>
        <w:t xml:space="preserve"> 14;</w:t>
      </w:r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 xml:space="preserve">3) ведомственную структуру расходов местного бюджета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на 2017 год согласно </w:t>
      </w:r>
      <w:hyperlink r:id="rId18" w:history="1">
        <w:r w:rsidR="00F71FF6" w:rsidRPr="00F71FF6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F71FF6" w:rsidRPr="00F71FF6">
        <w:rPr>
          <w:rFonts w:ascii="Times New Roman" w:hAnsi="Times New Roman"/>
          <w:sz w:val="28"/>
          <w:szCs w:val="28"/>
        </w:rPr>
        <w:t xml:space="preserve"> 15,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на плановый период 2018 и 2019 годов согласно </w:t>
      </w:r>
      <w:hyperlink r:id="rId19" w:history="1">
        <w:r w:rsidR="00F71FF6" w:rsidRPr="00F71FF6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F71FF6" w:rsidRPr="00F71FF6">
        <w:rPr>
          <w:rFonts w:ascii="Times New Roman" w:hAnsi="Times New Roman"/>
          <w:sz w:val="28"/>
          <w:szCs w:val="28"/>
        </w:rPr>
        <w:t xml:space="preserve"> 16.</w:t>
      </w:r>
    </w:p>
    <w:p w:rsidR="00F71FF6" w:rsidRPr="00F71FF6" w:rsidRDefault="000016E9" w:rsidP="000016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F71FF6" w:rsidRPr="00F71FF6">
        <w:rPr>
          <w:rFonts w:ascii="Times New Roman" w:hAnsi="Times New Roman"/>
          <w:sz w:val="28"/>
          <w:szCs w:val="28"/>
        </w:rPr>
        <w:t xml:space="preserve">Утвердить резервный фонд администрации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муниципального района, исполняющей полномочия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1FF6" w:rsidRPr="00F71FF6">
        <w:rPr>
          <w:rFonts w:ascii="Times New Roman" w:hAnsi="Times New Roman"/>
          <w:sz w:val="28"/>
          <w:szCs w:val="28"/>
        </w:rPr>
        <w:t xml:space="preserve">городского поселения – административного центра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71FF6" w:rsidRPr="00F71FF6">
        <w:rPr>
          <w:rFonts w:ascii="Times New Roman" w:hAnsi="Times New Roman"/>
          <w:sz w:val="28"/>
          <w:szCs w:val="28"/>
        </w:rPr>
        <w:t xml:space="preserve">муниципального района (далее по тексту – администрация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>на 2017 год в сумме 550,0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,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>на 2018 год в сумме 550,0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,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>на 2019 год в сумме 550,0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</w:t>
      </w:r>
    </w:p>
    <w:p w:rsidR="00F71FF6" w:rsidRPr="00F71FF6" w:rsidRDefault="000016E9" w:rsidP="000016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F71FF6" w:rsidRPr="00F71FF6">
        <w:rPr>
          <w:rFonts w:ascii="Times New Roman" w:hAnsi="Times New Roman"/>
          <w:sz w:val="28"/>
          <w:szCs w:val="28"/>
        </w:rPr>
        <w:t xml:space="preserve">Установить, что в соответствии с правовыми актами администрации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муниципального района производится распределение (предоставление, расходование) ассигнований, предусмотренных в ведомственной структуре расходов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в соответствии с подпунктом 5.1 настоящего  пункта в рамках непрограммных расходов органов местного самоуправления </w:t>
      </w:r>
      <w:proofErr w:type="gramStart"/>
      <w:r w:rsidR="00F71FF6" w:rsidRPr="00F71FF6">
        <w:rPr>
          <w:rFonts w:ascii="Times New Roman" w:hAnsi="Times New Roman"/>
          <w:sz w:val="28"/>
          <w:szCs w:val="28"/>
        </w:rPr>
        <w:t>на</w:t>
      </w:r>
      <w:proofErr w:type="gramEnd"/>
      <w:r w:rsidR="00F71FF6" w:rsidRPr="00F71FF6">
        <w:rPr>
          <w:rFonts w:ascii="Times New Roman" w:hAnsi="Times New Roman"/>
          <w:sz w:val="28"/>
          <w:szCs w:val="28"/>
        </w:rPr>
        <w:t>:</w:t>
      </w:r>
    </w:p>
    <w:p w:rsidR="00F71FF6" w:rsidRPr="00F71FF6" w:rsidRDefault="00F71FF6" w:rsidP="00F71FF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>-</w:t>
      </w:r>
      <w:r w:rsidR="000016E9">
        <w:rPr>
          <w:rFonts w:ascii="Times New Roman" w:hAnsi="Times New Roman"/>
          <w:sz w:val="28"/>
          <w:szCs w:val="28"/>
        </w:rPr>
        <w:t xml:space="preserve"> </w:t>
      </w:r>
      <w:r w:rsidRPr="00F71FF6">
        <w:rPr>
          <w:rFonts w:ascii="Times New Roman" w:hAnsi="Times New Roman"/>
          <w:sz w:val="28"/>
          <w:szCs w:val="28"/>
        </w:rPr>
        <w:t xml:space="preserve">резервный фонд администрации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016E9">
        <w:rPr>
          <w:rFonts w:ascii="Times New Roman" w:hAnsi="Times New Roman"/>
          <w:sz w:val="28"/>
          <w:szCs w:val="28"/>
        </w:rPr>
        <w:t>.</w:t>
      </w:r>
    </w:p>
    <w:p w:rsidR="00F71FF6" w:rsidRPr="00F71FF6" w:rsidRDefault="000016E9" w:rsidP="000016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F71FF6" w:rsidRPr="00F71FF6">
        <w:rPr>
          <w:rFonts w:ascii="Times New Roman" w:hAnsi="Times New Roman"/>
          <w:sz w:val="28"/>
          <w:szCs w:val="28"/>
        </w:rPr>
        <w:t xml:space="preserve">Порядок определения объема и предоставления субсидий иным некоммерческим организациям, не являющимся государственными (муниципальными) учреждениями, в том числе в форме грантов,  устанавливается нормативными правовыми актами администрации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71FF6" w:rsidRPr="00F71FF6" w:rsidRDefault="000016E9" w:rsidP="000016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="00F71FF6" w:rsidRPr="00F71FF6">
        <w:rPr>
          <w:rFonts w:ascii="Times New Roman" w:hAnsi="Times New Roman"/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в случаях, установленных настоящим реш</w:t>
      </w:r>
      <w:r>
        <w:rPr>
          <w:rFonts w:ascii="Times New Roman" w:hAnsi="Times New Roman"/>
          <w:sz w:val="28"/>
          <w:szCs w:val="28"/>
        </w:rPr>
        <w:t>ением, а именно:</w:t>
      </w:r>
      <w:r w:rsidR="00F71FF6" w:rsidRPr="00F71FF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>-</w:t>
      </w:r>
      <w:r w:rsidR="000016E9">
        <w:rPr>
          <w:rFonts w:ascii="Times New Roman" w:hAnsi="Times New Roman"/>
          <w:sz w:val="28"/>
          <w:szCs w:val="28"/>
        </w:rPr>
        <w:t xml:space="preserve"> </w:t>
      </w:r>
      <w:r w:rsidRPr="00F71FF6">
        <w:rPr>
          <w:rFonts w:ascii="Times New Roman" w:hAnsi="Times New Roman"/>
          <w:sz w:val="28"/>
          <w:szCs w:val="28"/>
        </w:rPr>
        <w:t xml:space="preserve">в целях реализации муниципальной программы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 «Развитие жилищно-коммунального и дорожного хозяйства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муниципального района на 2015-2017 годы» на компенсацию выпадающих доходов организациям, предоставляющим населению банные услуги по тарифам, не обеспечивающим возмещение издержек.</w:t>
      </w:r>
    </w:p>
    <w:p w:rsidR="00F71FF6" w:rsidRPr="00F71FF6" w:rsidRDefault="000016E9" w:rsidP="000016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F71FF6" w:rsidRPr="00F71FF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>на 2017 год в сумме 3</w:t>
      </w:r>
      <w:r w:rsidR="005250FA">
        <w:rPr>
          <w:rFonts w:ascii="Times New Roman" w:hAnsi="Times New Roman"/>
          <w:sz w:val="28"/>
          <w:szCs w:val="28"/>
        </w:rPr>
        <w:t>7</w:t>
      </w:r>
      <w:r w:rsidR="00F71FF6" w:rsidRPr="00F71FF6">
        <w:rPr>
          <w:rFonts w:ascii="Times New Roman" w:hAnsi="Times New Roman"/>
          <w:sz w:val="28"/>
          <w:szCs w:val="28"/>
        </w:rPr>
        <w:t> </w:t>
      </w:r>
      <w:r w:rsidR="005250FA">
        <w:rPr>
          <w:rFonts w:ascii="Times New Roman" w:hAnsi="Times New Roman"/>
          <w:sz w:val="28"/>
          <w:szCs w:val="28"/>
        </w:rPr>
        <w:t>927</w:t>
      </w:r>
      <w:r w:rsidR="00F71FF6" w:rsidRPr="00F71FF6">
        <w:rPr>
          <w:rFonts w:ascii="Times New Roman" w:hAnsi="Times New Roman"/>
          <w:sz w:val="28"/>
          <w:szCs w:val="28"/>
        </w:rPr>
        <w:t>,0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,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>на 2018 год в сумме 34 700,0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,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>на 2019 год в сумме 35 700,0 ты</w:t>
      </w:r>
      <w:r>
        <w:rPr>
          <w:rFonts w:ascii="Times New Roman" w:hAnsi="Times New Roman"/>
          <w:sz w:val="28"/>
          <w:szCs w:val="28"/>
        </w:rPr>
        <w:t>с.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F71FF6" w:rsidRPr="00F71FF6" w:rsidRDefault="000016E9" w:rsidP="000016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="00F71FF6" w:rsidRPr="00F71FF6">
        <w:rPr>
          <w:rFonts w:ascii="Times New Roman" w:hAnsi="Times New Roman"/>
          <w:sz w:val="28"/>
          <w:szCs w:val="28"/>
        </w:rPr>
        <w:t xml:space="preserve">Установить, что в соответствии с пунктом 3 статьи 217 Бюджетного кодекса Российской Федерации в ходе исполнения настоящего решения изменения в сводную бюджетную роспись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на 2017 год вносятся по следующим основаниям, связанным с особенностями исполнения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поселения, без внесения изменений в настоящее решение: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в случаях образования, переименования, реорганизации, ликвидации органов местного самоуправления и учреждений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, установленных для получения субсидий, предоставляемых местному бюджету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 из федерального и областного бюджет</w:t>
      </w:r>
      <w:r>
        <w:rPr>
          <w:rFonts w:ascii="Times New Roman" w:hAnsi="Times New Roman"/>
          <w:sz w:val="28"/>
          <w:szCs w:val="28"/>
        </w:rPr>
        <w:t>ов</w:t>
      </w:r>
      <w:r w:rsidR="00F71FF6" w:rsidRPr="00F71FF6">
        <w:rPr>
          <w:rFonts w:ascii="Times New Roman" w:hAnsi="Times New Roman"/>
          <w:sz w:val="28"/>
          <w:szCs w:val="28"/>
        </w:rPr>
        <w:t>, в пределах объема бюджетных ассигнований, предусмотренных главному распорядителю бюджетных средств местного бюджета по соответствующей муниципальной программе;</w:t>
      </w:r>
      <w:proofErr w:type="gramEnd"/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в случаях перераспределения </w:t>
      </w:r>
      <w:r w:rsidR="00F71FF6" w:rsidRPr="00F71FF6">
        <w:rPr>
          <w:rFonts w:ascii="Times New Roman" w:eastAsia="Calibri" w:hAnsi="Times New Roman"/>
          <w:sz w:val="28"/>
          <w:szCs w:val="28"/>
          <w:lang w:eastAsia="en-US"/>
        </w:rPr>
        <w:t xml:space="preserve"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</w:t>
      </w:r>
      <w:r w:rsidR="00F71FF6" w:rsidRPr="00F71FF6">
        <w:rPr>
          <w:rFonts w:ascii="Times New Roman" w:hAnsi="Times New Roman"/>
          <w:sz w:val="28"/>
          <w:szCs w:val="28"/>
        </w:rPr>
        <w:t>муниципаль</w:t>
      </w:r>
      <w:r w:rsidR="00F71FF6" w:rsidRPr="00F71FF6">
        <w:rPr>
          <w:rFonts w:ascii="Times New Roman" w:eastAsia="Calibri" w:hAnsi="Times New Roman"/>
          <w:sz w:val="28"/>
          <w:szCs w:val="28"/>
          <w:lang w:eastAsia="en-US"/>
        </w:rPr>
        <w:t>ного учреждения;</w:t>
      </w:r>
    </w:p>
    <w:p w:rsidR="00F71FF6" w:rsidRPr="00F71FF6" w:rsidRDefault="000016E9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в случаях распределения средств целевых межбюджетных трансфертов </w:t>
      </w:r>
      <w:r w:rsidR="00F71FF6" w:rsidRPr="00F71FF6">
        <w:rPr>
          <w:rFonts w:ascii="Times New Roman" w:hAnsi="Times New Roman"/>
          <w:sz w:val="28"/>
          <w:szCs w:val="28"/>
        </w:rPr>
        <w:br/>
        <w:t>(и их остатков) из федерального и областного бюджет</w:t>
      </w:r>
      <w:r w:rsidR="00DC302E">
        <w:rPr>
          <w:rFonts w:ascii="Times New Roman" w:hAnsi="Times New Roman"/>
          <w:sz w:val="28"/>
          <w:szCs w:val="28"/>
        </w:rPr>
        <w:t>ов</w:t>
      </w:r>
      <w:r w:rsidR="00F71FF6" w:rsidRPr="00F71FF6">
        <w:rPr>
          <w:rFonts w:ascii="Times New Roman" w:hAnsi="Times New Roman"/>
          <w:sz w:val="28"/>
          <w:szCs w:val="28"/>
        </w:rPr>
        <w:t xml:space="preserve">,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муниципального района (сверх утвержденных решением о бюджете доходов) на осуществление отдельных целевых расходов на основании федеральных, областных законов и (или) нормативных правовых актов Правительства Российской Федерации, Правительства Ленинградской области, муниципальных правовых актов органов местного самоуправления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муниципального района, а также заключенных соглашений;</w:t>
      </w:r>
      <w:proofErr w:type="gramEnd"/>
    </w:p>
    <w:p w:rsidR="00F71FF6" w:rsidRPr="00F71FF6" w:rsidRDefault="00DC302E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главными распорядителями бюджетных средств местного бюджета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программ </w:t>
      </w:r>
      <w:proofErr w:type="spellStart"/>
      <w:r w:rsidR="00F71FF6"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F71FF6">
        <w:rPr>
          <w:rFonts w:ascii="Times New Roman" w:hAnsi="Times New Roman"/>
          <w:sz w:val="28"/>
          <w:szCs w:val="28"/>
        </w:rPr>
        <w:t xml:space="preserve"> городского поселения, после внесения изменений в указанные программы или утверждения их в установленном порядке;</w:t>
      </w:r>
    </w:p>
    <w:p w:rsidR="00F71FF6" w:rsidRPr="00F71FF6" w:rsidRDefault="00DC302E" w:rsidP="00F71FF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pacing w:val="-2"/>
          <w:sz w:val="28"/>
          <w:szCs w:val="28"/>
        </w:rPr>
      </w:pPr>
      <w:proofErr w:type="gramStart"/>
      <w:r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pacing w:val="-2"/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расходов.</w:t>
      </w:r>
      <w:proofErr w:type="gramEnd"/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71FF6" w:rsidRPr="000016E9" w:rsidRDefault="000016E9" w:rsidP="000016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="00F71FF6" w:rsidRPr="000016E9">
        <w:rPr>
          <w:rFonts w:ascii="Times New Roman" w:hAnsi="Times New Roman"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</w:t>
      </w:r>
      <w:proofErr w:type="spellStart"/>
      <w:r w:rsidR="00F71FF6" w:rsidRPr="000016E9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F71FF6" w:rsidRPr="000016E9">
        <w:rPr>
          <w:rFonts w:ascii="Times New Roman" w:hAnsi="Times New Roman"/>
          <w:bCs/>
          <w:sz w:val="28"/>
          <w:szCs w:val="28"/>
        </w:rPr>
        <w:t xml:space="preserve"> городского поселения и учреждений </w:t>
      </w:r>
      <w:proofErr w:type="spellStart"/>
      <w:r w:rsidR="00F71FF6" w:rsidRPr="000016E9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F71FF6" w:rsidRPr="000016E9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 w:rsidR="00DC302E">
        <w:rPr>
          <w:rFonts w:ascii="Times New Roman" w:hAnsi="Times New Roman"/>
          <w:bCs/>
          <w:sz w:val="28"/>
          <w:szCs w:val="28"/>
        </w:rPr>
        <w:t>.</w:t>
      </w:r>
    </w:p>
    <w:p w:rsidR="00F71FF6" w:rsidRPr="00F71FF6" w:rsidRDefault="00DC302E" w:rsidP="00DC302E">
      <w:pPr>
        <w:pStyle w:val="a6"/>
        <w:ind w:firstLine="708"/>
        <w:jc w:val="both"/>
        <w:outlineLvl w:val="1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6.1. </w:t>
      </w:r>
      <w:proofErr w:type="gramStart"/>
      <w:r w:rsidR="00F71FF6" w:rsidRPr="00F71FF6">
        <w:rPr>
          <w:kern w:val="28"/>
          <w:sz w:val="28"/>
          <w:szCs w:val="28"/>
        </w:rPr>
        <w:t xml:space="preserve">Установить, что для расчета должностных окладов работников казенных учреждений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</w:t>
      </w:r>
      <w:r w:rsidR="00F71FF6" w:rsidRPr="00F71FF6">
        <w:rPr>
          <w:kern w:val="28"/>
          <w:sz w:val="28"/>
          <w:szCs w:val="28"/>
        </w:rPr>
        <w:t xml:space="preserve"> за календарный месяц или за выполнение установленной нормы труда с 1 января 2017 года применяется расчетная величина в размере 8 350 рублей, с 1 апреля 2017 года – в размере 8 500 рублей, с 1 сентября 2017 года – в размере 8 830 рублей, в порядке, установленном постановлением администрации </w:t>
      </w:r>
      <w:proofErr w:type="spellStart"/>
      <w:r w:rsidR="00F71FF6" w:rsidRPr="00F71FF6">
        <w:rPr>
          <w:kern w:val="28"/>
          <w:sz w:val="28"/>
          <w:szCs w:val="28"/>
        </w:rPr>
        <w:t>Лужского</w:t>
      </w:r>
      <w:proofErr w:type="spellEnd"/>
      <w:proofErr w:type="gramEnd"/>
      <w:r w:rsidR="00F71FF6" w:rsidRPr="00F71FF6">
        <w:rPr>
          <w:kern w:val="28"/>
          <w:sz w:val="28"/>
          <w:szCs w:val="28"/>
        </w:rPr>
        <w:t xml:space="preserve"> городского поселения от 31.01.2012 года № 28 «Об утверждении Положения о системах оплаты труда в муниципальных казенных учреждениях МО </w:t>
      </w:r>
      <w:proofErr w:type="spellStart"/>
      <w:r w:rsidR="00F71FF6" w:rsidRPr="00F71FF6">
        <w:rPr>
          <w:kern w:val="28"/>
          <w:sz w:val="28"/>
          <w:szCs w:val="28"/>
        </w:rPr>
        <w:t>Лужское</w:t>
      </w:r>
      <w:proofErr w:type="spellEnd"/>
      <w:r w:rsidR="00F71FF6" w:rsidRPr="00F71FF6">
        <w:rPr>
          <w:kern w:val="28"/>
          <w:sz w:val="28"/>
          <w:szCs w:val="28"/>
        </w:rPr>
        <w:t xml:space="preserve"> городское поселение по видам  экономической деятельности».</w:t>
      </w:r>
    </w:p>
    <w:p w:rsidR="00F71FF6" w:rsidRPr="00F71FF6" w:rsidRDefault="00DC302E" w:rsidP="00DC302E">
      <w:pPr>
        <w:pStyle w:val="a6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F71FF6" w:rsidRPr="00F71FF6">
        <w:rPr>
          <w:sz w:val="28"/>
          <w:szCs w:val="28"/>
        </w:rPr>
        <w:t>Утвердить размер индексации месячных должностных окладов работников, замещающих должности, не являющиеся должностями муниципальной гражданской службы, в 1,06 раза с 1 января 2017 года.</w:t>
      </w:r>
    </w:p>
    <w:p w:rsidR="00F71FF6" w:rsidRPr="00F71FF6" w:rsidRDefault="00DC302E" w:rsidP="00DC302E">
      <w:pPr>
        <w:pStyle w:val="a6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71FF6" w:rsidRPr="00F71FF6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поселения:</w:t>
      </w:r>
    </w:p>
    <w:p w:rsidR="00F71FF6" w:rsidRPr="00F71FF6" w:rsidRDefault="00F71FF6" w:rsidP="00F71FF6">
      <w:pPr>
        <w:pStyle w:val="a6"/>
        <w:ind w:left="709"/>
        <w:jc w:val="both"/>
        <w:outlineLvl w:val="1"/>
        <w:rPr>
          <w:sz w:val="28"/>
          <w:szCs w:val="28"/>
        </w:rPr>
      </w:pPr>
      <w:r w:rsidRPr="00F71FF6">
        <w:rPr>
          <w:sz w:val="28"/>
          <w:szCs w:val="28"/>
        </w:rPr>
        <w:t>на 2017 год в сумме 1 736,8 тыс</w:t>
      </w:r>
      <w:r w:rsidR="00DC302E">
        <w:rPr>
          <w:sz w:val="28"/>
          <w:szCs w:val="28"/>
        </w:rPr>
        <w:t>.</w:t>
      </w:r>
      <w:r w:rsidRPr="00F71FF6">
        <w:rPr>
          <w:sz w:val="28"/>
          <w:szCs w:val="28"/>
        </w:rPr>
        <w:t xml:space="preserve"> руб</w:t>
      </w:r>
      <w:r w:rsidR="00DC302E">
        <w:rPr>
          <w:sz w:val="28"/>
          <w:szCs w:val="28"/>
        </w:rPr>
        <w:t>.</w:t>
      </w:r>
      <w:r w:rsidRPr="00F71FF6">
        <w:rPr>
          <w:sz w:val="28"/>
          <w:szCs w:val="28"/>
        </w:rPr>
        <w:t>,</w:t>
      </w:r>
    </w:p>
    <w:p w:rsidR="00F71FF6" w:rsidRPr="00F71FF6" w:rsidRDefault="00F71FF6" w:rsidP="00F71FF6">
      <w:pPr>
        <w:pStyle w:val="a6"/>
        <w:ind w:left="709"/>
        <w:jc w:val="both"/>
        <w:outlineLvl w:val="1"/>
        <w:rPr>
          <w:sz w:val="28"/>
          <w:szCs w:val="28"/>
        </w:rPr>
      </w:pPr>
      <w:r w:rsidRPr="00F71FF6">
        <w:rPr>
          <w:sz w:val="28"/>
          <w:szCs w:val="28"/>
        </w:rPr>
        <w:t>на 2018 год в сумме 1 835,7 тыс</w:t>
      </w:r>
      <w:r w:rsidR="00DC302E">
        <w:rPr>
          <w:sz w:val="28"/>
          <w:szCs w:val="28"/>
        </w:rPr>
        <w:t>.</w:t>
      </w:r>
      <w:r w:rsidRPr="00F71FF6">
        <w:rPr>
          <w:sz w:val="28"/>
          <w:szCs w:val="28"/>
        </w:rPr>
        <w:t xml:space="preserve"> руб</w:t>
      </w:r>
      <w:r w:rsidR="00DC302E">
        <w:rPr>
          <w:sz w:val="28"/>
          <w:szCs w:val="28"/>
        </w:rPr>
        <w:t>.</w:t>
      </w:r>
      <w:r w:rsidRPr="00F71FF6">
        <w:rPr>
          <w:sz w:val="28"/>
          <w:szCs w:val="28"/>
        </w:rPr>
        <w:t>,</w:t>
      </w:r>
    </w:p>
    <w:p w:rsidR="00F71FF6" w:rsidRPr="00F71FF6" w:rsidRDefault="00F71FF6" w:rsidP="00F71FF6">
      <w:pPr>
        <w:pStyle w:val="a6"/>
        <w:ind w:left="709"/>
        <w:jc w:val="both"/>
        <w:outlineLvl w:val="1"/>
        <w:rPr>
          <w:sz w:val="28"/>
          <w:szCs w:val="28"/>
        </w:rPr>
      </w:pPr>
      <w:r w:rsidRPr="00F71FF6">
        <w:rPr>
          <w:sz w:val="28"/>
          <w:szCs w:val="28"/>
        </w:rPr>
        <w:t>на 2019 год в сумме 1 896,8 тыс</w:t>
      </w:r>
      <w:r w:rsidR="00DC302E">
        <w:rPr>
          <w:sz w:val="28"/>
          <w:szCs w:val="28"/>
        </w:rPr>
        <w:t>.</w:t>
      </w:r>
      <w:r w:rsidRPr="00F71FF6">
        <w:rPr>
          <w:sz w:val="28"/>
          <w:szCs w:val="28"/>
        </w:rPr>
        <w:t xml:space="preserve"> руб</w:t>
      </w:r>
      <w:r w:rsidR="00DC302E">
        <w:rPr>
          <w:sz w:val="28"/>
          <w:szCs w:val="28"/>
        </w:rPr>
        <w:t>.</w:t>
      </w:r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71FF6" w:rsidRPr="00F71FF6" w:rsidRDefault="00DC302E" w:rsidP="00DC30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 </w:t>
      </w:r>
      <w:r w:rsidR="00F71FF6" w:rsidRPr="00DC302E">
        <w:rPr>
          <w:rFonts w:ascii="Times New Roman" w:hAnsi="Times New Roman"/>
          <w:bCs/>
          <w:sz w:val="28"/>
          <w:szCs w:val="28"/>
        </w:rPr>
        <w:t>Межбюджетные трансферты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1FF6" w:rsidRPr="00F71FF6" w:rsidRDefault="00DC302E" w:rsidP="00DC302E">
      <w:pPr>
        <w:pStyle w:val="a6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F71FF6" w:rsidRPr="00F71FF6">
        <w:rPr>
          <w:sz w:val="28"/>
          <w:szCs w:val="28"/>
        </w:rPr>
        <w:t xml:space="preserve">Утвердить формы, цели и объем иных межбюджетных трансфертов в составе расходов местного бюджета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поселения, предоставляемы</w:t>
      </w:r>
      <w:r>
        <w:rPr>
          <w:sz w:val="28"/>
          <w:szCs w:val="28"/>
        </w:rPr>
        <w:t>х</w:t>
      </w:r>
      <w:r w:rsidR="00F71FF6" w:rsidRPr="00F71FF6">
        <w:rPr>
          <w:sz w:val="28"/>
          <w:szCs w:val="28"/>
        </w:rPr>
        <w:t xml:space="preserve"> другим бюджетам бюджетной системы Российской Федерации  на 2017 год </w:t>
      </w:r>
      <w:r w:rsidR="00F71FF6" w:rsidRPr="00F71FF6">
        <w:rPr>
          <w:bCs/>
          <w:sz w:val="28"/>
          <w:szCs w:val="28"/>
        </w:rPr>
        <w:t>в соответствии с приложением 17, на плановый период 2018 и 2019 годов в соответствии с приложением 18.</w:t>
      </w:r>
    </w:p>
    <w:p w:rsidR="00F71FF6" w:rsidRPr="00F71FF6" w:rsidRDefault="00DC302E" w:rsidP="00DC302E">
      <w:pPr>
        <w:pStyle w:val="a6"/>
        <w:ind w:firstLine="708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="00F71FF6" w:rsidRPr="00F71FF6">
        <w:rPr>
          <w:bCs/>
          <w:sz w:val="28"/>
          <w:szCs w:val="28"/>
        </w:rPr>
        <w:t xml:space="preserve">Утвердить методику и расчет </w:t>
      </w:r>
      <w:r w:rsidR="00F71FF6" w:rsidRPr="00F71FF6">
        <w:rPr>
          <w:sz w:val="28"/>
          <w:szCs w:val="28"/>
        </w:rPr>
        <w:t>межбюджетных трансфертов</w:t>
      </w:r>
      <w:r w:rsidR="00F71FF6" w:rsidRPr="00F71FF6">
        <w:rPr>
          <w:bCs/>
          <w:sz w:val="28"/>
          <w:szCs w:val="28"/>
        </w:rPr>
        <w:t xml:space="preserve"> согласно приложению 21.</w:t>
      </w:r>
    </w:p>
    <w:p w:rsidR="00F71FF6" w:rsidRPr="00F71FF6" w:rsidRDefault="00F71FF6" w:rsidP="00F71FF6">
      <w:pPr>
        <w:pStyle w:val="a6"/>
        <w:ind w:left="709"/>
        <w:jc w:val="both"/>
        <w:outlineLvl w:val="1"/>
        <w:rPr>
          <w:sz w:val="28"/>
          <w:szCs w:val="28"/>
        </w:rPr>
      </w:pPr>
    </w:p>
    <w:p w:rsidR="00F71FF6" w:rsidRPr="00DC302E" w:rsidRDefault="00DC302E" w:rsidP="00DC30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8. </w:t>
      </w:r>
      <w:r w:rsidR="00F71FF6" w:rsidRPr="00DC302E">
        <w:rPr>
          <w:rFonts w:ascii="Times New Roman" w:hAnsi="Times New Roman"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="00F71FF6" w:rsidRPr="00DC302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F71FF6" w:rsidRPr="00DC302E">
        <w:rPr>
          <w:rFonts w:ascii="Times New Roman" w:hAnsi="Times New Roman"/>
          <w:bCs/>
          <w:sz w:val="28"/>
          <w:szCs w:val="28"/>
        </w:rPr>
        <w:t xml:space="preserve"> городского поселения. Муниципальный внутренний долг </w:t>
      </w:r>
      <w:proofErr w:type="spellStart"/>
      <w:r w:rsidR="00F71FF6" w:rsidRPr="00DC302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="00F71FF6" w:rsidRPr="00DC302E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71FF6" w:rsidRPr="00F71FF6" w:rsidRDefault="00DC302E" w:rsidP="00DC302E">
      <w:pPr>
        <w:pStyle w:val="a6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F71FF6" w:rsidRPr="00F71FF6">
        <w:rPr>
          <w:sz w:val="28"/>
          <w:szCs w:val="28"/>
        </w:rPr>
        <w:t xml:space="preserve">Установить предельный объем муниципального внутреннего долга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поселения:</w:t>
      </w:r>
    </w:p>
    <w:p w:rsidR="00F71FF6" w:rsidRPr="00F71FF6" w:rsidRDefault="00DC302E" w:rsidP="00F71FF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>в течение 2017 года в сумме 21 752,4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;</w:t>
      </w:r>
    </w:p>
    <w:p w:rsidR="00F71FF6" w:rsidRPr="00F71FF6" w:rsidRDefault="00DC302E" w:rsidP="00F71FF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>в течение 2018 года в сумме 16 314,3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>;</w:t>
      </w:r>
    </w:p>
    <w:p w:rsidR="00F71FF6" w:rsidRPr="00F71FF6" w:rsidRDefault="00DC302E" w:rsidP="00F71FF6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1FF6" w:rsidRPr="00F71FF6">
        <w:rPr>
          <w:rFonts w:ascii="Times New Roman" w:hAnsi="Times New Roman"/>
          <w:sz w:val="28"/>
          <w:szCs w:val="28"/>
        </w:rPr>
        <w:t>в течение 2019 года в сумме 10 876,2 тыс</w:t>
      </w:r>
      <w:r>
        <w:rPr>
          <w:rFonts w:ascii="Times New Roman" w:hAnsi="Times New Roman"/>
          <w:sz w:val="28"/>
          <w:szCs w:val="28"/>
        </w:rPr>
        <w:t>.</w:t>
      </w:r>
      <w:r w:rsidR="00F71FF6" w:rsidRPr="00F71FF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F71FF6" w:rsidRPr="00F71FF6" w:rsidRDefault="00DC302E" w:rsidP="00DC302E">
      <w:pPr>
        <w:pStyle w:val="a6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71FF6" w:rsidRPr="00F71FF6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 на 1 января 2018 года в сумме </w:t>
      </w:r>
      <w:r w:rsidR="001F29D9">
        <w:rPr>
          <w:sz w:val="28"/>
          <w:szCs w:val="28"/>
        </w:rPr>
        <w:t xml:space="preserve">                 </w:t>
      </w:r>
      <w:r w:rsidR="00F71FF6" w:rsidRPr="00F71FF6">
        <w:rPr>
          <w:sz w:val="28"/>
          <w:szCs w:val="28"/>
        </w:rPr>
        <w:t>16 314,3 тыс</w:t>
      </w:r>
      <w:r w:rsidR="001F29D9"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 xml:space="preserve"> руб</w:t>
      </w:r>
      <w:r w:rsidR="001F29D9"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>, на 1 января 2019 года в сумме 10 876,2 тыс</w:t>
      </w:r>
      <w:r w:rsidR="001F29D9"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 xml:space="preserve"> руб</w:t>
      </w:r>
      <w:r w:rsidR="001F29D9"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>, на 1 января 2020 года в сумме 5 438,1 тыс</w:t>
      </w:r>
      <w:r w:rsidR="001F29D9">
        <w:rPr>
          <w:sz w:val="28"/>
          <w:szCs w:val="28"/>
        </w:rPr>
        <w:t xml:space="preserve">. </w:t>
      </w:r>
      <w:r w:rsidR="00F71FF6" w:rsidRPr="00F71FF6">
        <w:rPr>
          <w:sz w:val="28"/>
          <w:szCs w:val="28"/>
        </w:rPr>
        <w:t>руб.</w:t>
      </w:r>
    </w:p>
    <w:p w:rsidR="00F71FF6" w:rsidRDefault="001F29D9" w:rsidP="001F29D9">
      <w:pPr>
        <w:pStyle w:val="a6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F71FF6" w:rsidRPr="00F71FF6">
        <w:rPr>
          <w:sz w:val="28"/>
          <w:szCs w:val="28"/>
        </w:rPr>
        <w:t xml:space="preserve">Установить объем расходов на обслуживание муниципального долга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 на 2017 год в сумме  213,0 тыс</w:t>
      </w:r>
      <w:r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>, на 2018 год в сумме 158,6 тыс</w:t>
      </w:r>
      <w:r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>, на 2019 год в сумме 104,2 тыс</w:t>
      </w:r>
      <w:r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1F29D9" w:rsidRPr="00F71FF6" w:rsidRDefault="001F29D9" w:rsidP="001F29D9">
      <w:pPr>
        <w:pStyle w:val="a6"/>
        <w:ind w:firstLine="708"/>
        <w:jc w:val="both"/>
        <w:outlineLvl w:val="1"/>
        <w:rPr>
          <w:sz w:val="28"/>
          <w:szCs w:val="28"/>
        </w:rPr>
      </w:pPr>
    </w:p>
    <w:p w:rsidR="00F71FF6" w:rsidRPr="00F71FF6" w:rsidRDefault="001F29D9" w:rsidP="001F29D9">
      <w:pPr>
        <w:pStyle w:val="a6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8.4. </w:t>
      </w:r>
      <w:r w:rsidR="00F71FF6" w:rsidRPr="00F71FF6">
        <w:rPr>
          <w:sz w:val="28"/>
          <w:szCs w:val="28"/>
        </w:rPr>
        <w:t>Утвердить Программу муниципальных</w:t>
      </w:r>
      <w:r w:rsidR="00F71FF6" w:rsidRPr="00F71FF6">
        <w:rPr>
          <w:i/>
          <w:iCs/>
          <w:sz w:val="28"/>
          <w:szCs w:val="28"/>
        </w:rPr>
        <w:t xml:space="preserve"> </w:t>
      </w:r>
      <w:r w:rsidR="00F71FF6" w:rsidRPr="00F71FF6">
        <w:rPr>
          <w:sz w:val="28"/>
          <w:szCs w:val="28"/>
        </w:rPr>
        <w:t xml:space="preserve">внутренних заимствований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  на 2017 год согласно </w:t>
      </w:r>
      <w:r w:rsidR="00F71FF6" w:rsidRPr="00F71FF6">
        <w:rPr>
          <w:bCs/>
          <w:sz w:val="28"/>
          <w:szCs w:val="28"/>
        </w:rPr>
        <w:t>приложению 19.</w:t>
      </w:r>
    </w:p>
    <w:p w:rsidR="00F71FF6" w:rsidRPr="00F71FF6" w:rsidRDefault="001F29D9" w:rsidP="001F29D9">
      <w:pPr>
        <w:pStyle w:val="a6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8.5. </w:t>
      </w:r>
      <w:r w:rsidR="00F71FF6" w:rsidRPr="00F71FF6">
        <w:rPr>
          <w:sz w:val="28"/>
          <w:szCs w:val="28"/>
          <w:lang w:eastAsia="ru-RU"/>
        </w:rPr>
        <w:t xml:space="preserve"> </w:t>
      </w:r>
      <w:r w:rsidR="00F71FF6" w:rsidRPr="00F71FF6">
        <w:rPr>
          <w:sz w:val="28"/>
          <w:szCs w:val="28"/>
        </w:rPr>
        <w:t>Утвердить Программу муниципальных</w:t>
      </w:r>
      <w:r w:rsidR="00F71FF6" w:rsidRPr="00F71FF6">
        <w:rPr>
          <w:i/>
          <w:iCs/>
          <w:sz w:val="28"/>
          <w:szCs w:val="28"/>
        </w:rPr>
        <w:t xml:space="preserve"> </w:t>
      </w:r>
      <w:r w:rsidR="00F71FF6" w:rsidRPr="00F71FF6">
        <w:rPr>
          <w:sz w:val="28"/>
          <w:szCs w:val="28"/>
        </w:rPr>
        <w:t xml:space="preserve">внутренних заимствований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  на плановый период 2018 и 2019 годов согласно приложению 20</w:t>
      </w:r>
      <w:r w:rsidR="00F71FF6" w:rsidRPr="00F71FF6">
        <w:rPr>
          <w:bCs/>
          <w:sz w:val="28"/>
          <w:szCs w:val="28"/>
        </w:rPr>
        <w:t>.</w:t>
      </w:r>
    </w:p>
    <w:p w:rsidR="00F71FF6" w:rsidRPr="00F71FF6" w:rsidRDefault="001F29D9" w:rsidP="001F29D9">
      <w:pPr>
        <w:pStyle w:val="a6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8.6. </w:t>
      </w:r>
      <w:proofErr w:type="gramStart"/>
      <w:r w:rsidR="00F71FF6" w:rsidRPr="00F71FF6">
        <w:rPr>
          <w:sz w:val="28"/>
          <w:szCs w:val="28"/>
        </w:rPr>
        <w:t xml:space="preserve">Предоставить право администрации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муниципального района в 2017-2019 годах осуществлять заимствования в порядке, установленном Положением «О порядке осуществления муниципальных заимствований в </w:t>
      </w:r>
      <w:proofErr w:type="spellStart"/>
      <w:r w:rsidR="00F71FF6" w:rsidRPr="00F71FF6">
        <w:rPr>
          <w:sz w:val="28"/>
          <w:szCs w:val="28"/>
        </w:rPr>
        <w:t>Лужском</w:t>
      </w:r>
      <w:proofErr w:type="spellEnd"/>
      <w:r w:rsidR="00F71FF6" w:rsidRPr="00F71FF6">
        <w:rPr>
          <w:sz w:val="28"/>
          <w:szCs w:val="28"/>
        </w:rPr>
        <w:t xml:space="preserve"> городском поселении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муниципального района Ленинградской области», бюджетным законодательством Российской Федерации, в соответствии с Программой муниципальных внутренних заимствований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 на 2017 год и Программой муниципальных внутренних заимствований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  на 2018 и 2019 годы с</w:t>
      </w:r>
      <w:proofErr w:type="gramEnd"/>
      <w:r w:rsidR="00F71FF6" w:rsidRPr="00F71FF6">
        <w:rPr>
          <w:sz w:val="28"/>
          <w:szCs w:val="28"/>
        </w:rPr>
        <w:t xml:space="preserve"> учетом предельной величины муниципального долга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поселения.</w:t>
      </w:r>
    </w:p>
    <w:p w:rsidR="00F71FF6" w:rsidRPr="00F71FF6" w:rsidRDefault="001F29D9" w:rsidP="001F29D9">
      <w:pPr>
        <w:pStyle w:val="a6"/>
        <w:ind w:firstLine="360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F71FF6" w:rsidRPr="00F71FF6">
        <w:rPr>
          <w:sz w:val="28"/>
          <w:szCs w:val="28"/>
        </w:rPr>
        <w:t xml:space="preserve">Установить, что привлекаемые в 2017-2019 годах заемные средства направляются на финансирование дефицита местного бюджета, для погашения  муниципального долга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поселения, а также на финансирование временных кассовых разрывов, возникающих при исполнении местного бюджета.</w:t>
      </w:r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F71FF6" w:rsidRPr="001F29D9" w:rsidRDefault="001F29D9" w:rsidP="001F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="00F71FF6" w:rsidRPr="001F29D9">
        <w:rPr>
          <w:rFonts w:ascii="Times New Roman" w:hAnsi="Times New Roman"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="00F71FF6" w:rsidRPr="001F29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FF6" w:rsidRPr="001F29D9">
        <w:rPr>
          <w:rFonts w:ascii="Times New Roman" w:hAnsi="Times New Roman"/>
          <w:sz w:val="28"/>
          <w:szCs w:val="28"/>
        </w:rPr>
        <w:t>Лужского</w:t>
      </w:r>
      <w:proofErr w:type="spellEnd"/>
      <w:r w:rsidR="00F71FF6" w:rsidRPr="001F29D9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F71FF6" w:rsidRPr="00F71FF6" w:rsidRDefault="001F29D9" w:rsidP="001F29D9">
      <w:pPr>
        <w:pStyle w:val="a6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9.1. </w:t>
      </w:r>
      <w:r w:rsidR="00F71FF6" w:rsidRPr="00F71FF6">
        <w:rPr>
          <w:color w:val="000000"/>
          <w:sz w:val="28"/>
          <w:szCs w:val="28"/>
        </w:rPr>
        <w:t xml:space="preserve">Бюджетные ассигнования </w:t>
      </w:r>
      <w:r w:rsidR="00F71FF6" w:rsidRPr="00F71FF6">
        <w:rPr>
          <w:sz w:val="28"/>
          <w:szCs w:val="28"/>
        </w:rPr>
        <w:t>на</w:t>
      </w:r>
      <w:r w:rsidR="00F71FF6" w:rsidRPr="00F71FF6">
        <w:rPr>
          <w:color w:val="000000"/>
          <w:sz w:val="28"/>
          <w:szCs w:val="28"/>
        </w:rPr>
        <w:t xml:space="preserve"> осуществление бюджетных инвестиций в объекты капитального строительства муниципальной собственности</w:t>
      </w:r>
      <w:r w:rsidR="00F71FF6" w:rsidRPr="00F71FF6">
        <w:rPr>
          <w:sz w:val="28"/>
          <w:szCs w:val="28"/>
        </w:rPr>
        <w:t xml:space="preserve">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</w:t>
      </w:r>
      <w:r w:rsidR="00F71FF6" w:rsidRPr="00F71FF6">
        <w:rPr>
          <w:color w:val="000000"/>
          <w:sz w:val="28"/>
          <w:szCs w:val="28"/>
        </w:rPr>
        <w:t xml:space="preserve"> отражаются в составе ведомственной структуры расходов местного бюджета по муниципальным программам и непрограммным расходам по соответствующим кодам бюджетной классификации.</w:t>
      </w:r>
      <w:r w:rsidR="00F71FF6" w:rsidRPr="00F71FF6">
        <w:rPr>
          <w:sz w:val="28"/>
          <w:szCs w:val="28"/>
        </w:rPr>
        <w:t xml:space="preserve"> </w:t>
      </w:r>
    </w:p>
    <w:p w:rsidR="00F71FF6" w:rsidRPr="00F71FF6" w:rsidRDefault="001F29D9" w:rsidP="001F29D9">
      <w:pPr>
        <w:pStyle w:val="a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F71FF6" w:rsidRPr="00F71FF6">
        <w:rPr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="00F71FF6" w:rsidRPr="00F71FF6">
        <w:rPr>
          <w:sz w:val="28"/>
          <w:szCs w:val="28"/>
        </w:rPr>
        <w:t>Лужского</w:t>
      </w:r>
      <w:proofErr w:type="spellEnd"/>
      <w:r w:rsidR="00F71FF6" w:rsidRPr="00F71FF6">
        <w:rPr>
          <w:sz w:val="28"/>
          <w:szCs w:val="28"/>
        </w:rPr>
        <w:t xml:space="preserve"> городского поселения на 2017 год в сумме 7 350,0 тыс</w:t>
      </w:r>
      <w:r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F71FF6" w:rsidRPr="00F71FF6">
        <w:rPr>
          <w:sz w:val="28"/>
          <w:szCs w:val="28"/>
        </w:rPr>
        <w:t>, в том числе:</w:t>
      </w:r>
    </w:p>
    <w:p w:rsidR="00F71FF6" w:rsidRPr="00F71FF6" w:rsidRDefault="00F71FF6" w:rsidP="00F71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>- средства на оказание поддержки гражданам, пострадавшим в результате пожара муниципального жилищного фонда (приобретение в муниципальную собственность жилых помещений для дальнейшего предоставления их по договорам социального найма)</w:t>
      </w:r>
      <w:r w:rsidR="001F29D9">
        <w:rPr>
          <w:rFonts w:ascii="Times New Roman" w:hAnsi="Times New Roman"/>
          <w:sz w:val="28"/>
          <w:szCs w:val="28"/>
        </w:rPr>
        <w:t xml:space="preserve"> – </w:t>
      </w:r>
      <w:r w:rsidRPr="00F71FF6">
        <w:rPr>
          <w:rFonts w:ascii="Times New Roman" w:hAnsi="Times New Roman"/>
          <w:sz w:val="28"/>
          <w:szCs w:val="28"/>
        </w:rPr>
        <w:t>350,0 тыс. руб.;</w:t>
      </w:r>
    </w:p>
    <w:p w:rsidR="00F71FF6" w:rsidRPr="00F71FF6" w:rsidRDefault="00F71FF6" w:rsidP="001F29D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71FF6">
        <w:rPr>
          <w:rFonts w:ascii="Times New Roman" w:hAnsi="Times New Roman"/>
          <w:sz w:val="28"/>
          <w:szCs w:val="28"/>
        </w:rPr>
        <w:t xml:space="preserve">     - средства на осуществление мероприятий по газификации </w:t>
      </w:r>
      <w:proofErr w:type="spellStart"/>
      <w:r w:rsidRPr="00F71FF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71FF6">
        <w:rPr>
          <w:rFonts w:ascii="Times New Roman" w:hAnsi="Times New Roman"/>
          <w:sz w:val="28"/>
          <w:szCs w:val="28"/>
        </w:rPr>
        <w:t xml:space="preserve"> городского поселение (строительство объектов газификации, в том числе проектно-изыскательские работы) – 7 000,0 тыс. руб.</w:t>
      </w:r>
    </w:p>
    <w:p w:rsidR="00F71FF6" w:rsidRPr="00F71FF6" w:rsidRDefault="00F71FF6" w:rsidP="00F71FF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71FF6" w:rsidRPr="001F29D9" w:rsidRDefault="001F29D9" w:rsidP="001F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="00F71FF6" w:rsidRPr="001F29D9">
        <w:rPr>
          <w:rFonts w:ascii="Times New Roman" w:hAnsi="Times New Roman"/>
          <w:bCs/>
          <w:sz w:val="28"/>
          <w:szCs w:val="28"/>
        </w:rPr>
        <w:t>Вступление в силу настоящего решения.</w:t>
      </w:r>
    </w:p>
    <w:p w:rsidR="00F71FF6" w:rsidRPr="00F71FF6" w:rsidRDefault="00F71FF6" w:rsidP="001F29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71FF6">
        <w:rPr>
          <w:rFonts w:ascii="Times New Roman" w:hAnsi="Times New Roman"/>
          <w:bCs/>
          <w:sz w:val="28"/>
          <w:szCs w:val="28"/>
        </w:rPr>
        <w:t>Н</w:t>
      </w:r>
      <w:r w:rsidRPr="00F71FF6">
        <w:rPr>
          <w:rFonts w:ascii="Times New Roman" w:hAnsi="Times New Roman"/>
          <w:sz w:val="28"/>
          <w:szCs w:val="28"/>
        </w:rPr>
        <w:t>астоящее решение вступает в силу с 1 января 2017 года после  официального  опубликования.</w:t>
      </w:r>
    </w:p>
    <w:p w:rsidR="00F71FF6" w:rsidRPr="00E553F3" w:rsidRDefault="00F71FF6" w:rsidP="00F71FF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71FF6" w:rsidRPr="00FC303C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71FF6" w:rsidRPr="00FC303C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D9" w:rsidRDefault="001F29D9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D9" w:rsidRDefault="001F29D9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D9" w:rsidRDefault="001F29D9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1FF6" w:rsidRDefault="00F71FF6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1F29D9">
        <w:rPr>
          <w:rFonts w:ascii="Times New Roman" w:hAnsi="Times New Roman"/>
          <w:sz w:val="28"/>
          <w:szCs w:val="28"/>
        </w:rPr>
        <w:t>КФ,</w:t>
      </w:r>
      <w:r>
        <w:rPr>
          <w:rFonts w:ascii="Times New Roman" w:hAnsi="Times New Roman"/>
          <w:sz w:val="28"/>
          <w:szCs w:val="28"/>
        </w:rPr>
        <w:t xml:space="preserve"> адм. ЛМР,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DE4349" w:rsidRDefault="00DE4349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BF7" w:rsidRDefault="007A3BF7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BF7" w:rsidRPr="007A3BF7" w:rsidRDefault="007A3BF7" w:rsidP="007A3B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>УТВЕРЖДЕНЫ</w:t>
      </w:r>
    </w:p>
    <w:p w:rsidR="007A3BF7" w:rsidRPr="007A3BF7" w:rsidRDefault="007A3BF7" w:rsidP="007A3B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7A3BF7" w:rsidRPr="007A3BF7" w:rsidRDefault="007A3BF7" w:rsidP="007A3B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B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A3BF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7A3BF7" w:rsidRPr="007A3BF7" w:rsidRDefault="007A3BF7" w:rsidP="007A3B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от 19.12.2016 г. № 137 </w:t>
      </w:r>
    </w:p>
    <w:p w:rsidR="007A3BF7" w:rsidRDefault="007A3BF7" w:rsidP="007A3B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>(приложение 1)</w:t>
      </w:r>
    </w:p>
    <w:p w:rsidR="000F54C0" w:rsidRDefault="000F54C0" w:rsidP="007A3B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4C0" w:rsidRDefault="000F54C0" w:rsidP="007A3B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4C0" w:rsidRPr="000F54C0" w:rsidRDefault="000F54C0" w:rsidP="000F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4C0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0F54C0" w:rsidRDefault="000F54C0" w:rsidP="000F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F54C0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0F54C0">
        <w:rPr>
          <w:rFonts w:ascii="Times New Roman" w:hAnsi="Times New Roman"/>
          <w:b/>
          <w:sz w:val="28"/>
          <w:szCs w:val="28"/>
        </w:rPr>
        <w:t xml:space="preserve"> городского поселения на 2017 год</w:t>
      </w:r>
    </w:p>
    <w:p w:rsidR="000F54C0" w:rsidRPr="000F54C0" w:rsidRDefault="000F54C0" w:rsidP="000F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F55" w:rsidRDefault="00E62F55" w:rsidP="00F71F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25"/>
        <w:gridCol w:w="6095"/>
        <w:gridCol w:w="1276"/>
      </w:tblGrid>
      <w:tr w:rsidR="00E62F55" w:rsidRPr="002828EA" w:rsidTr="002828EA">
        <w:trPr>
          <w:trHeight w:val="276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color w:val="000000"/>
              </w:rPr>
              <w:t>Код</w:t>
            </w:r>
          </w:p>
        </w:tc>
        <w:tc>
          <w:tcPr>
            <w:tcW w:w="60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2828EA">
            <w:pPr>
              <w:spacing w:after="0" w:line="240" w:lineRule="auto"/>
              <w:ind w:left="-2971" w:right="-3279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828EA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</w:p>
          <w:p w:rsidR="00E62F55" w:rsidRPr="00E62F55" w:rsidRDefault="00E62F55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2828EA" w:rsidRPr="002828EA" w:rsidTr="002828EA">
        <w:trPr>
          <w:trHeight w:val="276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0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828EA" w:rsidRPr="002828EA" w:rsidTr="002828EA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F5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F5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62F5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2828EA" w:rsidRPr="002828EA" w:rsidTr="007A3BF7">
        <w:trPr>
          <w:trHeight w:val="9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01 00 00 00 00 0000000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55" w:rsidRPr="00E62F55" w:rsidRDefault="00E62F55" w:rsidP="00E62F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5 863,2</w:t>
            </w:r>
          </w:p>
        </w:tc>
      </w:tr>
      <w:tr w:rsidR="002828EA" w:rsidRPr="002828EA" w:rsidTr="007A3BF7">
        <w:trPr>
          <w:trHeight w:val="85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01 03 00 00 00 0000000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55" w:rsidRPr="00E62F55" w:rsidRDefault="00E62F55" w:rsidP="00E62F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-5 438,1</w:t>
            </w:r>
          </w:p>
        </w:tc>
      </w:tr>
      <w:tr w:rsidR="002828EA" w:rsidRPr="002828EA" w:rsidTr="007A3BF7">
        <w:trPr>
          <w:trHeight w:val="1106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2F55">
              <w:rPr>
                <w:rFonts w:ascii="Times New Roman" w:hAnsi="Times New Roman"/>
                <w:color w:val="000000"/>
              </w:rPr>
              <w:t>01 03 01 00 00 0000000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2F55">
              <w:rPr>
                <w:rFonts w:ascii="Times New Roman" w:hAnsi="Times New Roman"/>
                <w:color w:val="000000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55" w:rsidRPr="00E62F55" w:rsidRDefault="00E62F55" w:rsidP="00E62F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2F55">
              <w:rPr>
                <w:rFonts w:ascii="Times New Roman" w:hAnsi="Times New Roman"/>
                <w:color w:val="000000"/>
              </w:rPr>
              <w:t>-5 438,1</w:t>
            </w:r>
          </w:p>
        </w:tc>
      </w:tr>
      <w:tr w:rsidR="002828EA" w:rsidRPr="002828EA" w:rsidTr="007A3BF7">
        <w:trPr>
          <w:trHeight w:val="127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62F55">
              <w:rPr>
                <w:rFonts w:ascii="Times New Roman" w:hAnsi="Times New Roman"/>
                <w:color w:val="000000"/>
              </w:rPr>
              <w:t>01 03 01 00 13 0000810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62F55">
              <w:rPr>
                <w:rFonts w:ascii="Times New Roman" w:hAnsi="Times New Roman"/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55" w:rsidRPr="00E62F55" w:rsidRDefault="00E62F55" w:rsidP="00E62F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62F55">
              <w:rPr>
                <w:rFonts w:ascii="Times New Roman" w:hAnsi="Times New Roman"/>
                <w:color w:val="000000"/>
              </w:rPr>
              <w:t>-5 438,1</w:t>
            </w:r>
          </w:p>
        </w:tc>
      </w:tr>
      <w:tr w:rsidR="002828EA" w:rsidRPr="002828EA" w:rsidTr="007A3BF7">
        <w:trPr>
          <w:trHeight w:val="842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01 05 00 00 00 0000000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55" w:rsidRPr="00E62F55" w:rsidRDefault="00E62F55" w:rsidP="00E62F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11 301,3</w:t>
            </w:r>
          </w:p>
        </w:tc>
      </w:tr>
      <w:tr w:rsidR="002828EA" w:rsidRPr="002828EA" w:rsidTr="007A3BF7">
        <w:trPr>
          <w:trHeight w:val="56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F55" w:rsidRPr="00E62F55" w:rsidRDefault="00E62F55" w:rsidP="00E62F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F55" w:rsidRPr="00E62F55" w:rsidRDefault="00E62F55" w:rsidP="00E62F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E62F5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5 863,2</w:t>
            </w:r>
          </w:p>
        </w:tc>
      </w:tr>
    </w:tbl>
    <w:p w:rsidR="00E62F55" w:rsidRDefault="00E62F55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Pr="007A3BF7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>УТВЕРЖДЕНЫ</w:t>
      </w:r>
    </w:p>
    <w:p w:rsidR="000F54C0" w:rsidRPr="007A3BF7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0F54C0" w:rsidRPr="007A3BF7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B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A3BF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0F54C0" w:rsidRPr="007A3BF7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от 19.12.2016 г. № 137 </w:t>
      </w:r>
    </w:p>
    <w:p w:rsidR="000F54C0" w:rsidRPr="007A3BF7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2</w:t>
      </w:r>
      <w:r w:rsidRPr="007A3BF7">
        <w:rPr>
          <w:rFonts w:ascii="Times New Roman" w:hAnsi="Times New Roman"/>
          <w:sz w:val="24"/>
          <w:szCs w:val="24"/>
        </w:rPr>
        <w:t>)</w:t>
      </w: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p w:rsidR="000F54C0" w:rsidRPr="000F54C0" w:rsidRDefault="000F54C0" w:rsidP="000F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4C0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0F54C0" w:rsidRDefault="000F54C0" w:rsidP="000F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F54C0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0F54C0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0F54C0" w:rsidRDefault="000F54C0" w:rsidP="000F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0F54C0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плановый период 2018-2019 годов</w:t>
      </w:r>
      <w:r w:rsidRPr="000F54C0">
        <w:rPr>
          <w:rFonts w:ascii="Times New Roman" w:hAnsi="Times New Roman"/>
          <w:b/>
          <w:sz w:val="28"/>
          <w:szCs w:val="28"/>
        </w:rPr>
        <w:t xml:space="preserve"> </w:t>
      </w:r>
    </w:p>
    <w:p w:rsidR="000F54C0" w:rsidRDefault="000F54C0" w:rsidP="000F54C0">
      <w:pPr>
        <w:spacing w:after="0" w:line="240" w:lineRule="auto"/>
        <w:jc w:val="center"/>
      </w:pPr>
    </w:p>
    <w:p w:rsidR="000F54C0" w:rsidRDefault="000F54C0" w:rsidP="00F71FF6">
      <w:pPr>
        <w:spacing w:after="0" w:line="240" w:lineRule="auto"/>
        <w:jc w:val="both"/>
      </w:pPr>
    </w:p>
    <w:p w:rsidR="000F54C0" w:rsidRDefault="000F54C0" w:rsidP="00F71FF6">
      <w:pPr>
        <w:spacing w:after="0" w:line="240" w:lineRule="auto"/>
        <w:jc w:val="both"/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4677"/>
        <w:gridCol w:w="1276"/>
        <w:gridCol w:w="1134"/>
      </w:tblGrid>
      <w:tr w:rsidR="002828EA" w:rsidRPr="002828EA" w:rsidTr="000F54C0">
        <w:trPr>
          <w:trHeight w:val="818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28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28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ind w:right="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2828E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828E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828EA" w:rsidRPr="002828EA" w:rsidTr="000F54C0">
        <w:trPr>
          <w:trHeight w:val="31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28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28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г. </w:t>
            </w:r>
          </w:p>
        </w:tc>
      </w:tr>
      <w:tr w:rsidR="002828EA" w:rsidRPr="002828EA" w:rsidTr="000F54C0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E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E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E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8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828EA" w:rsidRPr="002828EA" w:rsidTr="000F54C0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ind w:left="-9181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1 985,1</w:t>
            </w:r>
          </w:p>
        </w:tc>
      </w:tr>
      <w:tr w:rsidR="002828EA" w:rsidRPr="002828EA" w:rsidTr="000F54C0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-5 438,1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-5 438,1</w:t>
            </w:r>
          </w:p>
        </w:tc>
      </w:tr>
      <w:tr w:rsidR="002828EA" w:rsidRPr="002828EA" w:rsidTr="000F54C0">
        <w:trPr>
          <w:trHeight w:val="18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color w:val="000000"/>
                <w:sz w:val="28"/>
                <w:szCs w:val="28"/>
              </w:rPr>
              <w:t>-5 438,1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color w:val="000000"/>
                <w:sz w:val="28"/>
                <w:szCs w:val="28"/>
              </w:rPr>
              <w:t>-5 438,1</w:t>
            </w:r>
          </w:p>
        </w:tc>
      </w:tr>
      <w:tr w:rsidR="002828EA" w:rsidRPr="002828EA" w:rsidTr="000F54C0">
        <w:trPr>
          <w:trHeight w:val="18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color w:val="000000"/>
                <w:sz w:val="28"/>
                <w:szCs w:val="28"/>
              </w:rPr>
              <w:t>-5 438,1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color w:val="000000"/>
                <w:sz w:val="28"/>
                <w:szCs w:val="28"/>
              </w:rPr>
              <w:t>-5 438,1</w:t>
            </w:r>
          </w:p>
        </w:tc>
      </w:tr>
      <w:tr w:rsidR="002828EA" w:rsidRPr="002828EA" w:rsidTr="000F54C0">
        <w:trPr>
          <w:trHeight w:val="11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8 461,2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7 423,2</w:t>
            </w:r>
          </w:p>
        </w:tc>
      </w:tr>
      <w:tr w:rsidR="002828EA" w:rsidRPr="002828EA" w:rsidTr="000F54C0">
        <w:trPr>
          <w:trHeight w:val="56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8EA" w:rsidRPr="002828EA" w:rsidRDefault="002828EA" w:rsidP="002828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28EA" w:rsidRPr="002828EA" w:rsidRDefault="002828EA" w:rsidP="002828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28EA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1 985,1</w:t>
            </w:r>
          </w:p>
        </w:tc>
      </w:tr>
    </w:tbl>
    <w:p w:rsidR="002828EA" w:rsidRDefault="002828EA"/>
    <w:p w:rsidR="002828EA" w:rsidRDefault="002828EA"/>
    <w:p w:rsidR="002828EA" w:rsidRDefault="002828EA"/>
    <w:p w:rsidR="000F54C0" w:rsidRPr="007A3BF7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0F54C0" w:rsidRPr="007A3BF7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0F54C0" w:rsidRPr="007A3BF7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B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A3BF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0F54C0" w:rsidRPr="007A3BF7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от 19.12.2016 г. № 137 </w:t>
      </w:r>
    </w:p>
    <w:p w:rsidR="000F54C0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3</w:t>
      </w:r>
      <w:r w:rsidRPr="007A3BF7">
        <w:rPr>
          <w:rFonts w:ascii="Times New Roman" w:hAnsi="Times New Roman"/>
          <w:sz w:val="24"/>
          <w:szCs w:val="24"/>
        </w:rPr>
        <w:t>)</w:t>
      </w:r>
    </w:p>
    <w:p w:rsidR="000F54C0" w:rsidRDefault="000F54C0" w:rsidP="000F54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4C0" w:rsidRPr="000F54C0" w:rsidRDefault="000F54C0" w:rsidP="000F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4C0">
        <w:rPr>
          <w:rFonts w:ascii="Times New Roman" w:hAnsi="Times New Roman"/>
          <w:b/>
          <w:sz w:val="28"/>
          <w:szCs w:val="28"/>
        </w:rPr>
        <w:t>Прогнозируемые поступления доходов</w:t>
      </w:r>
    </w:p>
    <w:p w:rsidR="000F54C0" w:rsidRPr="000F54C0" w:rsidRDefault="000F54C0" w:rsidP="000F5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4C0">
        <w:rPr>
          <w:rFonts w:ascii="Times New Roman" w:hAnsi="Times New Roman"/>
          <w:b/>
          <w:sz w:val="28"/>
          <w:szCs w:val="28"/>
        </w:rPr>
        <w:t xml:space="preserve">в бюджет </w:t>
      </w:r>
      <w:proofErr w:type="spellStart"/>
      <w:r w:rsidRPr="000F54C0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0F54C0">
        <w:rPr>
          <w:rFonts w:ascii="Times New Roman" w:hAnsi="Times New Roman"/>
          <w:b/>
          <w:sz w:val="28"/>
          <w:szCs w:val="28"/>
        </w:rPr>
        <w:t xml:space="preserve"> городского поселения на 2017 год</w:t>
      </w:r>
    </w:p>
    <w:p w:rsidR="000B2EAB" w:rsidRDefault="000B2EAB"/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2836"/>
        <w:gridCol w:w="6237"/>
        <w:gridCol w:w="1276"/>
      </w:tblGrid>
      <w:tr w:rsidR="000B2EAB" w:rsidRPr="000B2EAB" w:rsidTr="00D96874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D96874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0B2EAB" w:rsidRPr="000B2EAB" w:rsidTr="00D96874">
        <w:trPr>
          <w:trHeight w:val="50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0B2EAB" w:rsidRPr="000B2EAB" w:rsidTr="00D96874">
        <w:trPr>
          <w:trHeight w:val="2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2EA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2EA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2EAB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0B2EAB" w:rsidRPr="000B2EAB" w:rsidTr="00D96874">
        <w:trPr>
          <w:trHeight w:val="2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1 00 00 00 0 00 0 000 000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188 590,4</w:t>
            </w:r>
          </w:p>
        </w:tc>
      </w:tr>
      <w:tr w:rsidR="000B2EAB" w:rsidRPr="000B2EAB" w:rsidTr="00D96874">
        <w:trPr>
          <w:trHeight w:val="2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152 798,4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1 01 00 00 0 00 0 000 000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93 514,5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1 01 02 00 0 01 0 000 110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0B2EAB" w:rsidRPr="000B2EAB" w:rsidTr="00D96874">
        <w:trPr>
          <w:trHeight w:val="104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1 01 02 01 0 01 0 000 110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0B2EAB" w:rsidRPr="000B2EAB" w:rsidTr="00D96874">
        <w:trPr>
          <w:trHeight w:val="188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1 01 02 01 0 01 1 000 110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B2EAB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93 514,5</w:t>
            </w:r>
          </w:p>
        </w:tc>
      </w:tr>
      <w:tr w:rsidR="000B2EAB" w:rsidRPr="000B2EAB" w:rsidTr="00D96874">
        <w:trPr>
          <w:trHeight w:val="55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1 03 00 00 0 00 0 000 000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5 249,0</w:t>
            </w:r>
          </w:p>
        </w:tc>
      </w:tr>
      <w:tr w:rsidR="000B2EAB" w:rsidRPr="000B2EAB" w:rsidTr="00D96874">
        <w:trPr>
          <w:trHeight w:val="56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1 03 02 00 0 01 0 000 110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5 249,0</w:t>
            </w:r>
          </w:p>
        </w:tc>
      </w:tr>
      <w:tr w:rsidR="000B2EAB" w:rsidRPr="000B2EAB" w:rsidTr="00D96874">
        <w:trPr>
          <w:trHeight w:val="11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1 03 02 23 0 01 0 000 110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2 100,0</w:t>
            </w:r>
          </w:p>
        </w:tc>
      </w:tr>
      <w:tr w:rsidR="000B2EAB" w:rsidRPr="000B2EAB" w:rsidTr="00D96874">
        <w:trPr>
          <w:trHeight w:val="11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1 03 02 25 0 01 0 000 110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3 149,0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1 06 00 00 0 00 0 000 000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54 034,9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1 06 01 00 0 00 0 000 110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0B2EAB" w:rsidRPr="000B2EAB" w:rsidTr="00D96874">
        <w:trPr>
          <w:trHeight w:val="75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1 06 01 03 0 13 0 000 110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0B2EAB" w:rsidRPr="000B2EAB" w:rsidTr="00D96874">
        <w:trPr>
          <w:trHeight w:val="11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1 06 01 03 0 13 1 000 110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0B2EAB">
              <w:rPr>
                <w:rFonts w:ascii="Times New Roman" w:hAnsi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5 100,0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1 06 06 00 0 00 0 000 110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48 934,9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1 06 06 03 0 00 0 000 110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0B2EAB" w:rsidRPr="000B2EAB" w:rsidTr="000F54C0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lastRenderedPageBreak/>
              <w:t>1 06 06 03 3 13 0 000 110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41 595,0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1 06 06 04 0 00 0 000 110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0B2EAB" w:rsidRPr="000B2EAB" w:rsidTr="00D96874">
        <w:trPr>
          <w:trHeight w:val="52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1 06 06 04 3 13 0 000 110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7 339,9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35 792,0</w:t>
            </w:r>
          </w:p>
        </w:tc>
      </w:tr>
      <w:tr w:rsidR="000B2EAB" w:rsidRPr="000B2EAB" w:rsidTr="00D96874">
        <w:trPr>
          <w:trHeight w:val="5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1 11 00 00 0 00 0 000 000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13 250,0</w:t>
            </w:r>
          </w:p>
        </w:tc>
      </w:tr>
      <w:tr w:rsidR="000B2EAB" w:rsidRPr="000B2EAB" w:rsidTr="00D96874">
        <w:trPr>
          <w:trHeight w:val="156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1 11 05 00 0 00 0 000 120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11 700,0</w:t>
            </w:r>
          </w:p>
        </w:tc>
      </w:tr>
      <w:tr w:rsidR="000B2EAB" w:rsidRPr="000B2EAB" w:rsidTr="00D96874">
        <w:trPr>
          <w:trHeight w:val="9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1 11 05 01 0 00 0 000 120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0B2EAB" w:rsidRPr="000B2EAB" w:rsidTr="00D96874">
        <w:trPr>
          <w:trHeight w:val="123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1 11 05 01 3 13 0 000 120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9 700,0</w:t>
            </w:r>
          </w:p>
        </w:tc>
      </w:tr>
      <w:tr w:rsidR="000B2EAB" w:rsidRPr="000B2EAB" w:rsidTr="00D96874">
        <w:trPr>
          <w:trHeight w:val="66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1 11 05 07 0 00 0 000 120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0B2EAB" w:rsidRPr="000B2EAB" w:rsidTr="00D96874">
        <w:trPr>
          <w:trHeight w:val="4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1 11 05 07 5 13 0 000 120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2 000,0</w:t>
            </w:r>
          </w:p>
        </w:tc>
      </w:tr>
      <w:tr w:rsidR="000B2EAB" w:rsidRPr="000B2EAB" w:rsidTr="00D96874">
        <w:trPr>
          <w:trHeight w:val="5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1 11 07 00 0 00 0 000 120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B2EAB" w:rsidRPr="000B2EAB" w:rsidTr="00D96874">
        <w:trPr>
          <w:trHeight w:val="8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1 11 07 01 0 00 0 000 120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B2EAB" w:rsidRPr="000B2EAB" w:rsidTr="00D96874">
        <w:trPr>
          <w:trHeight w:val="9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1 11 07 01 5 13 0 000 120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0B2EAB" w:rsidRPr="000B2EAB" w:rsidTr="00D96874">
        <w:trPr>
          <w:trHeight w:val="13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1 11 09 00 0 00 0 000 120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0B2EAB" w:rsidRPr="000B2EAB" w:rsidTr="00D96874">
        <w:trPr>
          <w:trHeight w:val="14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1 11 09 04 0 00 0 000 120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0B2EAB" w:rsidRPr="000B2EAB" w:rsidTr="00D96874">
        <w:trPr>
          <w:trHeight w:val="13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1 11 09 04 5 13 0 000 120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1 450,0</w:t>
            </w:r>
          </w:p>
        </w:tc>
      </w:tr>
      <w:tr w:rsidR="000B2EAB" w:rsidRPr="000B2EAB" w:rsidTr="00D96874">
        <w:trPr>
          <w:trHeight w:val="5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1 13 00 00 0 00 0 000 000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13 542,0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1 13 01 00 0 00 0 000 130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13 542,0</w:t>
            </w:r>
          </w:p>
        </w:tc>
      </w:tr>
      <w:tr w:rsidR="000B2EAB" w:rsidRPr="000B2EAB" w:rsidTr="000F54C0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lastRenderedPageBreak/>
              <w:t>1 13 01 99 0 00 0 000 130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13 542,0</w:t>
            </w:r>
          </w:p>
        </w:tc>
      </w:tr>
      <w:tr w:rsidR="000B2EAB" w:rsidRPr="000B2EAB" w:rsidTr="00D9687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1 13 01 99 5 13 0 000 130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13 542,0</w:t>
            </w:r>
          </w:p>
        </w:tc>
      </w:tr>
      <w:tr w:rsidR="000B2EAB" w:rsidRPr="000B2EAB" w:rsidTr="00D96874">
        <w:trPr>
          <w:trHeight w:val="41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1 14 00 00 0 00 0 000 000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8 400,0</w:t>
            </w:r>
          </w:p>
        </w:tc>
      </w:tr>
      <w:tr w:rsidR="000B2EAB" w:rsidRPr="000B2EAB" w:rsidTr="00D96874">
        <w:trPr>
          <w:trHeight w:val="14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1 14 02 00 0 00 0 000 000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0B2EAB" w:rsidRPr="000B2EAB" w:rsidTr="00D96874">
        <w:trPr>
          <w:trHeight w:val="134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1 14 02 05 0 13 0 000 440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0B2EAB" w:rsidRPr="000B2EAB" w:rsidTr="00D96874">
        <w:trPr>
          <w:trHeight w:val="15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1 14 02 05 3 13 0 000 410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0B2EAB" w:rsidRPr="000B2EAB" w:rsidTr="00D96874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1 14 06 00 0 00 0 000 430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0B2EAB" w:rsidRPr="000B2EAB" w:rsidTr="00D96874">
        <w:trPr>
          <w:trHeight w:val="60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1 14 06 01 0 00 0 000 430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0B2EAB" w:rsidRPr="000B2EAB" w:rsidTr="00D96874">
        <w:trPr>
          <w:trHeight w:val="7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1 14 06 01 3 13 0 000 430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4 400,0</w:t>
            </w:r>
          </w:p>
        </w:tc>
      </w:tr>
      <w:tr w:rsidR="000B2EAB" w:rsidRPr="000B2EAB" w:rsidTr="00D96874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1 16 00 00 0 00 0 000 000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600,0</w:t>
            </w:r>
          </w:p>
        </w:tc>
      </w:tr>
      <w:tr w:rsidR="000B2EAB" w:rsidRPr="000B2EAB" w:rsidTr="00D96874">
        <w:trPr>
          <w:trHeight w:val="44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1 16 90 00 0 00 0 000 140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0B2EAB" w:rsidRPr="000B2EAB" w:rsidTr="00D96874">
        <w:trPr>
          <w:trHeight w:val="6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1 16 90 05 0 13 0 000 140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0B2EAB">
              <w:rPr>
                <w:rFonts w:ascii="Times New Roman" w:hAnsi="Times New Roman"/>
                <w:color w:val="000000"/>
              </w:rPr>
              <w:t>600,0</w:t>
            </w:r>
          </w:p>
        </w:tc>
      </w:tr>
      <w:tr w:rsidR="000B2EAB" w:rsidRPr="000B2EAB" w:rsidTr="00D96874">
        <w:trPr>
          <w:trHeight w:val="2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2 00 00 00 0 00 0 000 000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44 380,2</w:t>
            </w:r>
          </w:p>
        </w:tc>
      </w:tr>
      <w:tr w:rsidR="000B2EAB" w:rsidRPr="000B2EAB" w:rsidTr="00D96874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EAB" w:rsidRPr="000B2EAB" w:rsidRDefault="000B2EAB" w:rsidP="000B2E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B2EAB">
              <w:rPr>
                <w:rFonts w:ascii="Times New Roman" w:hAnsi="Times New Roman"/>
                <w:b/>
                <w:bCs/>
                <w:color w:val="000000"/>
              </w:rPr>
              <w:t>232 970,6</w:t>
            </w:r>
          </w:p>
        </w:tc>
      </w:tr>
      <w:tr w:rsidR="000B2EAB" w:rsidRPr="000B2EAB" w:rsidTr="00D96874">
        <w:trPr>
          <w:trHeight w:val="3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EAB" w:rsidRPr="000B2EAB" w:rsidRDefault="000B2EAB" w:rsidP="000B2EAB">
            <w:pPr>
              <w:spacing w:after="0" w:line="240" w:lineRule="auto"/>
              <w:rPr>
                <w:rFonts w:ascii="Times New Roman" w:hAnsi="Times New Roman"/>
              </w:rPr>
            </w:pPr>
            <w:r w:rsidRPr="000B2EAB">
              <w:rPr>
                <w:rFonts w:ascii="Times New Roman" w:hAnsi="Times New Roman"/>
              </w:rPr>
              <w:t> </w:t>
            </w:r>
          </w:p>
        </w:tc>
      </w:tr>
    </w:tbl>
    <w:p w:rsidR="002828EA" w:rsidRDefault="002828EA"/>
    <w:p w:rsidR="00D96874" w:rsidRDefault="00D96874"/>
    <w:p w:rsidR="00D96874" w:rsidRDefault="00D96874"/>
    <w:p w:rsidR="00D96874" w:rsidRDefault="00D96874"/>
    <w:p w:rsidR="00D96874" w:rsidRDefault="00D96874"/>
    <w:p w:rsidR="00D96874" w:rsidRDefault="00D96874"/>
    <w:p w:rsidR="00D96874" w:rsidRDefault="00D96874"/>
    <w:p w:rsidR="00D96874" w:rsidRDefault="00D96874"/>
    <w:p w:rsidR="00D96874" w:rsidRDefault="00D96874"/>
    <w:p w:rsidR="00343803" w:rsidRPr="007A3BF7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343803" w:rsidRPr="007A3BF7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343803" w:rsidRPr="007A3BF7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B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A3BF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343803" w:rsidRPr="007A3BF7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от 19.12.2016 г. № 137 </w:t>
      </w:r>
    </w:p>
    <w:p w:rsidR="00343803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4</w:t>
      </w:r>
      <w:r w:rsidRPr="007A3BF7">
        <w:rPr>
          <w:rFonts w:ascii="Times New Roman" w:hAnsi="Times New Roman"/>
          <w:sz w:val="24"/>
          <w:szCs w:val="24"/>
        </w:rPr>
        <w:t>)</w:t>
      </w:r>
    </w:p>
    <w:p w:rsidR="00343803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03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03" w:rsidRPr="000F54C0" w:rsidRDefault="00343803" w:rsidP="00343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4C0">
        <w:rPr>
          <w:rFonts w:ascii="Times New Roman" w:hAnsi="Times New Roman"/>
          <w:b/>
          <w:sz w:val="28"/>
          <w:szCs w:val="28"/>
        </w:rPr>
        <w:t>Прогнозируемые поступления доходов</w:t>
      </w:r>
    </w:p>
    <w:p w:rsidR="00343803" w:rsidRDefault="00343803" w:rsidP="00343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54C0">
        <w:rPr>
          <w:rFonts w:ascii="Times New Roman" w:hAnsi="Times New Roman"/>
          <w:b/>
          <w:sz w:val="28"/>
          <w:szCs w:val="28"/>
        </w:rPr>
        <w:t xml:space="preserve">в бюджет </w:t>
      </w:r>
      <w:proofErr w:type="spellStart"/>
      <w:r w:rsidRPr="000F54C0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0F54C0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13512C" w:rsidRDefault="00343803" w:rsidP="00343803">
      <w:pPr>
        <w:spacing w:after="0" w:line="240" w:lineRule="auto"/>
        <w:jc w:val="center"/>
      </w:pPr>
      <w:r w:rsidRPr="000F54C0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плановый период 2018-2019 годов</w:t>
      </w:r>
    </w:p>
    <w:p w:rsidR="0013512C" w:rsidRDefault="0013512C"/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977"/>
        <w:gridCol w:w="4961"/>
        <w:gridCol w:w="1276"/>
        <w:gridCol w:w="1276"/>
      </w:tblGrid>
      <w:tr w:rsidR="0013512C" w:rsidRPr="0013512C" w:rsidTr="00343803">
        <w:trPr>
          <w:trHeight w:val="49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512C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512C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512C" w:rsidRPr="0013512C" w:rsidRDefault="0013512C" w:rsidP="0034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12C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13512C">
              <w:rPr>
                <w:rFonts w:ascii="Times New Roman" w:hAnsi="Times New Roman"/>
                <w:b/>
                <w:bCs/>
              </w:rPr>
              <w:br/>
              <w:t>(тыс. руб</w:t>
            </w:r>
            <w:r w:rsidR="00343803">
              <w:rPr>
                <w:rFonts w:ascii="Times New Roman" w:hAnsi="Times New Roman"/>
                <w:b/>
                <w:bCs/>
              </w:rPr>
              <w:t>.</w:t>
            </w:r>
            <w:r w:rsidRPr="0013512C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13512C" w:rsidRPr="0013512C" w:rsidTr="00343803">
        <w:trPr>
          <w:trHeight w:val="3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512C">
              <w:rPr>
                <w:rFonts w:ascii="Times New Roman" w:hAnsi="Times New Roman"/>
                <w:b/>
                <w:bCs/>
                <w:color w:val="000000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3512C">
              <w:rPr>
                <w:rFonts w:ascii="Times New Roman" w:hAnsi="Times New Roman"/>
                <w:b/>
                <w:bCs/>
                <w:color w:val="000000"/>
              </w:rPr>
              <w:t xml:space="preserve">2019 г. </w:t>
            </w:r>
          </w:p>
        </w:tc>
      </w:tr>
      <w:tr w:rsidR="0013512C" w:rsidRPr="0013512C" w:rsidTr="00343803">
        <w:trPr>
          <w:trHeight w:val="1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13512C">
              <w:rPr>
                <w:rFonts w:ascii="Times New Roman CYR" w:hAnsi="Times New Roman CYR" w:cs="Arial CYR"/>
                <w:b/>
                <w:bCs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13512C">
              <w:rPr>
                <w:rFonts w:ascii="Times New Roman CYR" w:hAnsi="Times New Roman CYR" w:cs="Arial CYR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13512C">
              <w:rPr>
                <w:rFonts w:ascii="Times New Roman CYR" w:hAnsi="Times New Roman CYR" w:cs="Arial CYR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12C" w:rsidRPr="0013512C" w:rsidRDefault="0013512C" w:rsidP="0013512C">
            <w:pPr>
              <w:spacing w:after="0" w:line="240" w:lineRule="auto"/>
              <w:jc w:val="center"/>
              <w:rPr>
                <w:rFonts w:ascii="Times New Roman CYR" w:hAnsi="Times New Roman CYR" w:cs="Arial CYR"/>
                <w:b/>
                <w:bCs/>
              </w:rPr>
            </w:pPr>
            <w:r w:rsidRPr="0013512C">
              <w:rPr>
                <w:rFonts w:ascii="Times New Roman CYR" w:hAnsi="Times New Roman CYR" w:cs="Arial CYR"/>
                <w:b/>
                <w:bCs/>
              </w:rPr>
              <w:t>4</w:t>
            </w:r>
          </w:p>
        </w:tc>
      </w:tr>
      <w:tr w:rsidR="0013512C" w:rsidRPr="00343803" w:rsidTr="00343803">
        <w:trPr>
          <w:trHeight w:val="5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1 00 00 00 0 00 0 000 000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191 064,6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197 854,8</w:t>
            </w:r>
          </w:p>
        </w:tc>
      </w:tr>
      <w:tr w:rsidR="0013512C" w:rsidRPr="00343803" w:rsidTr="003438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1 01 00 00 0 00 0 000 000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96 065,4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103 654,6</w:t>
            </w:r>
          </w:p>
        </w:tc>
      </w:tr>
      <w:tr w:rsidR="0013512C" w:rsidRPr="00343803" w:rsidTr="003438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1 01 02 00 0 01 0 000 110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96 065,4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103 654,6</w:t>
            </w:r>
          </w:p>
        </w:tc>
      </w:tr>
      <w:tr w:rsidR="0013512C" w:rsidRPr="00343803" w:rsidTr="00343803">
        <w:trPr>
          <w:trHeight w:val="18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1 01 02 01 0 01 0 000 110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96 065,4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103 654,6</w:t>
            </w:r>
          </w:p>
        </w:tc>
      </w:tr>
      <w:tr w:rsidR="0013512C" w:rsidRPr="00343803" w:rsidTr="00343803">
        <w:trPr>
          <w:trHeight w:val="24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1 01 02 01 0 01 1 000 110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96 065,4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103 654,6</w:t>
            </w:r>
          </w:p>
        </w:tc>
      </w:tr>
      <w:tr w:rsidR="0013512C" w:rsidRPr="00343803" w:rsidTr="00343803">
        <w:trPr>
          <w:trHeight w:val="83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1 03 00 00 0 00 0 000 000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5 443,2</w:t>
            </w:r>
          </w:p>
        </w:tc>
      </w:tr>
      <w:tr w:rsidR="0013512C" w:rsidRPr="00343803" w:rsidTr="00343803">
        <w:trPr>
          <w:trHeight w:val="8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1 03 02 00 0 01 0 000 110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5 443,2</w:t>
            </w:r>
          </w:p>
        </w:tc>
      </w:tr>
      <w:tr w:rsidR="0013512C" w:rsidRPr="00343803" w:rsidTr="00343803">
        <w:trPr>
          <w:trHeight w:val="16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1 03 02 23 0 01 0 000 110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2 150,0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2 180,0</w:t>
            </w:r>
          </w:p>
        </w:tc>
      </w:tr>
      <w:tr w:rsidR="0013512C" w:rsidRPr="00343803" w:rsidTr="00343803">
        <w:trPr>
          <w:trHeight w:val="15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1 03 02 25 0 01 0 000 110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3 239,3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3 263,2</w:t>
            </w:r>
          </w:p>
        </w:tc>
      </w:tr>
      <w:tr w:rsidR="0013512C" w:rsidRPr="00343803" w:rsidTr="003438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1 06 00 00 0 00 0 000 000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55 602,9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57 215,0</w:t>
            </w:r>
          </w:p>
        </w:tc>
      </w:tr>
      <w:tr w:rsidR="0013512C" w:rsidRPr="00343803" w:rsidTr="003438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1 06 01 00 0 00 0 000 110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13512C" w:rsidRPr="00343803" w:rsidTr="00343803">
        <w:trPr>
          <w:trHeight w:val="9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1 06 01 03 0 13 0 000 110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13512C" w:rsidRPr="00343803" w:rsidTr="00343803">
        <w:trPr>
          <w:trHeight w:val="19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1 06 01 03 0 13 1 000 110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5 300,0</w:t>
            </w:r>
          </w:p>
        </w:tc>
      </w:tr>
      <w:tr w:rsidR="0013512C" w:rsidRPr="00343803" w:rsidTr="003438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1 06 06 00 0 00 0 000 110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50 402,9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51 915,0</w:t>
            </w:r>
          </w:p>
        </w:tc>
      </w:tr>
      <w:tr w:rsidR="0013512C" w:rsidRPr="00343803" w:rsidTr="003438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1 06 06 03 0 00 0 000 110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42 850,0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44 130,0</w:t>
            </w:r>
          </w:p>
        </w:tc>
      </w:tr>
      <w:tr w:rsidR="0013512C" w:rsidRPr="00343803" w:rsidTr="00343803">
        <w:trPr>
          <w:trHeight w:val="7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1 06 06 03 3 13 0 000 110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42 850,0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44 130,0</w:t>
            </w:r>
          </w:p>
        </w:tc>
      </w:tr>
      <w:tr w:rsidR="0013512C" w:rsidRPr="00343803" w:rsidTr="003438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1 06 06 04 0 00 0 000 110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7 552,9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7 785,0</w:t>
            </w:r>
          </w:p>
        </w:tc>
      </w:tr>
      <w:tr w:rsidR="0013512C" w:rsidRPr="00343803" w:rsidTr="00343803">
        <w:trPr>
          <w:trHeight w:val="101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1 06 06 04 3 13 0 000 110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7 552,9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7 785,0</w:t>
            </w:r>
          </w:p>
        </w:tc>
      </w:tr>
      <w:tr w:rsidR="0013512C" w:rsidRPr="00343803" w:rsidTr="00343803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1 11 00 00 0 00 0 000 000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11 450,0</w:t>
            </w:r>
          </w:p>
        </w:tc>
      </w:tr>
      <w:tr w:rsidR="0013512C" w:rsidRPr="00343803" w:rsidTr="00343803">
        <w:trPr>
          <w:trHeight w:val="23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1 11 05 00 0 00 0 000 120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10 900,0</w:t>
            </w:r>
          </w:p>
        </w:tc>
      </w:tr>
      <w:tr w:rsidR="0013512C" w:rsidRPr="00343803" w:rsidTr="00343803">
        <w:trPr>
          <w:trHeight w:val="16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1 11 05 01 0 00 0 000 120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9 800,0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9 900,0</w:t>
            </w:r>
          </w:p>
        </w:tc>
      </w:tr>
      <w:tr w:rsidR="0013512C" w:rsidRPr="00343803" w:rsidTr="00343803">
        <w:trPr>
          <w:trHeight w:val="183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1 11 05 01 3 13 0 000 120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9 800,0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9 900,0</w:t>
            </w:r>
          </w:p>
        </w:tc>
      </w:tr>
      <w:tr w:rsidR="0013512C" w:rsidRPr="00343803" w:rsidTr="00343803">
        <w:trPr>
          <w:trHeight w:val="11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1 11 05 07 0 00 0 000 120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3512C" w:rsidRPr="00343803" w:rsidTr="00343803">
        <w:trPr>
          <w:trHeight w:val="83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1 11 05 07 5 13 0 000 120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3512C" w:rsidRPr="00343803" w:rsidTr="00343803">
        <w:trPr>
          <w:trHeight w:val="4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1 11 07 00 0 00 0 000 120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3512C" w:rsidRPr="00343803" w:rsidTr="00343803">
        <w:trPr>
          <w:trHeight w:val="9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1 11 07 01 0 00 0 000 120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3512C" w:rsidRPr="00343803" w:rsidTr="00343803">
        <w:trPr>
          <w:trHeight w:val="14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1 11 07 01 5 13 0 000 120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3512C" w:rsidRPr="00343803" w:rsidTr="00343803">
        <w:trPr>
          <w:trHeight w:val="212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1 11 09 00 0 00 0 000 120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3512C" w:rsidRPr="00343803" w:rsidTr="00343803">
        <w:trPr>
          <w:trHeight w:val="21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1 11 09 04 0 00 0 000 120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3512C" w:rsidRPr="00343803" w:rsidTr="00343803">
        <w:trPr>
          <w:trHeight w:val="17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1 11 09 04 5 13 0 000 120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715,0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13512C" w:rsidRPr="00343803" w:rsidTr="00343803">
        <w:trPr>
          <w:trHeight w:val="5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1 13 00 00 0 00 0 000 000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14 142,0</w:t>
            </w:r>
          </w:p>
        </w:tc>
      </w:tr>
      <w:tr w:rsidR="0013512C" w:rsidRPr="00343803" w:rsidTr="003438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1 13 01 00 0 00 0 000 130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13 542,0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14 142,0</w:t>
            </w:r>
          </w:p>
        </w:tc>
      </w:tr>
      <w:tr w:rsidR="0013512C" w:rsidRPr="00343803" w:rsidTr="00343803">
        <w:trPr>
          <w:trHeight w:val="4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1 13 01 99 0 00 0 000 130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13 542,0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14 142,0</w:t>
            </w:r>
          </w:p>
        </w:tc>
      </w:tr>
      <w:tr w:rsidR="0013512C" w:rsidRPr="00343803" w:rsidTr="00343803">
        <w:trPr>
          <w:trHeight w:val="8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1 13 01 99 5 13 0 000 130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13 542,0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14 142,0</w:t>
            </w:r>
          </w:p>
        </w:tc>
      </w:tr>
      <w:tr w:rsidR="0013512C" w:rsidRPr="00343803" w:rsidTr="003438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1 14 00 00 0 00 0 000 000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5 300,0</w:t>
            </w:r>
          </w:p>
        </w:tc>
      </w:tr>
      <w:tr w:rsidR="0013512C" w:rsidRPr="00343803" w:rsidTr="00343803">
        <w:trPr>
          <w:trHeight w:val="21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1 14 02 00 0 00 0 000 000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3512C" w:rsidRPr="00343803" w:rsidTr="00343803">
        <w:trPr>
          <w:trHeight w:val="24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1 14 02 05 0 13 0 000 440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3512C" w:rsidRPr="00343803" w:rsidTr="00343803">
        <w:trPr>
          <w:trHeight w:val="19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1 14 02 05 3 13 0 000 410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3512C" w:rsidRPr="00343803" w:rsidTr="00343803">
        <w:trPr>
          <w:trHeight w:val="8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1 14 06 00 0 00 0 000 430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13512C" w:rsidRPr="00343803" w:rsidTr="00343803">
        <w:trPr>
          <w:trHeight w:val="8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1 14 06 01 0 00 0 000 430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13512C" w:rsidRPr="00343803" w:rsidTr="00343803">
        <w:trPr>
          <w:trHeight w:val="11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1 14 06 01 3 13 0 000 430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13512C" w:rsidRPr="00343803" w:rsidTr="00343803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1 16 00 00 0 00 0 000 000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13512C" w:rsidRPr="00343803" w:rsidTr="0034380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1 16 90 00 0 00 0 000 140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13512C" w:rsidRPr="00343803" w:rsidTr="00343803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1 16 90 05 0 13 0 000 140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</w:tr>
      <w:tr w:rsidR="0013512C" w:rsidRPr="00343803" w:rsidTr="00343803">
        <w:trPr>
          <w:trHeight w:val="4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2 00 00 00 0 00 0 000 000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</w:tr>
      <w:tr w:rsidR="0013512C" w:rsidRPr="00343803" w:rsidTr="0034380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12C" w:rsidRPr="00343803" w:rsidRDefault="0013512C" w:rsidP="0013512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207 859,1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214 649,3</w:t>
            </w:r>
          </w:p>
        </w:tc>
      </w:tr>
      <w:tr w:rsidR="0013512C" w:rsidRPr="00343803" w:rsidTr="00343803">
        <w:trPr>
          <w:trHeight w:val="37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rPr>
                <w:rFonts w:ascii="Times New Roman CYR" w:hAnsi="Times New Roman CYR" w:cs="Arial CYR"/>
                <w:sz w:val="24"/>
                <w:szCs w:val="24"/>
              </w:rPr>
            </w:pPr>
            <w:r w:rsidRPr="00343803">
              <w:rPr>
                <w:rFonts w:ascii="Times New Roman CYR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rPr>
                <w:rFonts w:ascii="Times New Roman CYR" w:hAnsi="Times New Roman CYR" w:cs="Arial CYR"/>
                <w:sz w:val="24"/>
                <w:szCs w:val="24"/>
              </w:rPr>
            </w:pPr>
            <w:r w:rsidRPr="00343803">
              <w:rPr>
                <w:rFonts w:ascii="Times New Roman CYR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rPr>
                <w:rFonts w:ascii="Times New Roman CYR" w:hAnsi="Times New Roman CYR" w:cs="Arial CYR"/>
                <w:sz w:val="24"/>
                <w:szCs w:val="24"/>
              </w:rPr>
            </w:pPr>
            <w:r w:rsidRPr="00343803">
              <w:rPr>
                <w:rFonts w:ascii="Times New Roman CYR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12C" w:rsidRPr="00343803" w:rsidRDefault="0013512C" w:rsidP="0013512C">
            <w:pPr>
              <w:spacing w:after="0" w:line="240" w:lineRule="auto"/>
              <w:rPr>
                <w:rFonts w:ascii="Times New Roman CYR" w:hAnsi="Times New Roman CYR" w:cs="Arial CYR"/>
                <w:sz w:val="24"/>
                <w:szCs w:val="24"/>
              </w:rPr>
            </w:pPr>
            <w:r w:rsidRPr="00343803">
              <w:rPr>
                <w:rFonts w:ascii="Times New Roman CYR" w:hAnsi="Times New Roman CYR" w:cs="Arial CYR"/>
                <w:sz w:val="24"/>
                <w:szCs w:val="24"/>
              </w:rPr>
              <w:t> </w:t>
            </w:r>
          </w:p>
        </w:tc>
      </w:tr>
    </w:tbl>
    <w:p w:rsidR="00D96874" w:rsidRDefault="00D96874"/>
    <w:p w:rsidR="00343803" w:rsidRDefault="00343803"/>
    <w:p w:rsidR="00343803" w:rsidRDefault="00343803"/>
    <w:p w:rsidR="00343803" w:rsidRDefault="00343803"/>
    <w:p w:rsidR="00DE4349" w:rsidRDefault="00DE4349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03" w:rsidRPr="007A3BF7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343803" w:rsidRPr="007A3BF7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343803" w:rsidRPr="007A3BF7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B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A3BF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343803" w:rsidRPr="007A3BF7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от 19.12.2016 г. № 137 </w:t>
      </w:r>
    </w:p>
    <w:p w:rsidR="00343803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5</w:t>
      </w:r>
      <w:r w:rsidRPr="007A3BF7">
        <w:rPr>
          <w:rFonts w:ascii="Times New Roman" w:hAnsi="Times New Roman"/>
          <w:sz w:val="24"/>
          <w:szCs w:val="24"/>
        </w:rPr>
        <w:t>)</w:t>
      </w:r>
    </w:p>
    <w:p w:rsidR="00536E83" w:rsidRDefault="00536E8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03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3803" w:rsidRDefault="00343803" w:rsidP="003438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803" w:rsidRPr="00343803" w:rsidRDefault="00343803" w:rsidP="00343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803">
        <w:rPr>
          <w:rFonts w:ascii="Times New Roman" w:hAnsi="Times New Roman"/>
          <w:b/>
          <w:sz w:val="28"/>
          <w:szCs w:val="28"/>
        </w:rPr>
        <w:t>Безвозмездные поступления в бюджет</w:t>
      </w:r>
    </w:p>
    <w:p w:rsidR="00343803" w:rsidRPr="00343803" w:rsidRDefault="00343803" w:rsidP="00343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43803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43803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43803" w:rsidRDefault="00343803" w:rsidP="00343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803">
        <w:rPr>
          <w:rFonts w:ascii="Times New Roman" w:hAnsi="Times New Roman"/>
          <w:b/>
          <w:sz w:val="28"/>
          <w:szCs w:val="28"/>
        </w:rPr>
        <w:t>на 2017 год</w:t>
      </w:r>
    </w:p>
    <w:p w:rsidR="00536E83" w:rsidRPr="00343803" w:rsidRDefault="00536E83" w:rsidP="00343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803" w:rsidRDefault="00343803" w:rsidP="003438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0"/>
        <w:gridCol w:w="5220"/>
        <w:gridCol w:w="1716"/>
      </w:tblGrid>
      <w:tr w:rsidR="00343803" w:rsidRPr="00343803" w:rsidTr="00343803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ind w:left="-2811" w:right="-18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Default="00343803" w:rsidP="0034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:rsidR="00343803" w:rsidRPr="00343803" w:rsidTr="00343803">
        <w:trPr>
          <w:trHeight w:val="623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803" w:rsidRPr="00343803" w:rsidTr="00343803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438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438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4380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343803" w:rsidRPr="00343803" w:rsidTr="00343803">
        <w:trPr>
          <w:trHeight w:val="7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2 00 00 00 0 00 0 000 000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803" w:rsidRPr="00343803" w:rsidRDefault="00343803" w:rsidP="003438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44 380,2</w:t>
            </w:r>
          </w:p>
        </w:tc>
      </w:tr>
      <w:tr w:rsidR="00343803" w:rsidRPr="00343803" w:rsidTr="0034380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2 02 00 00 0 00 0 000 000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803" w:rsidRPr="00343803" w:rsidRDefault="00343803" w:rsidP="003438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44 380,2</w:t>
            </w:r>
          </w:p>
        </w:tc>
      </w:tr>
      <w:tr w:rsidR="00343803" w:rsidRPr="00343803" w:rsidTr="00536E83">
        <w:trPr>
          <w:trHeight w:val="8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2 02 15 00 0 00 0 000 151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803" w:rsidRPr="00343803" w:rsidRDefault="00343803" w:rsidP="003438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28 778,5</w:t>
            </w:r>
          </w:p>
        </w:tc>
      </w:tr>
      <w:tr w:rsidR="00343803" w:rsidRPr="00343803" w:rsidTr="00343803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2 02 20 00 0 00 0 000 151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803" w:rsidRPr="00343803" w:rsidRDefault="00343803" w:rsidP="0034380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color w:val="000000"/>
                <w:sz w:val="24"/>
                <w:szCs w:val="24"/>
              </w:rPr>
              <w:t>15 601,7</w:t>
            </w:r>
          </w:p>
        </w:tc>
      </w:tr>
      <w:tr w:rsidR="00343803" w:rsidRPr="00343803" w:rsidTr="00536E83">
        <w:trPr>
          <w:trHeight w:val="62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3" w:rsidRPr="00343803" w:rsidRDefault="00343803" w:rsidP="003438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803" w:rsidRPr="00343803" w:rsidRDefault="00343803" w:rsidP="003438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3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44 380,2</w:t>
            </w:r>
          </w:p>
        </w:tc>
      </w:tr>
      <w:tr w:rsidR="00343803" w:rsidRPr="00343803" w:rsidTr="00343803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03" w:rsidRPr="00343803" w:rsidRDefault="00343803" w:rsidP="0034380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4380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03" w:rsidRPr="00343803" w:rsidRDefault="00343803" w:rsidP="0034380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4380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803" w:rsidRPr="00343803" w:rsidRDefault="00343803" w:rsidP="00343803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43803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</w:tbl>
    <w:p w:rsidR="00343803" w:rsidRDefault="00343803"/>
    <w:p w:rsidR="00E67A0C" w:rsidRDefault="00E67A0C"/>
    <w:p w:rsidR="00E67A0C" w:rsidRDefault="00E67A0C"/>
    <w:p w:rsidR="00E67A0C" w:rsidRDefault="00E67A0C"/>
    <w:p w:rsidR="00E67A0C" w:rsidRDefault="00E67A0C"/>
    <w:p w:rsidR="00E67A0C" w:rsidRDefault="00E67A0C"/>
    <w:p w:rsidR="00E67A0C" w:rsidRDefault="00E67A0C"/>
    <w:p w:rsidR="00E67A0C" w:rsidRDefault="00E67A0C"/>
    <w:p w:rsidR="00E67A0C" w:rsidRDefault="00E67A0C"/>
    <w:p w:rsidR="00E67A0C" w:rsidRDefault="00E67A0C"/>
    <w:p w:rsidR="00E67A0C" w:rsidRDefault="00E67A0C"/>
    <w:p w:rsidR="00E67A0C" w:rsidRPr="007A3BF7" w:rsidRDefault="00E67A0C" w:rsidP="00E67A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E67A0C" w:rsidRPr="007A3BF7" w:rsidRDefault="00E67A0C" w:rsidP="00E67A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E67A0C" w:rsidRPr="007A3BF7" w:rsidRDefault="00E67A0C" w:rsidP="00E67A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B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A3BF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E67A0C" w:rsidRPr="007A3BF7" w:rsidRDefault="00E67A0C" w:rsidP="00E67A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от 19.12.2016 г. № 137 </w:t>
      </w:r>
    </w:p>
    <w:p w:rsidR="00E67A0C" w:rsidRDefault="00E67A0C" w:rsidP="00E67A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6</w:t>
      </w:r>
      <w:r w:rsidRPr="007A3BF7">
        <w:rPr>
          <w:rFonts w:ascii="Times New Roman" w:hAnsi="Times New Roman"/>
          <w:sz w:val="24"/>
          <w:szCs w:val="24"/>
        </w:rPr>
        <w:t>)</w:t>
      </w:r>
    </w:p>
    <w:p w:rsidR="00E67A0C" w:rsidRDefault="00E67A0C" w:rsidP="00E67A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A0C" w:rsidRDefault="00E67A0C" w:rsidP="00E67A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A0C" w:rsidRDefault="00E67A0C" w:rsidP="00E67A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7A0C" w:rsidRPr="00343803" w:rsidRDefault="00E67A0C" w:rsidP="00E67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803">
        <w:rPr>
          <w:rFonts w:ascii="Times New Roman" w:hAnsi="Times New Roman"/>
          <w:b/>
          <w:sz w:val="28"/>
          <w:szCs w:val="28"/>
        </w:rPr>
        <w:t>Безвозмездные поступления в бюджет</w:t>
      </w:r>
    </w:p>
    <w:p w:rsidR="00E67A0C" w:rsidRPr="00343803" w:rsidRDefault="00E67A0C" w:rsidP="00E67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43803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43803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67A0C" w:rsidRDefault="00E67A0C" w:rsidP="00E67A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803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плановый период 2018-2019 годов</w:t>
      </w:r>
    </w:p>
    <w:p w:rsidR="00E67A0C" w:rsidRDefault="00E67A0C"/>
    <w:tbl>
      <w:tblPr>
        <w:tblW w:w="106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4677"/>
        <w:gridCol w:w="1276"/>
        <w:gridCol w:w="1134"/>
        <w:gridCol w:w="568"/>
      </w:tblGrid>
      <w:tr w:rsidR="00E67A0C" w:rsidRPr="00E67A0C" w:rsidTr="00E67A0C">
        <w:trPr>
          <w:gridAfter w:val="1"/>
          <w:wAfter w:w="568" w:type="dxa"/>
          <w:trHeight w:val="638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E67A0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рублей)</w:t>
            </w:r>
          </w:p>
        </w:tc>
      </w:tr>
      <w:tr w:rsidR="00E67A0C" w:rsidRPr="00E67A0C" w:rsidTr="00E67A0C">
        <w:trPr>
          <w:gridAfter w:val="1"/>
          <w:wAfter w:w="568" w:type="dxa"/>
          <w:trHeight w:val="552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г. </w:t>
            </w:r>
          </w:p>
        </w:tc>
      </w:tr>
      <w:tr w:rsidR="00E67A0C" w:rsidRPr="00E67A0C" w:rsidTr="00E67A0C">
        <w:trPr>
          <w:gridAfter w:val="1"/>
          <w:wAfter w:w="568" w:type="dxa"/>
          <w:trHeight w:val="37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7A0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7A0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7A0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67A0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E67A0C" w:rsidRPr="00E67A0C" w:rsidTr="00E67A0C">
        <w:trPr>
          <w:gridAfter w:val="1"/>
          <w:wAfter w:w="568" w:type="dxa"/>
          <w:trHeight w:val="750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2 00 00 00 0 00 0 000 000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</w:tr>
      <w:tr w:rsidR="00E67A0C" w:rsidRPr="00E67A0C" w:rsidTr="00E67A0C">
        <w:trPr>
          <w:gridAfter w:val="1"/>
          <w:wAfter w:w="568" w:type="dxa"/>
          <w:trHeight w:val="945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2 02 00 00 0 00 0 000 000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</w:tr>
      <w:tr w:rsidR="00E67A0C" w:rsidRPr="00E67A0C" w:rsidTr="00E67A0C">
        <w:trPr>
          <w:gridAfter w:val="1"/>
          <w:wAfter w:w="568" w:type="dxa"/>
          <w:trHeight w:val="96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color w:val="000000"/>
                <w:sz w:val="24"/>
                <w:szCs w:val="24"/>
              </w:rPr>
              <w:t>2 02 15 00 0 00 0 000 151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</w:tr>
      <w:tr w:rsidR="00E67A0C" w:rsidRPr="00E67A0C" w:rsidTr="00E67A0C">
        <w:trPr>
          <w:gridAfter w:val="1"/>
          <w:wAfter w:w="568" w:type="dxa"/>
          <w:trHeight w:val="567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A0C" w:rsidRPr="00E67A0C" w:rsidRDefault="00E67A0C" w:rsidP="00E67A0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67A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</w:tr>
      <w:tr w:rsidR="00E67A0C" w:rsidRPr="00E67A0C" w:rsidTr="00E67A0C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A0C" w:rsidRPr="00E67A0C" w:rsidRDefault="00E67A0C" w:rsidP="00E67A0C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E67A0C" w:rsidRDefault="00E67A0C"/>
    <w:p w:rsidR="008C084D" w:rsidRDefault="008C084D"/>
    <w:p w:rsidR="008C084D" w:rsidRDefault="008C084D"/>
    <w:p w:rsidR="008C084D" w:rsidRDefault="008C084D"/>
    <w:p w:rsidR="008C084D" w:rsidRDefault="008C084D"/>
    <w:p w:rsidR="008C084D" w:rsidRDefault="008C084D"/>
    <w:p w:rsidR="008C084D" w:rsidRDefault="008C084D"/>
    <w:p w:rsidR="008C084D" w:rsidRDefault="008C084D"/>
    <w:p w:rsidR="008C084D" w:rsidRDefault="008C084D"/>
    <w:p w:rsidR="008C084D" w:rsidRDefault="008C084D"/>
    <w:p w:rsidR="008C084D" w:rsidRDefault="008C084D"/>
    <w:p w:rsidR="008C084D" w:rsidRDefault="008C084D"/>
    <w:p w:rsidR="008C084D" w:rsidRDefault="008C084D"/>
    <w:p w:rsidR="008C084D" w:rsidRPr="007A3BF7" w:rsidRDefault="008C084D" w:rsidP="008C0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C084D" w:rsidRPr="007A3BF7" w:rsidRDefault="008C084D" w:rsidP="008C0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8C084D" w:rsidRPr="007A3BF7" w:rsidRDefault="008C084D" w:rsidP="008C0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B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A3BF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8C084D" w:rsidRPr="007A3BF7" w:rsidRDefault="008C084D" w:rsidP="008C0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от 19.12.2016 г. № 137 </w:t>
      </w:r>
    </w:p>
    <w:p w:rsidR="008C084D" w:rsidRDefault="008C084D" w:rsidP="008C0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7</w:t>
      </w:r>
      <w:r w:rsidRPr="007A3BF7">
        <w:rPr>
          <w:rFonts w:ascii="Times New Roman" w:hAnsi="Times New Roman"/>
          <w:sz w:val="24"/>
          <w:szCs w:val="24"/>
        </w:rPr>
        <w:t>)</w:t>
      </w:r>
    </w:p>
    <w:p w:rsidR="00073D37" w:rsidRDefault="00073D37" w:rsidP="008C0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D37" w:rsidRPr="00073D37" w:rsidRDefault="00073D37" w:rsidP="008C08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73D37" w:rsidRPr="00073D37" w:rsidRDefault="00073D37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37">
        <w:rPr>
          <w:rFonts w:ascii="Times New Roman" w:hAnsi="Times New Roman"/>
          <w:b/>
          <w:sz w:val="28"/>
          <w:szCs w:val="28"/>
        </w:rPr>
        <w:t>Объем межбюджетных трансфертов,</w:t>
      </w:r>
    </w:p>
    <w:p w:rsidR="00073D37" w:rsidRPr="00073D37" w:rsidRDefault="00073D37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37">
        <w:rPr>
          <w:rFonts w:ascii="Times New Roman" w:hAnsi="Times New Roman"/>
          <w:b/>
          <w:sz w:val="28"/>
          <w:szCs w:val="28"/>
        </w:rPr>
        <w:t>получаемых от других бюджетов бюджетной системы</w:t>
      </w:r>
    </w:p>
    <w:p w:rsidR="00073D37" w:rsidRPr="00073D37" w:rsidRDefault="00073D37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37">
        <w:rPr>
          <w:rFonts w:ascii="Times New Roman" w:hAnsi="Times New Roman"/>
          <w:b/>
          <w:sz w:val="28"/>
          <w:szCs w:val="28"/>
        </w:rPr>
        <w:t>Российской Федерации на 2017 год</w:t>
      </w:r>
    </w:p>
    <w:p w:rsidR="00073D37" w:rsidRDefault="00073D37" w:rsidP="008C0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D37" w:rsidRDefault="00073D37" w:rsidP="008C0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0"/>
        <w:gridCol w:w="5220"/>
        <w:gridCol w:w="1716"/>
      </w:tblGrid>
      <w:tr w:rsidR="00073D37" w:rsidRPr="00073D37" w:rsidTr="00073D37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073D37" w:rsidRPr="00073D37" w:rsidTr="00073D37">
        <w:trPr>
          <w:trHeight w:val="623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D37" w:rsidRPr="00073D37" w:rsidTr="00073D37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73D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73D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73D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073D37" w:rsidRPr="00073D37" w:rsidTr="00073D37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2 02 15 00 0 00 0 000 151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28 778,5</w:t>
            </w:r>
          </w:p>
        </w:tc>
      </w:tr>
      <w:tr w:rsidR="00073D37" w:rsidRPr="00073D37" w:rsidTr="00073D37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2 02 15 00 1 00 0 000 151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28 778,5</w:t>
            </w:r>
          </w:p>
        </w:tc>
      </w:tr>
      <w:tr w:rsidR="00073D37" w:rsidRPr="00073D37" w:rsidTr="00073D37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2 02 15 00 1 13 0 000 151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28 778,5</w:t>
            </w:r>
          </w:p>
        </w:tc>
      </w:tr>
      <w:tr w:rsidR="00073D37" w:rsidRPr="00073D37" w:rsidTr="00073D37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2 02 20 00 0 00 0 000 151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15 601,7</w:t>
            </w:r>
          </w:p>
        </w:tc>
      </w:tr>
      <w:tr w:rsidR="00073D37" w:rsidRPr="00073D37" w:rsidTr="00073D37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2 02 20 21 6 00 0 000 151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пунктов(10)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1 027,0</w:t>
            </w:r>
          </w:p>
        </w:tc>
      </w:tr>
      <w:tr w:rsidR="00073D37" w:rsidRPr="00073D37" w:rsidTr="00073D37">
        <w:trPr>
          <w:trHeight w:val="25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2 02 20 21 6 13 0 000 151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1 027,0</w:t>
            </w:r>
          </w:p>
        </w:tc>
      </w:tr>
      <w:tr w:rsidR="00073D37" w:rsidRPr="00073D37" w:rsidTr="00073D37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2 02 29 99 9 00 0 000 151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14 574,7</w:t>
            </w:r>
          </w:p>
        </w:tc>
      </w:tr>
      <w:tr w:rsidR="00073D37" w:rsidRPr="00073D37" w:rsidTr="00073D37">
        <w:trPr>
          <w:trHeight w:val="6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2 02 29 99 9 13 0 000 151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color w:val="000000"/>
                <w:sz w:val="24"/>
                <w:szCs w:val="24"/>
              </w:rPr>
              <w:t>14 574,7</w:t>
            </w:r>
          </w:p>
        </w:tc>
      </w:tr>
      <w:tr w:rsidR="00073D37" w:rsidRPr="00073D37" w:rsidTr="00073D37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D37" w:rsidRPr="00073D37" w:rsidRDefault="00073D37" w:rsidP="00073D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3D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3D3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44 380,2</w:t>
            </w:r>
          </w:p>
        </w:tc>
      </w:tr>
      <w:tr w:rsidR="00073D37" w:rsidRPr="00073D37" w:rsidTr="00073D37">
        <w:trPr>
          <w:trHeight w:val="3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73D3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73D3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D37" w:rsidRPr="00073D37" w:rsidRDefault="00073D37" w:rsidP="00073D37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73D37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</w:tr>
    </w:tbl>
    <w:p w:rsidR="00073D37" w:rsidRDefault="00073D37" w:rsidP="008C08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84D" w:rsidRDefault="008C084D"/>
    <w:p w:rsidR="00073D37" w:rsidRPr="007A3BF7" w:rsidRDefault="00073D37" w:rsidP="00073D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73D37" w:rsidRPr="007A3BF7" w:rsidRDefault="00073D37" w:rsidP="00073D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073D37" w:rsidRPr="007A3BF7" w:rsidRDefault="00073D37" w:rsidP="00073D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A3B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A3BF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073D37" w:rsidRPr="007A3BF7" w:rsidRDefault="00073D37" w:rsidP="00073D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от 19.12.2016 г. № 137 </w:t>
      </w:r>
    </w:p>
    <w:p w:rsidR="00073D37" w:rsidRDefault="00073D37" w:rsidP="00073D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3BF7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8</w:t>
      </w:r>
      <w:r w:rsidRPr="007A3BF7">
        <w:rPr>
          <w:rFonts w:ascii="Times New Roman" w:hAnsi="Times New Roman"/>
          <w:sz w:val="24"/>
          <w:szCs w:val="24"/>
        </w:rPr>
        <w:t>)</w:t>
      </w:r>
    </w:p>
    <w:p w:rsidR="00073D37" w:rsidRDefault="00073D37" w:rsidP="00073D3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3D37" w:rsidRPr="00073D37" w:rsidRDefault="00073D37" w:rsidP="00073D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73D37" w:rsidRPr="00073D37" w:rsidRDefault="00073D37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37">
        <w:rPr>
          <w:rFonts w:ascii="Times New Roman" w:hAnsi="Times New Roman"/>
          <w:b/>
          <w:sz w:val="28"/>
          <w:szCs w:val="28"/>
        </w:rPr>
        <w:t>Объем межбюджетных трансфертов,</w:t>
      </w:r>
    </w:p>
    <w:p w:rsidR="00073D37" w:rsidRPr="00073D37" w:rsidRDefault="00073D37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37">
        <w:rPr>
          <w:rFonts w:ascii="Times New Roman" w:hAnsi="Times New Roman"/>
          <w:b/>
          <w:sz w:val="28"/>
          <w:szCs w:val="28"/>
        </w:rPr>
        <w:t>получаемых от других бюджетов бюджетной системы</w:t>
      </w:r>
    </w:p>
    <w:p w:rsidR="00073D37" w:rsidRDefault="00073D37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37">
        <w:rPr>
          <w:rFonts w:ascii="Times New Roman" w:hAnsi="Times New Roman"/>
          <w:b/>
          <w:sz w:val="28"/>
          <w:szCs w:val="28"/>
        </w:rPr>
        <w:t xml:space="preserve">Российской Федерации </w:t>
      </w:r>
    </w:p>
    <w:p w:rsidR="00073D37" w:rsidRDefault="00073D37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D3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плановый период 2018-2019 годов</w:t>
      </w:r>
    </w:p>
    <w:p w:rsidR="009B3CB5" w:rsidRDefault="009B3CB5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3CB5" w:rsidRDefault="009B3CB5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40"/>
        <w:gridCol w:w="3779"/>
        <w:gridCol w:w="1560"/>
        <w:gridCol w:w="1417"/>
      </w:tblGrid>
      <w:tr w:rsidR="009B3CB5" w:rsidRPr="009B3CB5" w:rsidTr="009B3CB5">
        <w:trPr>
          <w:trHeight w:val="638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рублей)</w:t>
            </w:r>
          </w:p>
        </w:tc>
      </w:tr>
      <w:tr w:rsidR="009B3CB5" w:rsidRPr="009B3CB5" w:rsidTr="009B3CB5">
        <w:trPr>
          <w:trHeight w:val="552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г. </w:t>
            </w:r>
          </w:p>
        </w:tc>
      </w:tr>
      <w:tr w:rsidR="009B3CB5" w:rsidRPr="009B3CB5" w:rsidTr="009B3CB5">
        <w:trPr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B3CB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B3CB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B3CB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B3CB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9B3CB5" w:rsidRPr="009B3CB5" w:rsidTr="009B3CB5">
        <w:trPr>
          <w:trHeight w:val="1077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2 02 15 00 0 00 0 000 151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16 794,5</w:t>
            </w:r>
          </w:p>
        </w:tc>
      </w:tr>
      <w:tr w:rsidR="009B3CB5" w:rsidRPr="009B3CB5" w:rsidTr="009B3CB5">
        <w:trPr>
          <w:trHeight w:val="102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2 02 15 00 1 00 0 000 151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</w:tr>
      <w:tr w:rsidR="009B3CB5" w:rsidRPr="009B3CB5" w:rsidTr="009B3CB5">
        <w:trPr>
          <w:trHeight w:val="964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2 02 15 00 1 13 0 000 151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16 794,5</w:t>
            </w:r>
          </w:p>
        </w:tc>
      </w:tr>
      <w:tr w:rsidR="009B3CB5" w:rsidRPr="009B3CB5" w:rsidTr="009B3CB5">
        <w:trPr>
          <w:trHeight w:val="6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16 794,5</w:t>
            </w:r>
          </w:p>
        </w:tc>
      </w:tr>
      <w:tr w:rsidR="009B3CB5" w:rsidRPr="009B3CB5" w:rsidTr="009B3CB5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73D37" w:rsidRPr="00073D37" w:rsidRDefault="00073D37" w:rsidP="00073D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84D" w:rsidRDefault="008C084D"/>
    <w:p w:rsidR="008C084D" w:rsidRDefault="008C084D"/>
    <w:p w:rsidR="009B3CB5" w:rsidRDefault="009B3CB5"/>
    <w:p w:rsidR="009B3CB5" w:rsidRDefault="009B3CB5"/>
    <w:p w:rsidR="009B3CB5" w:rsidRDefault="009B3CB5"/>
    <w:p w:rsidR="009B3CB5" w:rsidRDefault="009B3CB5"/>
    <w:p w:rsidR="009B3CB5" w:rsidRDefault="009B3CB5"/>
    <w:p w:rsidR="009B3CB5" w:rsidRDefault="009B3CB5"/>
    <w:p w:rsidR="009B3CB5" w:rsidRDefault="009B3CB5"/>
    <w:p w:rsidR="009B3CB5" w:rsidRDefault="009B3CB5"/>
    <w:p w:rsidR="00DE4349" w:rsidRDefault="009B3CB5" w:rsidP="009B3C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3C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9B3CB5" w:rsidRPr="009B3CB5" w:rsidRDefault="009B3CB5" w:rsidP="009B3C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3CB5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B3CB5" w:rsidRPr="009B3CB5" w:rsidRDefault="009B3CB5" w:rsidP="009B3CB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9B3CB5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9B3CB5" w:rsidRPr="009B3CB5" w:rsidRDefault="009B3CB5" w:rsidP="009B3CB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B3CB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9B3CB5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9B3CB5" w:rsidRPr="009B3CB5" w:rsidRDefault="009B3CB5" w:rsidP="009B3CB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9B3CB5">
        <w:rPr>
          <w:rFonts w:ascii="Times New Roman" w:hAnsi="Times New Roman"/>
          <w:sz w:val="24"/>
          <w:szCs w:val="24"/>
        </w:rPr>
        <w:t>от 19.12.2016 г. № 137</w:t>
      </w:r>
    </w:p>
    <w:p w:rsidR="009B3CB5" w:rsidRPr="009B3CB5" w:rsidRDefault="009B3CB5" w:rsidP="009B3CB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9B3CB5">
        <w:rPr>
          <w:rFonts w:ascii="Times New Roman" w:hAnsi="Times New Roman"/>
          <w:sz w:val="24"/>
          <w:szCs w:val="24"/>
        </w:rPr>
        <w:t>(приложение  9)</w:t>
      </w:r>
    </w:p>
    <w:p w:rsidR="009B3CB5" w:rsidRPr="009B3CB5" w:rsidRDefault="009B3CB5" w:rsidP="009B3CB5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9B3CB5" w:rsidRPr="009B3CB5" w:rsidRDefault="009B3CB5" w:rsidP="009B3C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3CB5">
        <w:rPr>
          <w:rFonts w:ascii="Times New Roman" w:hAnsi="Times New Roman"/>
          <w:b/>
          <w:bCs/>
          <w:sz w:val="28"/>
          <w:szCs w:val="28"/>
        </w:rPr>
        <w:t>Перечень главных администраторов доходов бюджета</w:t>
      </w:r>
    </w:p>
    <w:p w:rsidR="009B3CB5" w:rsidRPr="009B3CB5" w:rsidRDefault="009B3CB5" w:rsidP="009B3C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B3CB5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9B3CB5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</w:p>
    <w:p w:rsidR="009B3CB5" w:rsidRPr="009B3CB5" w:rsidRDefault="009B3CB5" w:rsidP="009B3C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70"/>
        <w:gridCol w:w="2623"/>
        <w:gridCol w:w="71"/>
        <w:gridCol w:w="5174"/>
      </w:tblGrid>
      <w:tr w:rsidR="009B3CB5" w:rsidRPr="009B3CB5" w:rsidTr="009B3CB5">
        <w:tc>
          <w:tcPr>
            <w:tcW w:w="4750" w:type="dxa"/>
            <w:gridSpan w:val="3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gridSpan w:val="2"/>
            <w:vMerge w:val="restart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gridSpan w:val="2"/>
          </w:tcPr>
          <w:p w:rsid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бюджета </w:t>
            </w:r>
          </w:p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 </w:t>
            </w:r>
            <w:proofErr w:type="spellStart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Лужское</w:t>
            </w:r>
            <w:proofErr w:type="spellEnd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5245" w:type="dxa"/>
            <w:gridSpan w:val="2"/>
            <w:vMerge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B3CB5" w:rsidRPr="009B3CB5" w:rsidTr="009B3CB5">
        <w:trPr>
          <w:trHeight w:val="477"/>
        </w:trPr>
        <w:tc>
          <w:tcPr>
            <w:tcW w:w="9995" w:type="dxa"/>
            <w:gridSpan w:val="5"/>
            <w:vAlign w:val="center"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317                       Администрация </w:t>
            </w:r>
            <w:proofErr w:type="spellStart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9B3CB5" w:rsidRPr="009B3CB5" w:rsidTr="009B3CB5">
        <w:trPr>
          <w:trHeight w:val="1195"/>
        </w:trPr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CB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</w:t>
            </w:r>
            <w:r w:rsidRPr="009B3CB5">
              <w:rPr>
                <w:rFonts w:ascii="Times New Roman" w:hAnsi="Times New Roman"/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1 16 33050 13 0000 140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1 16 90050 13 0000 140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2 02 15001 13 0000 151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2 02 15002 13 0000 151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2 02 20051 13 0000 151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2 02 20077 13 0000 151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2 02 02088 13 0001 151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2 02 02088 13 0002 151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2 02 02088 13 0004 151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</w:t>
            </w: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9B3CB5" w:rsidRPr="009B3CB5" w:rsidTr="009B3CB5">
        <w:trPr>
          <w:trHeight w:val="1094"/>
        </w:trPr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2 02 02089 13 0001 151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2 02 02089 13 0002 151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2 02 02089 13 0004 151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бюджетов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2 02 02102 13 0000 151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закупку автотранспортных средств и коммунальной техники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2 02 20216 13 0000 151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2 02 30024 13 0000 151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2 02 39999 13 0000 151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2 03 05000 13 0000 180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2 03 05010 13 0000 180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9B3CB5" w:rsidRPr="009B3CB5" w:rsidTr="009B3CB5">
        <w:trPr>
          <w:trHeight w:val="1252"/>
        </w:trPr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2 03 05020 13 0000 180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2 03 05030 13 0000 180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в бюджеты городских поселений от государственной </w:t>
            </w:r>
            <w:r w:rsidRPr="009B3CB5">
              <w:rPr>
                <w:rFonts w:ascii="Times New Roman" w:hAnsi="Times New Roman"/>
                <w:sz w:val="24"/>
                <w:szCs w:val="24"/>
              </w:rPr>
              <w:lastRenderedPageBreak/>
              <w:t>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2 03 05040 13 0000 180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2 03 05050 13 0000 180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2 03 05099 13 0000 180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2 07 05010 13 0000 180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2 07 05020 13 0000 180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2 07 05030 13 0000 180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2 18 05030 13 0000 180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2 18 60010 13 0000 151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B3CB5" w:rsidRPr="009B3CB5" w:rsidTr="009B3CB5">
        <w:tc>
          <w:tcPr>
            <w:tcW w:w="2057" w:type="dxa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2 19 00000 13 0000 151</w:t>
            </w:r>
          </w:p>
        </w:tc>
        <w:tc>
          <w:tcPr>
            <w:tcW w:w="5245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9B3CB5" w:rsidRPr="009B3CB5" w:rsidTr="009B3CB5">
        <w:trPr>
          <w:trHeight w:val="477"/>
        </w:trPr>
        <w:tc>
          <w:tcPr>
            <w:tcW w:w="9995" w:type="dxa"/>
            <w:gridSpan w:val="5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600                       МКУ «</w:t>
            </w:r>
            <w:proofErr w:type="spellStart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9B3CB5" w:rsidRPr="009B3CB5" w:rsidTr="005B52A2">
        <w:trPr>
          <w:trHeight w:val="737"/>
        </w:trPr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2 19 00000 13 0000 151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9B3CB5" w:rsidRPr="009B3CB5" w:rsidTr="009B3CB5">
        <w:trPr>
          <w:trHeight w:val="477"/>
        </w:trPr>
        <w:tc>
          <w:tcPr>
            <w:tcW w:w="9995" w:type="dxa"/>
            <w:gridSpan w:val="5"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601                        МКУ «</w:t>
            </w:r>
            <w:proofErr w:type="spellStart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9B3CB5" w:rsidRPr="009B3CB5" w:rsidTr="009B3CB5">
        <w:trPr>
          <w:trHeight w:val="958"/>
        </w:trPr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2 19 00000 13 0000 151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9B3CB5" w:rsidRPr="009B3CB5" w:rsidTr="009B3CB5">
        <w:trPr>
          <w:trHeight w:val="477"/>
        </w:trPr>
        <w:tc>
          <w:tcPr>
            <w:tcW w:w="9995" w:type="dxa"/>
            <w:gridSpan w:val="5"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038                          МКУ «Спортивно-молодежный центр»</w:t>
            </w:r>
          </w:p>
        </w:tc>
      </w:tr>
      <w:tr w:rsidR="009B3CB5" w:rsidRPr="009B3CB5" w:rsidTr="009B3CB5">
        <w:trPr>
          <w:trHeight w:val="958"/>
        </w:trPr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2 02 29999  13  0000 151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174" w:type="dxa"/>
          </w:tcPr>
          <w:p w:rsid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  <w:p w:rsidR="005B52A2" w:rsidRPr="009B3CB5" w:rsidRDefault="005B52A2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lastRenderedPageBreak/>
              <w:t>038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2 19 00000 13 0000 151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9B3CB5" w:rsidRPr="009B3CB5" w:rsidTr="009B3CB5">
        <w:trPr>
          <w:trHeight w:val="477"/>
        </w:trPr>
        <w:tc>
          <w:tcPr>
            <w:tcW w:w="9995" w:type="dxa"/>
            <w:gridSpan w:val="5"/>
          </w:tcPr>
          <w:p w:rsidR="009B3CB5" w:rsidRPr="009B3CB5" w:rsidRDefault="009B3CB5" w:rsidP="009B3C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622                    МКУ «</w:t>
            </w:r>
            <w:proofErr w:type="spellStart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9B3C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9B3CB5" w:rsidRPr="009B3CB5" w:rsidTr="009B3CB5">
        <w:trPr>
          <w:trHeight w:val="958"/>
        </w:trPr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2 02 29999 13 0000 151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2 02 45160 13 0000 151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 xml:space="preserve">2 02 45144 13 0000 151 </w:t>
            </w:r>
          </w:p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комплектование книжных фондов библиотек муниципальных образований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2 02 49999 13 0000 151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B3CB5" w:rsidRPr="009B3CB5" w:rsidTr="009B3CB5">
        <w:tc>
          <w:tcPr>
            <w:tcW w:w="2127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4" w:type="dxa"/>
            <w:gridSpan w:val="2"/>
          </w:tcPr>
          <w:p w:rsidR="009B3CB5" w:rsidRPr="009B3CB5" w:rsidRDefault="009B3CB5" w:rsidP="009B3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2 19 00000 13 0000 151</w:t>
            </w:r>
          </w:p>
        </w:tc>
        <w:tc>
          <w:tcPr>
            <w:tcW w:w="5174" w:type="dxa"/>
          </w:tcPr>
          <w:p w:rsidR="009B3CB5" w:rsidRPr="009B3CB5" w:rsidRDefault="009B3CB5" w:rsidP="009B3C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B5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9B3CB5" w:rsidRPr="009B3CB5" w:rsidRDefault="009B3CB5" w:rsidP="009B3CB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3CB5" w:rsidRPr="009B3CB5" w:rsidRDefault="009B3CB5" w:rsidP="009B3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CB5" w:rsidRPr="009B3CB5" w:rsidRDefault="009B3CB5" w:rsidP="009B3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84D" w:rsidRPr="009B3CB5" w:rsidRDefault="008C084D" w:rsidP="009B3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84D" w:rsidRPr="009B3CB5" w:rsidRDefault="008C084D" w:rsidP="009B3C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84D" w:rsidRDefault="008C084D"/>
    <w:p w:rsidR="005B52A2" w:rsidRDefault="005B52A2"/>
    <w:p w:rsidR="005B52A2" w:rsidRDefault="005B52A2"/>
    <w:p w:rsidR="005B52A2" w:rsidRDefault="005B52A2"/>
    <w:p w:rsidR="005B52A2" w:rsidRDefault="005B52A2"/>
    <w:p w:rsidR="005B52A2" w:rsidRDefault="005B52A2"/>
    <w:p w:rsidR="005B52A2" w:rsidRDefault="005B52A2"/>
    <w:p w:rsidR="005B52A2" w:rsidRDefault="005B52A2"/>
    <w:p w:rsidR="00DE4349" w:rsidRDefault="00DE4349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</w:p>
    <w:p w:rsidR="00DE4349" w:rsidRDefault="00DE4349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</w:p>
    <w:p w:rsidR="00DE4349" w:rsidRDefault="00DE4349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</w:p>
    <w:p w:rsidR="00DE4349" w:rsidRDefault="00DE4349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</w:p>
    <w:p w:rsidR="00DE4349" w:rsidRDefault="00DE4349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</w:p>
    <w:p w:rsidR="005B52A2" w:rsidRPr="00694B2D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5B52A2" w:rsidRPr="00694B2D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B52A2" w:rsidRPr="00694B2D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5B52A2" w:rsidRPr="00694B2D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694B2D">
        <w:rPr>
          <w:rFonts w:ascii="Times New Roman" w:hAnsi="Times New Roman"/>
          <w:sz w:val="24"/>
          <w:szCs w:val="24"/>
        </w:rPr>
        <w:t xml:space="preserve">.12.2016 г. № </w:t>
      </w:r>
      <w:r>
        <w:rPr>
          <w:rFonts w:ascii="Times New Roman" w:hAnsi="Times New Roman"/>
          <w:sz w:val="24"/>
          <w:szCs w:val="24"/>
        </w:rPr>
        <w:t>137</w:t>
      </w:r>
    </w:p>
    <w:p w:rsidR="005B52A2" w:rsidRPr="00694B2D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 xml:space="preserve">риложение 10) </w:t>
      </w:r>
    </w:p>
    <w:p w:rsidR="005B52A2" w:rsidRPr="0036326C" w:rsidRDefault="005B52A2" w:rsidP="005B52A2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</w:rPr>
      </w:pPr>
    </w:p>
    <w:p w:rsidR="005B52A2" w:rsidRPr="0036326C" w:rsidRDefault="005B52A2" w:rsidP="005B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2A2" w:rsidRPr="0036326C" w:rsidRDefault="005B52A2" w:rsidP="005B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Главные администраторы</w:t>
      </w:r>
    </w:p>
    <w:p w:rsidR="005B52A2" w:rsidRPr="0036326C" w:rsidRDefault="005B52A2" w:rsidP="005B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источников внутреннего финансирования</w:t>
      </w:r>
    </w:p>
    <w:p w:rsidR="005B52A2" w:rsidRPr="0036326C" w:rsidRDefault="005B52A2" w:rsidP="005B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дефицита бюджета</w:t>
      </w:r>
    </w:p>
    <w:p w:rsidR="005B52A2" w:rsidRPr="0036326C" w:rsidRDefault="005B52A2" w:rsidP="005B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6326C">
        <w:rPr>
          <w:rFonts w:ascii="Times New Roman" w:hAnsi="Times New Roman"/>
          <w:b/>
          <w:sz w:val="28"/>
          <w:szCs w:val="28"/>
        </w:rPr>
        <w:t>Лужско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36326C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5B52A2" w:rsidRPr="0036326C" w:rsidRDefault="005B52A2" w:rsidP="005B52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260"/>
        <w:gridCol w:w="4360"/>
      </w:tblGrid>
      <w:tr w:rsidR="005B52A2" w:rsidRPr="0036326C" w:rsidTr="00540181">
        <w:trPr>
          <w:trHeight w:val="301"/>
        </w:trPr>
        <w:tc>
          <w:tcPr>
            <w:tcW w:w="5211" w:type="dxa"/>
            <w:gridSpan w:val="2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Код   бюджетной классификации</w:t>
            </w:r>
          </w:p>
        </w:tc>
        <w:tc>
          <w:tcPr>
            <w:tcW w:w="4360" w:type="dxa"/>
            <w:vMerge w:val="restart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Наименование главного администратора и источников внутреннего финансирования дефицита местного бюджета</w:t>
            </w:r>
          </w:p>
        </w:tc>
      </w:tr>
      <w:tr w:rsidR="005B52A2" w:rsidRPr="0036326C" w:rsidTr="00540181">
        <w:trPr>
          <w:trHeight w:val="699"/>
        </w:trPr>
        <w:tc>
          <w:tcPr>
            <w:tcW w:w="1951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Главный администратор</w:t>
            </w:r>
          </w:p>
        </w:tc>
        <w:tc>
          <w:tcPr>
            <w:tcW w:w="32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 xml:space="preserve">Источники </w:t>
            </w:r>
            <w:proofErr w:type="gramStart"/>
            <w:r w:rsidRPr="0036326C">
              <w:rPr>
                <w:rFonts w:ascii="Times New Roman" w:hAnsi="Times New Roman"/>
                <w:sz w:val="26"/>
                <w:szCs w:val="26"/>
              </w:rPr>
              <w:t>внутреннего</w:t>
            </w:r>
            <w:proofErr w:type="gramEnd"/>
          </w:p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финансирования дефицита местного бюджета</w:t>
            </w:r>
          </w:p>
        </w:tc>
        <w:tc>
          <w:tcPr>
            <w:tcW w:w="4360" w:type="dxa"/>
            <w:vMerge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B52A2" w:rsidRPr="0036326C" w:rsidTr="00540181">
        <w:trPr>
          <w:trHeight w:val="315"/>
        </w:trPr>
        <w:tc>
          <w:tcPr>
            <w:tcW w:w="1951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</w:tr>
      <w:tr w:rsidR="005B52A2" w:rsidRPr="0036326C" w:rsidTr="00540181">
        <w:trPr>
          <w:trHeight w:val="937"/>
        </w:trPr>
        <w:tc>
          <w:tcPr>
            <w:tcW w:w="1951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26C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B52A2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5B52A2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 xml:space="preserve">ЛУЖСКОГО </w:t>
            </w:r>
          </w:p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5B52A2" w:rsidRPr="0036326C" w:rsidTr="00540181">
        <w:trPr>
          <w:trHeight w:val="937"/>
        </w:trPr>
        <w:tc>
          <w:tcPr>
            <w:tcW w:w="1951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01 02 00 00 13 0000 710</w:t>
            </w:r>
          </w:p>
        </w:tc>
        <w:tc>
          <w:tcPr>
            <w:tcW w:w="4360" w:type="dxa"/>
          </w:tcPr>
          <w:p w:rsidR="005B52A2" w:rsidRPr="0036326C" w:rsidRDefault="005B52A2" w:rsidP="0054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5B52A2" w:rsidRPr="0036326C" w:rsidTr="00540181">
        <w:trPr>
          <w:trHeight w:val="937"/>
        </w:trPr>
        <w:tc>
          <w:tcPr>
            <w:tcW w:w="1951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01 02 00 00 13 0000 810</w:t>
            </w:r>
          </w:p>
        </w:tc>
        <w:tc>
          <w:tcPr>
            <w:tcW w:w="4360" w:type="dxa"/>
          </w:tcPr>
          <w:p w:rsidR="005B52A2" w:rsidRPr="0036326C" w:rsidRDefault="005B52A2" w:rsidP="0054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5B52A2" w:rsidRPr="0036326C" w:rsidTr="00540181">
        <w:trPr>
          <w:trHeight w:val="937"/>
        </w:trPr>
        <w:tc>
          <w:tcPr>
            <w:tcW w:w="1951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01 03 01 00 13 0000 710</w:t>
            </w:r>
          </w:p>
        </w:tc>
        <w:tc>
          <w:tcPr>
            <w:tcW w:w="4360" w:type="dxa"/>
          </w:tcPr>
          <w:p w:rsidR="005B52A2" w:rsidRPr="0036326C" w:rsidRDefault="005B52A2" w:rsidP="0054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5B52A2" w:rsidRPr="0036326C" w:rsidTr="00540181">
        <w:trPr>
          <w:trHeight w:val="937"/>
        </w:trPr>
        <w:tc>
          <w:tcPr>
            <w:tcW w:w="1951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01 03 01 00 13 0000 810</w:t>
            </w:r>
          </w:p>
        </w:tc>
        <w:tc>
          <w:tcPr>
            <w:tcW w:w="4360" w:type="dxa"/>
          </w:tcPr>
          <w:p w:rsidR="005B52A2" w:rsidRPr="0036326C" w:rsidRDefault="005B52A2" w:rsidP="0054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5B52A2" w:rsidRPr="0036326C" w:rsidTr="00540181">
        <w:trPr>
          <w:trHeight w:val="937"/>
        </w:trPr>
        <w:tc>
          <w:tcPr>
            <w:tcW w:w="1951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01 05 02 01 13 0000 510</w:t>
            </w:r>
          </w:p>
        </w:tc>
        <w:tc>
          <w:tcPr>
            <w:tcW w:w="4360" w:type="dxa"/>
          </w:tcPr>
          <w:p w:rsidR="005B52A2" w:rsidRPr="0036326C" w:rsidRDefault="005B52A2" w:rsidP="0054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5B52A2" w:rsidRPr="0036326C" w:rsidTr="00540181">
        <w:trPr>
          <w:trHeight w:val="937"/>
        </w:trPr>
        <w:tc>
          <w:tcPr>
            <w:tcW w:w="1951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5B52A2" w:rsidRPr="0036326C" w:rsidRDefault="005B52A2" w:rsidP="00540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01 05 02 01 13 0000 610</w:t>
            </w:r>
          </w:p>
        </w:tc>
        <w:tc>
          <w:tcPr>
            <w:tcW w:w="4360" w:type="dxa"/>
          </w:tcPr>
          <w:p w:rsidR="005B52A2" w:rsidRPr="0036326C" w:rsidRDefault="005B52A2" w:rsidP="005401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5B52A2" w:rsidRDefault="005B52A2" w:rsidP="005B52A2"/>
    <w:p w:rsidR="005B52A2" w:rsidRDefault="005B52A2"/>
    <w:p w:rsidR="00DE4349" w:rsidRDefault="00DE4349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</w:p>
    <w:p w:rsidR="005B52A2" w:rsidRPr="00694B2D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5B52A2" w:rsidRPr="00694B2D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B52A2" w:rsidRPr="00694B2D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5B52A2" w:rsidRPr="00694B2D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694B2D">
        <w:rPr>
          <w:rFonts w:ascii="Times New Roman" w:hAnsi="Times New Roman"/>
          <w:sz w:val="24"/>
          <w:szCs w:val="24"/>
        </w:rPr>
        <w:t xml:space="preserve">.12.2016 г. № </w:t>
      </w:r>
      <w:r>
        <w:rPr>
          <w:rFonts w:ascii="Times New Roman" w:hAnsi="Times New Roman"/>
          <w:sz w:val="24"/>
          <w:szCs w:val="24"/>
        </w:rPr>
        <w:t>137</w:t>
      </w:r>
    </w:p>
    <w:p w:rsidR="005B52A2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1</w:t>
      </w:r>
      <w:r>
        <w:rPr>
          <w:rFonts w:ascii="Times New Roman" w:hAnsi="Times New Roman"/>
          <w:sz w:val="24"/>
          <w:szCs w:val="24"/>
        </w:rPr>
        <w:t>1</w:t>
      </w:r>
      <w:r w:rsidRPr="00694B2D">
        <w:rPr>
          <w:rFonts w:ascii="Times New Roman" w:hAnsi="Times New Roman"/>
          <w:sz w:val="24"/>
          <w:szCs w:val="24"/>
        </w:rPr>
        <w:t xml:space="preserve">) </w:t>
      </w:r>
    </w:p>
    <w:p w:rsidR="005B52A2" w:rsidRDefault="005B52A2" w:rsidP="005B52A2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</w:p>
    <w:p w:rsidR="005B52A2" w:rsidRPr="005B52A2" w:rsidRDefault="005B52A2" w:rsidP="005B52A2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</w:t>
      </w:r>
    </w:p>
    <w:p w:rsidR="005B52A2" w:rsidRPr="005B52A2" w:rsidRDefault="005B52A2" w:rsidP="005B52A2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расходов, </w:t>
      </w:r>
    </w:p>
    <w:p w:rsidR="005B52A2" w:rsidRPr="005B52A2" w:rsidRDefault="005B52A2" w:rsidP="005B52A2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разделам, подразделам классификации расходов бюджета </w:t>
      </w:r>
    </w:p>
    <w:p w:rsidR="005B52A2" w:rsidRDefault="005B52A2" w:rsidP="005B52A2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52A2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B52A2">
        <w:rPr>
          <w:rFonts w:ascii="Times New Roman" w:hAnsi="Times New Roman"/>
          <w:b/>
          <w:sz w:val="24"/>
          <w:szCs w:val="24"/>
        </w:rPr>
        <w:t xml:space="preserve"> городского поселения на 2017 год</w:t>
      </w:r>
    </w:p>
    <w:p w:rsidR="00C73C1D" w:rsidRPr="00C73C1D" w:rsidRDefault="00C73C1D" w:rsidP="005B52A2">
      <w:pPr>
        <w:spacing w:after="0" w:line="240" w:lineRule="auto"/>
        <w:ind w:right="-14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670"/>
        <w:gridCol w:w="1701"/>
        <w:gridCol w:w="709"/>
        <w:gridCol w:w="567"/>
        <w:gridCol w:w="567"/>
        <w:gridCol w:w="1276"/>
      </w:tblGrid>
      <w:tr w:rsidR="005B52A2" w:rsidRPr="005B52A2" w:rsidTr="005B52A2">
        <w:trPr>
          <w:trHeight w:val="338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5B52A2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  <w:r w:rsidRPr="005B52A2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5B52A2" w:rsidRPr="005B52A2" w:rsidTr="005B52A2">
        <w:trPr>
          <w:trHeight w:val="347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2A2">
              <w:rPr>
                <w:rFonts w:ascii="Times New Roman" w:hAnsi="Times New Roman"/>
                <w:b/>
              </w:rPr>
              <w:t>1 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2A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2A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2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52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40181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238 833,8</w:t>
            </w:r>
          </w:p>
        </w:tc>
      </w:tr>
      <w:tr w:rsidR="005B52A2" w:rsidRPr="005B52A2" w:rsidTr="005B52A2">
        <w:trPr>
          <w:trHeight w:val="18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на 2017-2020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5B52A2">
        <w:trPr>
          <w:trHeight w:val="61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C73C1D">
        <w:trPr>
          <w:trHeight w:val="8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C73C1D">
        <w:trPr>
          <w:trHeight w:val="6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C73C1D">
        <w:trPr>
          <w:trHeight w:val="2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C73C1D">
        <w:trPr>
          <w:trHeight w:val="11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Лужском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5B52A2" w:rsidRPr="005B52A2" w:rsidTr="00C73C1D">
        <w:trPr>
          <w:trHeight w:val="6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5B52A2" w:rsidRPr="005B52A2" w:rsidTr="00C73C1D">
        <w:trPr>
          <w:trHeight w:val="53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5B52A2" w:rsidRPr="005B52A2" w:rsidTr="00C73C1D">
        <w:trPr>
          <w:trHeight w:val="54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5B52A2" w:rsidRPr="005B52A2" w:rsidTr="00C73C1D">
        <w:trPr>
          <w:trHeight w:val="2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5B52A2" w:rsidRPr="005B52A2" w:rsidTr="00DE4349">
        <w:trPr>
          <w:trHeight w:val="11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на 2015-2017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112 677,0</w:t>
            </w:r>
          </w:p>
        </w:tc>
      </w:tr>
      <w:tr w:rsidR="005B52A2" w:rsidRPr="005B52A2" w:rsidTr="00C73C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6 050,0</w:t>
            </w:r>
          </w:p>
        </w:tc>
      </w:tr>
      <w:tr w:rsidR="005B52A2" w:rsidRPr="005B52A2" w:rsidTr="00C73C1D">
        <w:trPr>
          <w:trHeight w:val="6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3 450,0</w:t>
            </w:r>
          </w:p>
        </w:tc>
      </w:tr>
      <w:tr w:rsidR="005B52A2" w:rsidRPr="005B52A2" w:rsidTr="00C73C1D">
        <w:trPr>
          <w:trHeight w:val="4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2 857,0</w:t>
            </w:r>
          </w:p>
        </w:tc>
      </w:tr>
      <w:tr w:rsidR="005B52A2" w:rsidRPr="005B52A2" w:rsidTr="00C73C1D">
        <w:trPr>
          <w:trHeight w:val="43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2 857,0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2 857,0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2 857,0</w:t>
            </w:r>
          </w:p>
        </w:tc>
      </w:tr>
      <w:tr w:rsidR="005B52A2" w:rsidRPr="005B52A2" w:rsidTr="00C73C1D">
        <w:trPr>
          <w:trHeight w:val="8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593,0</w:t>
            </w:r>
          </w:p>
        </w:tc>
      </w:tr>
      <w:tr w:rsidR="005B52A2" w:rsidRPr="005B52A2" w:rsidTr="00C73C1D">
        <w:trPr>
          <w:trHeight w:val="3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593,0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593,0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593,0</w:t>
            </w:r>
          </w:p>
        </w:tc>
      </w:tr>
      <w:tr w:rsidR="005B52A2" w:rsidRPr="005B52A2" w:rsidTr="00C73C1D">
        <w:trPr>
          <w:trHeight w:val="4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5B52A2" w:rsidRPr="005B52A2" w:rsidTr="00C73C1D">
        <w:trPr>
          <w:trHeight w:val="5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ремонту ливневой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5B52A2" w:rsidRPr="005B52A2" w:rsidTr="00C73C1D">
        <w:trPr>
          <w:trHeight w:val="5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1 400,0</w:t>
            </w:r>
          </w:p>
        </w:tc>
      </w:tr>
      <w:tr w:rsidR="005B52A2" w:rsidRPr="005B52A2" w:rsidTr="00C73C1D">
        <w:trPr>
          <w:trHeight w:val="37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сетей электроснабжения"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5B52A2" w:rsidRPr="005B52A2" w:rsidTr="00C73C1D">
        <w:trPr>
          <w:trHeight w:val="4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5B52A2" w:rsidRPr="005B52A2" w:rsidTr="00C73C1D">
        <w:trPr>
          <w:trHeight w:val="4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14 000,0</w:t>
            </w:r>
          </w:p>
        </w:tc>
      </w:tr>
      <w:tr w:rsidR="005B52A2" w:rsidRPr="005B52A2" w:rsidTr="00C73C1D">
        <w:trPr>
          <w:trHeight w:val="79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энергосервисного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контракта)"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14 000,0</w:t>
            </w:r>
          </w:p>
        </w:tc>
      </w:tr>
      <w:tr w:rsidR="005B52A2" w:rsidRPr="005B52A2" w:rsidTr="00C73C1D">
        <w:trPr>
          <w:trHeight w:val="38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организацию уличного освещения на территории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14 000,0</w:t>
            </w:r>
          </w:p>
        </w:tc>
      </w:tr>
      <w:tr w:rsidR="005B52A2" w:rsidRPr="005B52A2" w:rsidTr="00C73C1D">
        <w:trPr>
          <w:trHeight w:val="3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14 000,0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14 000,0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14 000,0</w:t>
            </w:r>
          </w:p>
        </w:tc>
      </w:tr>
      <w:tr w:rsidR="005B52A2" w:rsidRPr="005B52A2" w:rsidTr="00DE4349">
        <w:trPr>
          <w:trHeight w:val="4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"Содержание и ремонт объектов жилищного фонда"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8 763,0</w:t>
            </w:r>
          </w:p>
        </w:tc>
      </w:tr>
      <w:tr w:rsidR="005B52A2" w:rsidRPr="005B52A2" w:rsidTr="00C73C1D">
        <w:trPr>
          <w:trHeight w:val="6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5 100,0</w:t>
            </w:r>
          </w:p>
        </w:tc>
      </w:tr>
      <w:tr w:rsidR="005B52A2" w:rsidRPr="005B52A2" w:rsidTr="00C73C1D">
        <w:trPr>
          <w:trHeight w:val="9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4 100,0</w:t>
            </w:r>
          </w:p>
        </w:tc>
      </w:tr>
      <w:tr w:rsidR="005B52A2" w:rsidRPr="005B52A2" w:rsidTr="00C73C1D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4 100,0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4 100,0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4 100,0</w:t>
            </w:r>
          </w:p>
        </w:tc>
      </w:tr>
      <w:tr w:rsidR="005B52A2" w:rsidRPr="005B52A2" w:rsidTr="00C73C1D">
        <w:trPr>
          <w:trHeight w:val="4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C73C1D">
        <w:trPr>
          <w:trHeight w:val="7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C73C1D">
        <w:trPr>
          <w:trHeight w:val="4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3 260,0</w:t>
            </w:r>
          </w:p>
        </w:tc>
      </w:tr>
      <w:tr w:rsidR="005B52A2" w:rsidRPr="005B52A2" w:rsidTr="00C73C1D">
        <w:trPr>
          <w:trHeight w:val="4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прочие мероприятия по содержанию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2 650,0</w:t>
            </w:r>
          </w:p>
        </w:tc>
      </w:tr>
      <w:tr w:rsidR="005B52A2" w:rsidRPr="005B52A2" w:rsidTr="00C73C1D">
        <w:trPr>
          <w:trHeight w:val="4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5B52A2" w:rsidRPr="005B52A2" w:rsidTr="00C73C1D">
        <w:trPr>
          <w:trHeight w:val="5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C73C1D">
        <w:trPr>
          <w:trHeight w:val="3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C73C1D">
        <w:trPr>
          <w:trHeight w:val="4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C73C1D">
        <w:trPr>
          <w:trHeight w:val="39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5B52A2" w:rsidRPr="005B52A2" w:rsidTr="00C73C1D">
        <w:trPr>
          <w:trHeight w:val="4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160,0</w:t>
            </w:r>
          </w:p>
        </w:tc>
      </w:tr>
      <w:tr w:rsidR="005B52A2" w:rsidRPr="005B52A2" w:rsidTr="00C73C1D">
        <w:trPr>
          <w:trHeight w:val="4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</w:tr>
      <w:tr w:rsidR="005B52A2" w:rsidRPr="005B52A2" w:rsidTr="00C73C1D">
        <w:trPr>
          <w:trHeight w:val="5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33,0</w:t>
            </w:r>
          </w:p>
        </w:tc>
      </w:tr>
      <w:tr w:rsidR="005B52A2" w:rsidRPr="005B52A2" w:rsidTr="00DE4349">
        <w:trPr>
          <w:trHeight w:val="7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33,0</w:t>
            </w:r>
          </w:p>
        </w:tc>
      </w:tr>
      <w:tr w:rsidR="005B52A2" w:rsidRPr="005B52A2" w:rsidTr="00C73C1D">
        <w:trPr>
          <w:trHeight w:val="47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33,0</w:t>
            </w:r>
          </w:p>
        </w:tc>
      </w:tr>
      <w:tr w:rsidR="005B52A2" w:rsidRPr="005B52A2" w:rsidTr="00C73C1D">
        <w:trPr>
          <w:trHeight w:val="9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B52A2" w:rsidRPr="005B52A2" w:rsidTr="00C73C1D">
        <w:trPr>
          <w:trHeight w:val="71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5B52A2" w:rsidRPr="005B52A2" w:rsidTr="00C73C1D">
        <w:trPr>
          <w:trHeight w:val="44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5B52A2" w:rsidRPr="005B52A2" w:rsidTr="00C73C1D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C73C1D">
        <w:trPr>
          <w:trHeight w:val="4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C73C1D">
        <w:trPr>
          <w:trHeight w:val="4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28 337,0</w:t>
            </w:r>
          </w:p>
        </w:tc>
      </w:tr>
      <w:tr w:rsidR="005B52A2" w:rsidRPr="005B52A2" w:rsidTr="00C73C1D">
        <w:trPr>
          <w:trHeight w:val="7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"Озеленение и благоустройство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4 440,0</w:t>
            </w:r>
          </w:p>
        </w:tc>
      </w:tr>
      <w:tr w:rsidR="005B52A2" w:rsidRPr="005B52A2" w:rsidTr="00C73C1D">
        <w:trPr>
          <w:trHeight w:val="4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3 140,0</w:t>
            </w:r>
          </w:p>
        </w:tc>
      </w:tr>
      <w:tr w:rsidR="005B52A2" w:rsidRPr="005B52A2" w:rsidTr="00C73C1D">
        <w:trPr>
          <w:trHeight w:val="3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3 140,0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3 140,0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3 140,0</w:t>
            </w:r>
          </w:p>
        </w:tc>
      </w:tr>
      <w:tr w:rsidR="005B52A2" w:rsidRPr="005B52A2" w:rsidTr="00C73C1D">
        <w:trPr>
          <w:trHeight w:val="4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1 300,0</w:t>
            </w:r>
          </w:p>
        </w:tc>
      </w:tr>
      <w:tr w:rsidR="005B52A2" w:rsidRPr="005B52A2" w:rsidTr="00C73C1D">
        <w:trPr>
          <w:trHeight w:val="4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1 300,0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1 300,0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1 300,0</w:t>
            </w:r>
          </w:p>
        </w:tc>
      </w:tr>
      <w:tr w:rsidR="005B52A2" w:rsidRPr="005B52A2" w:rsidTr="00C73C1D">
        <w:trPr>
          <w:trHeight w:val="5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360,0</w:t>
            </w:r>
          </w:p>
        </w:tc>
      </w:tr>
      <w:tr w:rsidR="005B52A2" w:rsidRPr="005B52A2" w:rsidTr="00C73C1D">
        <w:trPr>
          <w:trHeight w:val="64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360,0</w:t>
            </w:r>
          </w:p>
        </w:tc>
      </w:tr>
      <w:tr w:rsidR="005B52A2" w:rsidRPr="005B52A2" w:rsidTr="00C73C1D">
        <w:trPr>
          <w:trHeight w:val="3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5B52A2" w:rsidRPr="005B52A2" w:rsidTr="00DE4349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56 4 02 02940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5B52A2" w:rsidRPr="005B52A2" w:rsidTr="00C73C1D">
        <w:trPr>
          <w:trHeight w:val="4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"Обслуживание мест мас</w:t>
            </w:r>
            <w:r w:rsidR="00C73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ового отдыха"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5B52A2" w:rsidRPr="005B52A2" w:rsidTr="00C73C1D">
        <w:trPr>
          <w:trHeight w:val="4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5B52A2" w:rsidRPr="005B52A2" w:rsidTr="00C73C1D">
        <w:trPr>
          <w:trHeight w:val="4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5B52A2" w:rsidRPr="005B52A2" w:rsidTr="00C73C1D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56 4 03 02930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180,0</w:t>
            </w:r>
          </w:p>
        </w:tc>
      </w:tr>
      <w:tr w:rsidR="005B52A2" w:rsidRPr="005B52A2" w:rsidTr="00DE4349">
        <w:trPr>
          <w:trHeight w:val="4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"Организация ритуальных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организацию ритуальных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5B52A2" w:rsidRPr="005B52A2" w:rsidTr="00C73C1D">
        <w:trPr>
          <w:trHeight w:val="5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5B52A2" w:rsidRPr="005B52A2" w:rsidTr="00C73C1D">
        <w:trPr>
          <w:trHeight w:val="124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C73C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C73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Городок-5,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Шалово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 (уличное освещение)"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C73C1D">
        <w:trPr>
          <w:trHeight w:val="4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C73C1D">
        <w:trPr>
          <w:trHeight w:val="4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C73C1D">
        <w:trPr>
          <w:trHeight w:val="44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1 017,0</w:t>
            </w:r>
          </w:p>
        </w:tc>
      </w:tr>
      <w:tr w:rsidR="005B52A2" w:rsidRPr="005B52A2" w:rsidTr="00C73C1D">
        <w:trPr>
          <w:trHeight w:val="4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1 017,0</w:t>
            </w:r>
          </w:p>
        </w:tc>
      </w:tr>
      <w:tr w:rsidR="005B52A2" w:rsidRPr="005B52A2" w:rsidTr="00C73C1D">
        <w:trPr>
          <w:trHeight w:val="4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1 017,0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1 017,0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1 017,0</w:t>
            </w:r>
          </w:p>
        </w:tc>
      </w:tr>
      <w:tr w:rsidR="005B52A2" w:rsidRPr="005B52A2" w:rsidTr="00C73C1D">
        <w:trPr>
          <w:trHeight w:val="10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12 220,0</w:t>
            </w:r>
          </w:p>
        </w:tc>
      </w:tr>
      <w:tr w:rsidR="005B52A2" w:rsidRPr="005B52A2" w:rsidTr="00C73C1D">
        <w:trPr>
          <w:trHeight w:val="91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12 220,0</w:t>
            </w:r>
          </w:p>
        </w:tc>
      </w:tr>
      <w:tr w:rsidR="005B52A2" w:rsidRPr="005B52A2" w:rsidTr="00C73C1D">
        <w:trPr>
          <w:trHeight w:val="3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12 220,0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12 220,0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12 220,0</w:t>
            </w:r>
          </w:p>
        </w:tc>
      </w:tr>
      <w:tr w:rsidR="005B52A2" w:rsidRPr="005B52A2" w:rsidTr="00C73C1D">
        <w:trPr>
          <w:trHeight w:val="5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35 027,0</w:t>
            </w:r>
          </w:p>
        </w:tc>
      </w:tr>
      <w:tr w:rsidR="005B52A2" w:rsidRPr="005B52A2" w:rsidTr="00DE4349">
        <w:trPr>
          <w:trHeight w:val="4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19 300,0</w:t>
            </w:r>
          </w:p>
        </w:tc>
      </w:tr>
      <w:tr w:rsidR="005B52A2" w:rsidRPr="005B52A2" w:rsidTr="00C73C1D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19 300,0</w:t>
            </w:r>
          </w:p>
        </w:tc>
      </w:tr>
      <w:tr w:rsidR="005B52A2" w:rsidRPr="005B52A2" w:rsidTr="00C73C1D">
        <w:trPr>
          <w:trHeight w:val="4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19 300,0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19 300,0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19 300,0</w:t>
            </w:r>
          </w:p>
        </w:tc>
      </w:tr>
      <w:tr w:rsidR="005B52A2" w:rsidRPr="005B52A2" w:rsidTr="00C73C1D">
        <w:trPr>
          <w:trHeight w:val="7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15 727,0</w:t>
            </w:r>
          </w:p>
        </w:tc>
      </w:tr>
      <w:tr w:rsidR="005B52A2" w:rsidRPr="005B52A2" w:rsidTr="00DE4349">
        <w:trPr>
          <w:trHeight w:val="7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10 700,0</w:t>
            </w:r>
          </w:p>
        </w:tc>
      </w:tr>
      <w:tr w:rsidR="005B52A2" w:rsidRPr="005B52A2" w:rsidTr="00C73C1D">
        <w:trPr>
          <w:trHeight w:val="44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10 700,0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10 700,0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10 700,0</w:t>
            </w:r>
          </w:p>
        </w:tc>
      </w:tr>
      <w:tr w:rsidR="005B52A2" w:rsidRPr="005B52A2" w:rsidTr="00C73C1D">
        <w:trPr>
          <w:trHeight w:val="46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1 027,0</w:t>
            </w:r>
          </w:p>
        </w:tc>
      </w:tr>
      <w:tr w:rsidR="005B52A2" w:rsidRPr="005B52A2" w:rsidTr="00C73C1D">
        <w:trPr>
          <w:trHeight w:val="46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1 027,0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1 027,0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1 027,0</w:t>
            </w:r>
          </w:p>
        </w:tc>
      </w:tr>
      <w:tr w:rsidR="005B52A2" w:rsidRPr="005B52A2" w:rsidTr="00C73C1D">
        <w:trPr>
          <w:trHeight w:val="4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5B52A2" w:rsidRPr="005B52A2" w:rsidTr="00C73C1D">
        <w:trPr>
          <w:trHeight w:val="3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"Сбор и вывоз ТБО"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10 100,0</w:t>
            </w:r>
          </w:p>
        </w:tc>
      </w:tr>
      <w:tr w:rsidR="005B52A2" w:rsidRPr="005B52A2" w:rsidTr="00C73C1D">
        <w:trPr>
          <w:trHeight w:val="2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C73C1D">
        <w:trPr>
          <w:trHeight w:val="4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C73C1D">
        <w:trPr>
          <w:trHeight w:val="3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C73C1D">
        <w:trPr>
          <w:trHeight w:val="6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C73C1D">
        <w:trPr>
          <w:trHeight w:val="34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C73C1D">
        <w:trPr>
          <w:trHeight w:val="3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5B52A2" w:rsidRPr="005B52A2" w:rsidTr="00DE4349">
        <w:trPr>
          <w:trHeight w:val="3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безопасности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5B52A2" w:rsidRPr="005B52A2" w:rsidTr="00C73C1D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5B52A2" w:rsidRPr="005B52A2" w:rsidTr="00C73C1D">
        <w:trPr>
          <w:trHeight w:val="3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приобретение, ремонт и установку дорожных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C73C1D">
        <w:trPr>
          <w:trHeight w:val="3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C73C1D">
        <w:trPr>
          <w:trHeight w:val="5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5B52A2" w:rsidRPr="005B52A2" w:rsidTr="00DE4349">
        <w:trPr>
          <w:trHeight w:val="5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B52A2" w:rsidRPr="005B52A2" w:rsidTr="00C73C1D">
        <w:trPr>
          <w:trHeight w:val="4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B52A2" w:rsidRPr="005B52A2" w:rsidTr="00C73C1D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5B52A2" w:rsidRPr="005B52A2" w:rsidTr="00C73C1D">
        <w:trPr>
          <w:trHeight w:val="3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5B52A2" w:rsidRPr="005B52A2" w:rsidTr="00C73C1D">
        <w:trPr>
          <w:trHeight w:val="3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"Газификация жилищного фонда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5B52A2" w:rsidRPr="005B52A2" w:rsidTr="00C73C1D">
        <w:trPr>
          <w:trHeight w:val="41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5B52A2" w:rsidRPr="005B52A2" w:rsidTr="00C73C1D">
        <w:trPr>
          <w:trHeight w:val="112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7 000,0</w:t>
            </w:r>
          </w:p>
        </w:tc>
      </w:tr>
      <w:tr w:rsidR="005B52A2" w:rsidRPr="005B52A2" w:rsidTr="00C73C1D">
        <w:trPr>
          <w:trHeight w:val="7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5B52A2" w:rsidRPr="005B52A2" w:rsidTr="00DE4349">
        <w:trPr>
          <w:trHeight w:val="2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5B52A2" w:rsidRPr="005B52A2" w:rsidTr="00DE4349">
        <w:trPr>
          <w:trHeight w:val="20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5B52A2" w:rsidRPr="005B52A2" w:rsidTr="00C73C1D">
        <w:trPr>
          <w:trHeight w:val="76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"Развитие культуры в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Лужском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80 689,3</w:t>
            </w:r>
          </w:p>
        </w:tc>
      </w:tr>
      <w:tr w:rsidR="005B52A2" w:rsidRPr="005B52A2" w:rsidTr="00C73C1D">
        <w:trPr>
          <w:trHeight w:val="6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75 744,1</w:t>
            </w:r>
          </w:p>
        </w:tc>
      </w:tr>
      <w:tr w:rsidR="005B52A2" w:rsidRPr="005B52A2" w:rsidTr="00DE4349">
        <w:trPr>
          <w:trHeight w:val="13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57 482,5</w:t>
            </w:r>
          </w:p>
        </w:tc>
      </w:tr>
      <w:tr w:rsidR="005B52A2" w:rsidRPr="005B52A2" w:rsidTr="00DE4349">
        <w:trPr>
          <w:trHeight w:val="10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40 604,0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40 604,0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40 604,0</w:t>
            </w:r>
          </w:p>
        </w:tc>
      </w:tr>
      <w:tr w:rsidR="005B52A2" w:rsidRPr="005B52A2" w:rsidTr="00C73C1D">
        <w:trPr>
          <w:trHeight w:val="2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16 648,5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16 648,5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16 648,5</w:t>
            </w:r>
          </w:p>
        </w:tc>
      </w:tr>
      <w:tr w:rsidR="005B52A2" w:rsidRPr="005B52A2" w:rsidTr="00C73C1D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5B52A2" w:rsidRPr="005B52A2" w:rsidTr="00DE4349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230,0</w:t>
            </w:r>
          </w:p>
        </w:tc>
      </w:tr>
      <w:tr w:rsidR="005B52A2" w:rsidRPr="005B52A2" w:rsidTr="00C73C1D">
        <w:trPr>
          <w:trHeight w:val="107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повышение оплаты труда работников учреждений культуры</w:t>
            </w:r>
            <w:r w:rsidR="00C73C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7 301,6</w:t>
            </w:r>
          </w:p>
        </w:tc>
      </w:tr>
      <w:tr w:rsidR="005B52A2" w:rsidRPr="005B52A2" w:rsidTr="00C73C1D">
        <w:trPr>
          <w:trHeight w:val="124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7 301,6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7 301,6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7 301,6</w:t>
            </w:r>
          </w:p>
        </w:tc>
      </w:tr>
      <w:tr w:rsidR="005B52A2" w:rsidRPr="005B52A2" w:rsidTr="00C73C1D">
        <w:trPr>
          <w:trHeight w:val="58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10 960,0</w:t>
            </w:r>
          </w:p>
        </w:tc>
      </w:tr>
      <w:tr w:rsidR="005B52A2" w:rsidRPr="005B52A2" w:rsidTr="00C73C1D">
        <w:trPr>
          <w:trHeight w:val="116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10 960,0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10 960,0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10 960,0</w:t>
            </w:r>
          </w:p>
        </w:tc>
      </w:tr>
      <w:tr w:rsidR="005B52A2" w:rsidRPr="005B52A2" w:rsidTr="00C73C1D">
        <w:trPr>
          <w:trHeight w:val="3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3 680,2</w:t>
            </w:r>
          </w:p>
        </w:tc>
      </w:tr>
      <w:tr w:rsidR="005B52A2" w:rsidRPr="005B52A2" w:rsidTr="00C73C1D">
        <w:trPr>
          <w:trHeight w:val="63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городской дом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C73C1D">
        <w:trPr>
          <w:trHeight w:val="50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C73C1D">
        <w:trPr>
          <w:trHeight w:val="2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C73C1D">
        <w:trPr>
          <w:trHeight w:val="3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мероприятия по ремонту в МКУ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киноцентр "Смена"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5B52A2" w:rsidRPr="005B52A2" w:rsidTr="00C73C1D">
        <w:trPr>
          <w:trHeight w:val="3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B52A2" w:rsidRPr="005B52A2" w:rsidTr="00C73C1D">
        <w:trPr>
          <w:trHeight w:val="2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B52A2" w:rsidRPr="005B52A2" w:rsidTr="00DE4349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58 0 02 01980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5B52A2" w:rsidRPr="005B52A2" w:rsidTr="00C73C1D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Лужская</w:t>
            </w:r>
            <w:proofErr w:type="spellEnd"/>
            <w:proofErr w:type="gram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5B52A2" w:rsidRPr="005B52A2" w:rsidTr="00C73C1D">
        <w:trPr>
          <w:trHeight w:val="4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52A2" w:rsidRPr="005B52A2" w:rsidTr="00C73C1D">
        <w:trPr>
          <w:trHeight w:val="2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52A2" w:rsidRPr="005B52A2" w:rsidTr="00C73C1D">
        <w:trPr>
          <w:trHeight w:val="4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345,0</w:t>
            </w:r>
          </w:p>
        </w:tc>
      </w:tr>
      <w:tr w:rsidR="005B52A2" w:rsidRPr="005B52A2" w:rsidTr="00C73C1D">
        <w:trPr>
          <w:trHeight w:val="4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</w:tr>
      <w:tr w:rsidR="005B52A2" w:rsidRPr="005B52A2" w:rsidTr="00C73C1D">
        <w:trPr>
          <w:trHeight w:val="13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</w:tr>
      <w:tr w:rsidR="005B52A2" w:rsidRPr="005B52A2" w:rsidTr="00C73C1D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58 0 02 70350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354,2</w:t>
            </w:r>
          </w:p>
        </w:tc>
      </w:tr>
      <w:tr w:rsidR="005B52A2" w:rsidRPr="005B52A2" w:rsidTr="00DE4349">
        <w:trPr>
          <w:trHeight w:val="41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58 0 02 70350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354,2</w:t>
            </w:r>
          </w:p>
        </w:tc>
      </w:tr>
      <w:tr w:rsidR="005B52A2" w:rsidRPr="005B52A2" w:rsidTr="00C73C1D">
        <w:trPr>
          <w:trHeight w:val="2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354,2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354,2</w:t>
            </w:r>
          </w:p>
        </w:tc>
      </w:tr>
      <w:tr w:rsidR="005B52A2" w:rsidRPr="005B52A2" w:rsidTr="00C73C1D">
        <w:trPr>
          <w:trHeight w:val="62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2 031,0</w:t>
            </w:r>
          </w:p>
        </w:tc>
      </w:tr>
      <w:tr w:rsidR="005B52A2" w:rsidRPr="005B52A2" w:rsidTr="00C73C1D">
        <w:trPr>
          <w:trHeight w:val="3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2 031,0</w:t>
            </w:r>
          </w:p>
        </w:tc>
      </w:tr>
      <w:tr w:rsidR="005B52A2" w:rsidRPr="005B52A2" w:rsidTr="00C73C1D">
        <w:trPr>
          <w:trHeight w:val="2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2 031,0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2 031,0</w:t>
            </w:r>
          </w:p>
        </w:tc>
      </w:tr>
      <w:tr w:rsidR="005B52A2" w:rsidRPr="005B52A2" w:rsidTr="00C73C1D">
        <w:trPr>
          <w:trHeight w:val="4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1 205,0</w:t>
            </w:r>
          </w:p>
        </w:tc>
      </w:tr>
      <w:tr w:rsidR="005B52A2" w:rsidRPr="005B52A2" w:rsidTr="00C73C1D">
        <w:trPr>
          <w:trHeight w:val="45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проведение мероприятий в сфере культуры в МКУ "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городской дом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5B52A2" w:rsidRPr="005B52A2" w:rsidTr="00C73C1D">
        <w:trPr>
          <w:trHeight w:val="46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5B52A2" w:rsidRPr="005B52A2" w:rsidTr="00C73C1D">
        <w:trPr>
          <w:trHeight w:val="3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1 100,0</w:t>
            </w:r>
          </w:p>
        </w:tc>
      </w:tr>
      <w:tr w:rsidR="005B52A2" w:rsidRPr="005B52A2" w:rsidTr="00C73C1D">
        <w:trPr>
          <w:trHeight w:val="4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проведение мероприятий в сфере культуры в МКУ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Лужский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киноцентр "Смена"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5B52A2" w:rsidRPr="005B52A2" w:rsidTr="00C73C1D">
        <w:trPr>
          <w:trHeight w:val="4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B52A2" w:rsidRPr="005B52A2" w:rsidTr="00C73C1D">
        <w:trPr>
          <w:trHeight w:val="23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B52A2" w:rsidRPr="005B52A2" w:rsidTr="00C73C1D">
        <w:trPr>
          <w:trHeight w:val="42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Лужская</w:t>
            </w:r>
            <w:proofErr w:type="spellEnd"/>
            <w:proofErr w:type="gram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ЦБС"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B52A2" w:rsidRPr="005B52A2" w:rsidTr="00DF7448">
        <w:trPr>
          <w:trHeight w:val="4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B52A2" w:rsidRPr="005B52A2" w:rsidTr="00DF7448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5B52A2" w:rsidRPr="005B52A2" w:rsidTr="00DF7448">
        <w:trPr>
          <w:trHeight w:val="4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B52A2" w:rsidRPr="005B52A2" w:rsidTr="00DE4349">
        <w:trPr>
          <w:trHeight w:val="5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развитие кадрового потенциала работников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58 0 04 02490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5B52A2" w:rsidRPr="005B52A2" w:rsidTr="00DF7448">
        <w:trPr>
          <w:trHeight w:val="36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5B52A2" w:rsidRPr="005B52A2" w:rsidTr="00DF7448">
        <w:trPr>
          <w:trHeight w:val="2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5B52A2" w:rsidRPr="005B52A2" w:rsidTr="00DF7448">
        <w:trPr>
          <w:trHeight w:val="2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5B52A2" w:rsidRPr="005B52A2" w:rsidTr="00DF7448">
        <w:trPr>
          <w:trHeight w:val="86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"Молодежь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11 342,3</w:t>
            </w:r>
          </w:p>
        </w:tc>
      </w:tr>
      <w:tr w:rsidR="005B52A2" w:rsidRPr="005B52A2" w:rsidTr="00DF7448">
        <w:trPr>
          <w:trHeight w:val="4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молодежной политике"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DF7448">
        <w:trPr>
          <w:trHeight w:val="3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молодежной политике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DF7448">
        <w:trPr>
          <w:trHeight w:val="13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DF7448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DE4349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"Занятость"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547,1</w:t>
            </w:r>
          </w:p>
        </w:tc>
      </w:tr>
      <w:tr w:rsidR="005B52A2" w:rsidRPr="005B52A2" w:rsidTr="00DF7448">
        <w:trPr>
          <w:trHeight w:val="7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547,1</w:t>
            </w:r>
          </w:p>
        </w:tc>
      </w:tr>
      <w:tr w:rsidR="005B52A2" w:rsidRPr="005B52A2" w:rsidTr="00DF7448">
        <w:trPr>
          <w:trHeight w:val="11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475,1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475,1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475,1</w:t>
            </w:r>
          </w:p>
        </w:tc>
      </w:tr>
      <w:tr w:rsidR="005B52A2" w:rsidRPr="005B52A2" w:rsidTr="00DF7448">
        <w:trPr>
          <w:trHeight w:val="33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</w:tr>
      <w:tr w:rsidR="005B52A2" w:rsidRPr="005B52A2" w:rsidTr="00DF7448">
        <w:trPr>
          <w:trHeight w:val="3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подростковых клубов"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DF7448">
        <w:trPr>
          <w:trHeight w:val="3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ремонту подростковых клубов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DF7448">
        <w:trPr>
          <w:trHeight w:val="3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DF7448">
        <w:trPr>
          <w:trHeight w:val="85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10 395,2</w:t>
            </w:r>
          </w:p>
        </w:tc>
      </w:tr>
      <w:tr w:rsidR="005B52A2" w:rsidRPr="005B52A2" w:rsidTr="00DF7448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10 395,2</w:t>
            </w:r>
          </w:p>
        </w:tc>
      </w:tr>
      <w:tr w:rsidR="005B52A2" w:rsidRPr="005B52A2" w:rsidTr="00DE4349">
        <w:trPr>
          <w:trHeight w:val="11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9 036,2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9 036,2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9 036,2</w:t>
            </w:r>
          </w:p>
        </w:tc>
      </w:tr>
      <w:tr w:rsidR="005B52A2" w:rsidRPr="005B52A2" w:rsidTr="00DF7448">
        <w:trPr>
          <w:trHeight w:val="3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1 344,0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1 344,0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1 344,0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B52A2" w:rsidRPr="005B52A2" w:rsidTr="00DF7448">
        <w:trPr>
          <w:trHeight w:val="2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5B52A2" w:rsidRPr="005B52A2" w:rsidTr="00DF7448">
        <w:trPr>
          <w:trHeight w:val="89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"Физическая культура в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Лужском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5B52A2" w:rsidRPr="005B52A2" w:rsidTr="00DF7448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5B52A2" w:rsidRPr="005B52A2" w:rsidTr="00DF7448">
        <w:trPr>
          <w:trHeight w:val="5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5B52A2" w:rsidRPr="005B52A2" w:rsidTr="00DE4349">
        <w:trPr>
          <w:trHeight w:val="41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B52A2" w:rsidRPr="005B52A2" w:rsidTr="00DF7448">
        <w:trPr>
          <w:trHeight w:val="3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B52A2" w:rsidRPr="005B52A2" w:rsidTr="00DF7448">
        <w:trPr>
          <w:trHeight w:val="66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Лужском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B52A2" w:rsidRPr="005B52A2" w:rsidTr="00DF7448">
        <w:trPr>
          <w:trHeight w:val="3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осуществление ремонта спортзала (</w:t>
            </w:r>
            <w:r w:rsidR="00DF7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ул. </w:t>
            </w: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Т.</w:t>
            </w:r>
            <w:r w:rsidR="00DF7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Петровой,</w:t>
            </w:r>
            <w:r w:rsidR="00DF7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5B52A2" w:rsidRPr="005B52A2" w:rsidTr="00DF7448">
        <w:trPr>
          <w:trHeight w:val="3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B52A2" w:rsidRPr="005B52A2" w:rsidTr="00DF7448">
        <w:trPr>
          <w:trHeight w:val="3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5B52A2" w:rsidRPr="005B52A2" w:rsidTr="00DF7448">
        <w:trPr>
          <w:trHeight w:val="7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602,0</w:t>
            </w:r>
          </w:p>
        </w:tc>
      </w:tr>
      <w:tr w:rsidR="005B52A2" w:rsidRPr="005B52A2" w:rsidTr="00DF7448">
        <w:trPr>
          <w:trHeight w:val="3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602,0</w:t>
            </w:r>
          </w:p>
        </w:tc>
      </w:tr>
      <w:tr w:rsidR="005B52A2" w:rsidRPr="005B52A2" w:rsidTr="005B52A2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</w:tr>
      <w:tr w:rsidR="005B52A2" w:rsidRPr="005B52A2" w:rsidTr="00DF7448">
        <w:trPr>
          <w:trHeight w:val="41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602,0</w:t>
            </w:r>
          </w:p>
        </w:tc>
      </w:tr>
      <w:tr w:rsidR="005B52A2" w:rsidRPr="005B52A2" w:rsidTr="00DE4349">
        <w:trPr>
          <w:trHeight w:val="14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Лужское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Ленинградской области на 2017 год"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3 603,5</w:t>
            </w:r>
          </w:p>
        </w:tc>
      </w:tr>
      <w:tr w:rsidR="005B52A2" w:rsidRPr="005B52A2" w:rsidTr="00DF7448">
        <w:trPr>
          <w:trHeight w:val="74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2 105,0</w:t>
            </w:r>
          </w:p>
        </w:tc>
      </w:tr>
      <w:tr w:rsidR="005B52A2" w:rsidRPr="005B52A2" w:rsidTr="00DF7448">
        <w:trPr>
          <w:trHeight w:val="7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2 105,0</w:t>
            </w:r>
          </w:p>
        </w:tc>
      </w:tr>
      <w:tr w:rsidR="005B52A2" w:rsidRPr="005B52A2" w:rsidTr="00DF7448">
        <w:trPr>
          <w:trHeight w:val="11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1 905,0</w:t>
            </w:r>
          </w:p>
        </w:tc>
      </w:tr>
      <w:tr w:rsidR="005B52A2" w:rsidRPr="005B52A2" w:rsidTr="00DF7448">
        <w:trPr>
          <w:trHeight w:val="38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1 905,0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1 905,0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1 905,0</w:t>
            </w:r>
          </w:p>
        </w:tc>
      </w:tr>
      <w:tr w:rsidR="005B52A2" w:rsidRPr="005B52A2" w:rsidTr="00DF7448">
        <w:trPr>
          <w:trHeight w:val="15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1 01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DF7448">
        <w:trPr>
          <w:trHeight w:val="4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5B52A2" w:rsidRPr="005B52A2" w:rsidTr="00DF7448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"Установка детских игровых площадок"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820,0</w:t>
            </w:r>
          </w:p>
        </w:tc>
      </w:tr>
      <w:tr w:rsidR="005B52A2" w:rsidRPr="005B52A2" w:rsidTr="00DF7448">
        <w:trPr>
          <w:trHeight w:val="3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820,0</w:t>
            </w:r>
          </w:p>
        </w:tc>
      </w:tr>
      <w:tr w:rsidR="005B52A2" w:rsidRPr="005B52A2" w:rsidTr="00DF7448">
        <w:trPr>
          <w:trHeight w:val="136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748,0</w:t>
            </w:r>
          </w:p>
        </w:tc>
      </w:tr>
      <w:tr w:rsidR="005B52A2" w:rsidRPr="005B52A2" w:rsidTr="00DF7448">
        <w:trPr>
          <w:trHeight w:val="4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748,0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748,0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748,0</w:t>
            </w:r>
          </w:p>
        </w:tc>
      </w:tr>
      <w:tr w:rsidR="005B52A2" w:rsidRPr="005B52A2" w:rsidTr="00DE4349">
        <w:trPr>
          <w:trHeight w:val="11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2 01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5B52A2" w:rsidRPr="005B52A2" w:rsidTr="00DF7448">
        <w:trPr>
          <w:trHeight w:val="3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</w:tr>
      <w:tr w:rsidR="005B52A2" w:rsidRPr="005B52A2" w:rsidTr="00DF7448">
        <w:trPr>
          <w:trHeight w:val="23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72,0</w:t>
            </w:r>
          </w:p>
        </w:tc>
      </w:tr>
      <w:tr w:rsidR="005B52A2" w:rsidRPr="005B52A2" w:rsidTr="00DF7448">
        <w:trPr>
          <w:trHeight w:val="4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"Установка светодиодных светильников"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678,5</w:t>
            </w:r>
          </w:p>
        </w:tc>
      </w:tr>
      <w:tr w:rsidR="005B52A2" w:rsidRPr="005B52A2" w:rsidTr="00DF7448">
        <w:trPr>
          <w:trHeight w:val="2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678,5</w:t>
            </w:r>
          </w:p>
        </w:tc>
      </w:tr>
      <w:tr w:rsidR="005B52A2" w:rsidRPr="005B52A2" w:rsidTr="00DF7448">
        <w:trPr>
          <w:trHeight w:val="143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607,5</w:t>
            </w:r>
          </w:p>
        </w:tc>
      </w:tr>
      <w:tr w:rsidR="005B52A2" w:rsidRPr="005B52A2" w:rsidTr="00DF7448">
        <w:trPr>
          <w:trHeight w:val="4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5B52A2" w:rsidRPr="005B52A2" w:rsidTr="00DF7448">
        <w:trPr>
          <w:trHeight w:val="2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607,5</w:t>
            </w:r>
          </w:p>
        </w:tc>
      </w:tr>
      <w:tr w:rsidR="005B52A2" w:rsidRPr="005B52A2" w:rsidTr="00DF7448">
        <w:trPr>
          <w:trHeight w:val="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71,0</w:t>
            </w:r>
          </w:p>
        </w:tc>
      </w:tr>
      <w:tr w:rsidR="005B52A2" w:rsidRPr="005B52A2" w:rsidTr="00DF7448">
        <w:trPr>
          <w:trHeight w:val="2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3 01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5B52A2" w:rsidRPr="005B52A2" w:rsidTr="00DF7448">
        <w:trPr>
          <w:trHeight w:val="6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Лужского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1 847,1</w:t>
            </w:r>
          </w:p>
        </w:tc>
      </w:tr>
      <w:tr w:rsidR="005B52A2" w:rsidRPr="005B52A2" w:rsidTr="00DF7448">
        <w:trPr>
          <w:trHeight w:val="7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1 847,1</w:t>
            </w:r>
          </w:p>
        </w:tc>
      </w:tr>
      <w:tr w:rsidR="005B52A2" w:rsidRPr="005B52A2" w:rsidTr="00DF7448">
        <w:trPr>
          <w:trHeight w:val="36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1 847,1</w:t>
            </w:r>
          </w:p>
        </w:tc>
      </w:tr>
      <w:tr w:rsidR="005B52A2" w:rsidRPr="005B52A2" w:rsidTr="00DF7448">
        <w:trPr>
          <w:trHeight w:val="121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1 684,5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1 684,5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1 684,5</w:t>
            </w:r>
          </w:p>
        </w:tc>
      </w:tr>
      <w:tr w:rsidR="005B52A2" w:rsidRPr="005B52A2" w:rsidTr="00DF7448">
        <w:trPr>
          <w:trHeight w:val="2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5B52A2" w:rsidRPr="005B52A2" w:rsidTr="00DE4349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162,6</w:t>
            </w:r>
          </w:p>
        </w:tc>
      </w:tr>
      <w:tr w:rsidR="005B52A2" w:rsidRPr="005B52A2" w:rsidTr="00DF7448">
        <w:trPr>
          <w:trHeight w:val="4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1 736,8</w:t>
            </w:r>
          </w:p>
        </w:tc>
      </w:tr>
      <w:tr w:rsidR="005B52A2" w:rsidRPr="005B52A2" w:rsidTr="00DF7448">
        <w:trPr>
          <w:trHeight w:val="70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1 736,8</w:t>
            </w:r>
          </w:p>
        </w:tc>
      </w:tr>
      <w:tr w:rsidR="005B52A2" w:rsidRPr="005B52A2" w:rsidTr="00DF7448">
        <w:trPr>
          <w:trHeight w:val="30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1 336,8</w:t>
            </w:r>
          </w:p>
        </w:tc>
      </w:tr>
      <w:tr w:rsidR="005B52A2" w:rsidRPr="005B52A2" w:rsidTr="00DF7448">
        <w:trPr>
          <w:trHeight w:val="8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887,0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887,0</w:t>
            </w:r>
          </w:p>
        </w:tc>
      </w:tr>
      <w:tr w:rsidR="005B52A2" w:rsidRPr="005B52A2" w:rsidTr="00DF7448">
        <w:trPr>
          <w:trHeight w:val="5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887,0</w:t>
            </w:r>
          </w:p>
        </w:tc>
      </w:tr>
      <w:tr w:rsidR="005B52A2" w:rsidRPr="005B52A2" w:rsidTr="00DF7448">
        <w:trPr>
          <w:trHeight w:val="31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</w:tr>
      <w:tr w:rsidR="005B52A2" w:rsidRPr="005B52A2" w:rsidTr="00DF7448">
        <w:trPr>
          <w:trHeight w:val="69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B52A2" w:rsidRPr="005B52A2" w:rsidTr="00DF7448">
        <w:trPr>
          <w:trHeight w:val="8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B52A2" w:rsidRPr="005B52A2" w:rsidTr="00DF7448">
        <w:trPr>
          <w:trHeight w:val="9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DF7448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DF7448">
        <w:trPr>
          <w:trHeight w:val="3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24 035,8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24 035,8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1 774,5</w:t>
            </w:r>
          </w:p>
        </w:tc>
      </w:tr>
      <w:tr w:rsidR="005B52A2" w:rsidRPr="005B52A2" w:rsidTr="00DF7448">
        <w:trPr>
          <w:trHeight w:val="42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1 774,5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1 774,5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1 774,5</w:t>
            </w:r>
          </w:p>
        </w:tc>
      </w:tr>
      <w:tr w:rsidR="005B52A2" w:rsidRPr="005B52A2" w:rsidTr="005B52A2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5B52A2" w:rsidRPr="005B52A2" w:rsidTr="00DE4349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5B52A2" w:rsidRPr="005B52A2" w:rsidTr="00DF7448">
        <w:trPr>
          <w:trHeight w:val="12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поселений</w:t>
            </w:r>
            <w:r w:rsidR="00DF7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509,8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5B52A2" w:rsidRPr="005B52A2" w:rsidTr="00DF7448">
        <w:trPr>
          <w:trHeight w:val="5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5B52A2" w:rsidRPr="005B52A2" w:rsidTr="00DF7448">
        <w:trPr>
          <w:trHeight w:val="39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</w:tr>
      <w:tr w:rsidR="005B52A2" w:rsidRPr="005B52A2" w:rsidTr="00DF7448">
        <w:trPr>
          <w:trHeight w:val="3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</w:tr>
      <w:tr w:rsidR="005B52A2" w:rsidRPr="005B52A2" w:rsidTr="00DF7448">
        <w:trPr>
          <w:trHeight w:val="39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</w:tr>
      <w:tr w:rsidR="005B52A2" w:rsidRPr="005B52A2" w:rsidTr="00DF7448">
        <w:trPr>
          <w:trHeight w:val="2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</w:tr>
      <w:tr w:rsidR="005B52A2" w:rsidRPr="005B52A2" w:rsidTr="00DF7448">
        <w:trPr>
          <w:trHeight w:val="27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659,0</w:t>
            </w:r>
          </w:p>
        </w:tc>
      </w:tr>
      <w:tr w:rsidR="005B52A2" w:rsidRPr="005B52A2" w:rsidTr="00DF7448">
        <w:trPr>
          <w:trHeight w:val="2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659,0</w:t>
            </w:r>
          </w:p>
        </w:tc>
      </w:tr>
      <w:tr w:rsidR="005B52A2" w:rsidRPr="005B52A2" w:rsidTr="00DF7448">
        <w:trPr>
          <w:trHeight w:val="2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359,0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359,0</w:t>
            </w:r>
          </w:p>
        </w:tc>
      </w:tr>
      <w:tr w:rsidR="005B52A2" w:rsidRPr="005B52A2" w:rsidTr="00DF7448">
        <w:trPr>
          <w:trHeight w:val="19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5B52A2" w:rsidRPr="005B52A2" w:rsidTr="00DF7448">
        <w:trPr>
          <w:trHeight w:val="39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5B52A2" w:rsidRPr="005B52A2" w:rsidTr="00DF7448">
        <w:trPr>
          <w:trHeight w:val="13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5B52A2" w:rsidRPr="005B52A2" w:rsidTr="00DF7448">
        <w:trPr>
          <w:trHeight w:val="7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5B52A2" w:rsidRPr="005B52A2" w:rsidTr="00DF7448">
        <w:trPr>
          <w:trHeight w:val="4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2 400,0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DF7448">
        <w:trPr>
          <w:trHeight w:val="7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DF7448">
        <w:trPr>
          <w:trHeight w:val="3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DE4349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5B52A2" w:rsidRPr="005B52A2" w:rsidTr="00DF7448">
        <w:trPr>
          <w:trHeight w:val="4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DF7448">
        <w:trPr>
          <w:trHeight w:val="4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DF7448">
        <w:trPr>
          <w:trHeight w:val="38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570,0</w:t>
            </w:r>
          </w:p>
        </w:tc>
      </w:tr>
      <w:tr w:rsidR="005B52A2" w:rsidRPr="005B52A2" w:rsidTr="00DF7448">
        <w:trPr>
          <w:trHeight w:val="2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</w:tr>
      <w:tr w:rsidR="005B52A2" w:rsidRPr="005B52A2" w:rsidTr="00DF7448">
        <w:trPr>
          <w:trHeight w:val="39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</w:tr>
      <w:tr w:rsidR="005B52A2" w:rsidRPr="005B52A2" w:rsidTr="00DF7448">
        <w:trPr>
          <w:trHeight w:val="67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570,0</w:t>
            </w:r>
          </w:p>
        </w:tc>
      </w:tr>
      <w:tr w:rsidR="005B52A2" w:rsidRPr="005B52A2" w:rsidTr="00DF7448">
        <w:trPr>
          <w:trHeight w:val="6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5B52A2" w:rsidRPr="005B52A2" w:rsidTr="00DF7448">
        <w:trPr>
          <w:trHeight w:val="29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</w:tr>
      <w:tr w:rsidR="005B52A2" w:rsidRPr="005B52A2" w:rsidTr="00DF7448">
        <w:trPr>
          <w:trHeight w:val="30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</w:tr>
      <w:tr w:rsidR="005B52A2" w:rsidRPr="005B52A2" w:rsidTr="00DF7448">
        <w:trPr>
          <w:trHeight w:val="57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315,0</w:t>
            </w:r>
          </w:p>
        </w:tc>
      </w:tr>
      <w:tr w:rsidR="005B52A2" w:rsidRPr="005B52A2" w:rsidTr="00DF7448">
        <w:trPr>
          <w:trHeight w:val="87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DF744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мероприятия по обеспечению первичных мер пожарной безопасности и други</w:t>
            </w:r>
            <w:r w:rsidR="00DF7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вопросам, связанны</w:t>
            </w:r>
            <w:r w:rsidR="00DF74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DF7448">
        <w:trPr>
          <w:trHeight w:val="4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DF7448">
        <w:trPr>
          <w:trHeight w:val="4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99 9 00 02130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DF7448">
        <w:trPr>
          <w:trHeight w:val="41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52A2" w:rsidRPr="005B52A2" w:rsidTr="00DF7448">
        <w:trPr>
          <w:trHeight w:val="4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топо</w:t>
            </w:r>
            <w:proofErr w:type="spell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-геодезических</w:t>
            </w:r>
            <w:proofErr w:type="gramEnd"/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землеустроительных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DF7448">
        <w:trPr>
          <w:trHeight w:val="4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DF7448">
        <w:trPr>
          <w:trHeight w:val="6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710,0</w:t>
            </w:r>
          </w:p>
        </w:tc>
      </w:tr>
      <w:tr w:rsidR="005B52A2" w:rsidRPr="005B52A2" w:rsidTr="00DF7448">
        <w:trPr>
          <w:trHeight w:val="3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B52A2" w:rsidRPr="005B52A2" w:rsidTr="00DE4349">
        <w:trPr>
          <w:trHeight w:val="3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5B52A2" w:rsidRPr="005B52A2" w:rsidTr="00DF7448">
        <w:trPr>
          <w:trHeight w:val="6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5B52A2" w:rsidRPr="005B52A2" w:rsidTr="00DF7448">
        <w:trPr>
          <w:trHeight w:val="41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5B52A2" w:rsidRPr="005B52A2" w:rsidTr="005B52A2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900,0</w:t>
            </w:r>
          </w:p>
        </w:tc>
      </w:tr>
      <w:tr w:rsidR="005B52A2" w:rsidRPr="005B52A2" w:rsidTr="00DF7448">
        <w:trPr>
          <w:trHeight w:val="90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DF7448">
        <w:trPr>
          <w:trHeight w:val="3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DF7448">
        <w:trPr>
          <w:trHeight w:val="37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DF7448">
        <w:trPr>
          <w:trHeight w:val="36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B52A2" w:rsidRPr="005B52A2" w:rsidTr="00DF7448">
        <w:trPr>
          <w:trHeight w:val="65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B52A2" w:rsidRPr="005B52A2" w:rsidTr="00DF7448">
        <w:trPr>
          <w:trHeight w:val="2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B52A2" w:rsidRPr="005B52A2" w:rsidTr="00DF7448">
        <w:trPr>
          <w:trHeight w:val="25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B52A2" w:rsidRPr="005B52A2" w:rsidTr="00DF7448">
        <w:trPr>
          <w:trHeight w:val="2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5B52A2" w:rsidRPr="005B52A2" w:rsidTr="00DF7448">
        <w:trPr>
          <w:trHeight w:val="96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2 054,5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2 054,5</w:t>
            </w:r>
          </w:p>
        </w:tc>
      </w:tr>
      <w:tr w:rsidR="005B52A2" w:rsidRPr="005B52A2" w:rsidTr="00DF7448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2 054,5</w:t>
            </w:r>
          </w:p>
        </w:tc>
      </w:tr>
      <w:tr w:rsidR="005B52A2" w:rsidRPr="005B52A2" w:rsidTr="00DE4349">
        <w:trPr>
          <w:trHeight w:val="3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99 9 00 02590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2 054,5</w:t>
            </w:r>
          </w:p>
        </w:tc>
      </w:tr>
      <w:tr w:rsidR="005B52A2" w:rsidRPr="005B52A2" w:rsidTr="00DF7448">
        <w:trPr>
          <w:trHeight w:val="112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 9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3 750,0</w:t>
            </w:r>
          </w:p>
        </w:tc>
      </w:tr>
      <w:tr w:rsidR="005B52A2" w:rsidRPr="005B52A2" w:rsidTr="00DF7448">
        <w:trPr>
          <w:trHeight w:val="4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3 750,0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3 750,0</w:t>
            </w:r>
          </w:p>
        </w:tc>
      </w:tr>
      <w:tr w:rsidR="005B52A2" w:rsidRPr="005B52A2" w:rsidTr="005B52A2">
        <w:trPr>
          <w:trHeight w:val="33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99 9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2A2" w:rsidRPr="005B52A2" w:rsidRDefault="005B52A2" w:rsidP="005B52A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52A2">
              <w:rPr>
                <w:rFonts w:ascii="Times New Roman" w:hAnsi="Times New Roman"/>
                <w:color w:val="000000"/>
                <w:sz w:val="24"/>
                <w:szCs w:val="24"/>
              </w:rPr>
              <w:t>3 750,0</w:t>
            </w:r>
          </w:p>
        </w:tc>
      </w:tr>
    </w:tbl>
    <w:p w:rsidR="005B52A2" w:rsidRDefault="005B52A2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Default="004A4E0C"/>
    <w:p w:rsidR="004A4E0C" w:rsidRPr="00694B2D" w:rsidRDefault="004A4E0C" w:rsidP="004A4E0C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4A4E0C" w:rsidRPr="00694B2D" w:rsidRDefault="004A4E0C" w:rsidP="004A4E0C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A4E0C" w:rsidRPr="00694B2D" w:rsidRDefault="004A4E0C" w:rsidP="004A4E0C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4A4E0C" w:rsidRPr="00694B2D" w:rsidRDefault="004A4E0C" w:rsidP="004A4E0C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694B2D">
        <w:rPr>
          <w:rFonts w:ascii="Times New Roman" w:hAnsi="Times New Roman"/>
          <w:sz w:val="24"/>
          <w:szCs w:val="24"/>
        </w:rPr>
        <w:t xml:space="preserve">.12.2016 г. № </w:t>
      </w:r>
      <w:r>
        <w:rPr>
          <w:rFonts w:ascii="Times New Roman" w:hAnsi="Times New Roman"/>
          <w:sz w:val="24"/>
          <w:szCs w:val="24"/>
        </w:rPr>
        <w:t>137</w:t>
      </w:r>
    </w:p>
    <w:p w:rsidR="004A4E0C" w:rsidRDefault="004A4E0C" w:rsidP="004A4E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1</w:t>
      </w:r>
      <w:r>
        <w:rPr>
          <w:rFonts w:ascii="Times New Roman" w:hAnsi="Times New Roman"/>
          <w:sz w:val="24"/>
          <w:szCs w:val="24"/>
        </w:rPr>
        <w:t>2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4A4E0C" w:rsidRDefault="004A4E0C" w:rsidP="004A4E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E0C" w:rsidRPr="005B52A2" w:rsidRDefault="004A4E0C" w:rsidP="004A4E0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</w:t>
      </w:r>
    </w:p>
    <w:p w:rsidR="004A4E0C" w:rsidRPr="005B52A2" w:rsidRDefault="004A4E0C" w:rsidP="004A4E0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по целевым статьям (муниципальным программам и непрограммным направлениям деятельности), группам и подгруппам видов расходов, </w:t>
      </w:r>
    </w:p>
    <w:p w:rsidR="004A4E0C" w:rsidRPr="005B52A2" w:rsidRDefault="004A4E0C" w:rsidP="004A4E0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разделам, подразделам классификации расходов бюджета </w:t>
      </w:r>
    </w:p>
    <w:p w:rsidR="004A4E0C" w:rsidRDefault="004A4E0C" w:rsidP="004A4E0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B52A2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B52A2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>плановый период 2018-2019 годов</w:t>
      </w:r>
    </w:p>
    <w:p w:rsidR="004A4E0C" w:rsidRDefault="004A4E0C" w:rsidP="004A4E0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264" w:type="dxa"/>
        <w:tblInd w:w="-318" w:type="dxa"/>
        <w:tblLook w:val="04A0" w:firstRow="1" w:lastRow="0" w:firstColumn="1" w:lastColumn="0" w:noHBand="0" w:noVBand="1"/>
      </w:tblPr>
      <w:tblGrid>
        <w:gridCol w:w="4821"/>
        <w:gridCol w:w="1417"/>
        <w:gridCol w:w="709"/>
        <w:gridCol w:w="567"/>
        <w:gridCol w:w="567"/>
        <w:gridCol w:w="1134"/>
        <w:gridCol w:w="1049"/>
      </w:tblGrid>
      <w:tr w:rsidR="004A4E0C" w:rsidRPr="004A4E0C" w:rsidTr="004A4E0C">
        <w:trPr>
          <w:trHeight w:val="510"/>
        </w:trPr>
        <w:tc>
          <w:tcPr>
            <w:tcW w:w="4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4A4E0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4A4E0C" w:rsidRPr="004A4E0C" w:rsidTr="004A4E0C">
        <w:trPr>
          <w:trHeight w:val="289"/>
        </w:trPr>
        <w:tc>
          <w:tcPr>
            <w:tcW w:w="4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2019 г. 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205 563,1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205 703,5</w:t>
            </w:r>
          </w:p>
        </w:tc>
      </w:tr>
      <w:tr w:rsidR="004A4E0C" w:rsidRPr="004A4E0C" w:rsidTr="004A4E0C">
        <w:trPr>
          <w:trHeight w:val="129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4A4E0C">
        <w:trPr>
          <w:trHeight w:val="53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6E00B6">
        <w:trPr>
          <w:trHeight w:val="5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6E00B6">
        <w:trPr>
          <w:trHeight w:val="55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6E00B6">
        <w:trPr>
          <w:trHeight w:val="9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6E00B6">
        <w:trPr>
          <w:trHeight w:val="3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6E00B6">
        <w:trPr>
          <w:trHeight w:val="2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6E00B6">
        <w:trPr>
          <w:trHeight w:val="36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6E00B6">
        <w:trPr>
          <w:trHeight w:val="93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103 571,8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105 464,0</w:t>
            </w:r>
          </w:p>
        </w:tc>
      </w:tr>
      <w:tr w:rsidR="004A4E0C" w:rsidRPr="004A4E0C" w:rsidTr="006E00B6">
        <w:trPr>
          <w:trHeight w:val="3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5 700,0</w:t>
            </w:r>
          </w:p>
        </w:tc>
      </w:tr>
      <w:tr w:rsidR="004A4E0C" w:rsidRPr="004A4E0C" w:rsidTr="006E00B6">
        <w:trPr>
          <w:trHeight w:val="44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A4E0C" w:rsidRPr="004A4E0C" w:rsidTr="006E00B6">
        <w:trPr>
          <w:trHeight w:val="45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6E00B6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6E00B6">
        <w:trPr>
          <w:trHeight w:val="42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2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22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29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6E00B6">
        <w:trPr>
          <w:trHeight w:val="39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6E00B6">
        <w:trPr>
          <w:trHeight w:val="3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6E00B6">
        <w:trPr>
          <w:trHeight w:val="22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4A4E0C" w:rsidRPr="004A4E0C" w:rsidTr="006E00B6">
        <w:trPr>
          <w:trHeight w:val="41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A4E0C" w:rsidRPr="004A4E0C" w:rsidTr="006E00B6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4A4E0C" w:rsidRPr="004A4E0C" w:rsidTr="006E00B6">
        <w:trPr>
          <w:trHeight w:val="3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4A4E0C" w:rsidRPr="004A4E0C" w:rsidTr="006E00B6">
        <w:trPr>
          <w:trHeight w:val="25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4A4E0C" w:rsidRPr="004A4E0C" w:rsidTr="006E00B6">
        <w:trPr>
          <w:trHeight w:val="35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A4E0C" w:rsidRPr="004A4E0C" w:rsidTr="006E00B6">
        <w:trPr>
          <w:trHeight w:val="3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8 587,8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8 613,0</w:t>
            </w:r>
          </w:p>
        </w:tc>
      </w:tr>
      <w:tr w:rsidR="004A4E0C" w:rsidRPr="004A4E0C" w:rsidTr="006E00B6">
        <w:trPr>
          <w:trHeight w:val="60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5 100,0</w:t>
            </w:r>
          </w:p>
        </w:tc>
      </w:tr>
      <w:tr w:rsidR="004A4E0C" w:rsidRPr="004A4E0C" w:rsidTr="006E00B6">
        <w:trPr>
          <w:trHeight w:val="6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4A4E0C" w:rsidRPr="004A4E0C" w:rsidTr="006E00B6">
        <w:trPr>
          <w:trHeight w:val="24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A4E0C" w:rsidRPr="004A4E0C" w:rsidTr="006E00B6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6E00B6">
        <w:trPr>
          <w:trHeight w:val="52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6E00B6">
        <w:trPr>
          <w:trHeight w:val="30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3 110,0</w:t>
            </w:r>
          </w:p>
        </w:tc>
      </w:tr>
      <w:tr w:rsidR="004A4E0C" w:rsidRPr="004A4E0C" w:rsidTr="006E00B6">
        <w:trPr>
          <w:trHeight w:val="25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6E00B6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6E00B6">
        <w:trPr>
          <w:trHeight w:val="21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6E00B6">
        <w:trPr>
          <w:trHeight w:val="3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6E00B6">
        <w:trPr>
          <w:trHeight w:val="32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4A4E0C" w:rsidRPr="004A4E0C" w:rsidTr="006E00B6">
        <w:trPr>
          <w:trHeight w:val="29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A4E0C" w:rsidRPr="004A4E0C" w:rsidTr="006E00B6">
        <w:trPr>
          <w:trHeight w:val="29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160,0</w:t>
            </w:r>
          </w:p>
        </w:tc>
      </w:tr>
      <w:tr w:rsidR="004A4E0C" w:rsidRPr="004A4E0C" w:rsidTr="006E00B6">
        <w:trPr>
          <w:trHeight w:val="2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4A4E0C" w:rsidRPr="004A4E0C" w:rsidTr="006E00B6">
        <w:trPr>
          <w:trHeight w:val="4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A4E0C" w:rsidRPr="004A4E0C" w:rsidTr="006E00B6">
        <w:trPr>
          <w:trHeight w:val="28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A4E0C" w:rsidRPr="004A4E0C" w:rsidTr="006E00B6">
        <w:trPr>
          <w:trHeight w:val="29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A4E0C" w:rsidRPr="004A4E0C" w:rsidTr="006E00B6">
        <w:trPr>
          <w:trHeight w:val="72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4A4E0C" w:rsidRPr="004A4E0C" w:rsidTr="006E00B6">
        <w:trPr>
          <w:trHeight w:val="5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4A4E0C" w:rsidRPr="004A4E0C" w:rsidTr="006E00B6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A4E0C" w:rsidRPr="004A4E0C" w:rsidTr="006E00B6">
        <w:trPr>
          <w:trHeight w:val="18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A4E0C" w:rsidRPr="004A4E0C" w:rsidTr="006E00B6">
        <w:trPr>
          <w:trHeight w:val="24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6E00B6">
        <w:trPr>
          <w:trHeight w:val="49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6E00B6">
        <w:trPr>
          <w:trHeight w:val="1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6E00B6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19 784,0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20 851,0</w:t>
            </w:r>
          </w:p>
        </w:tc>
      </w:tr>
      <w:tr w:rsidR="004A4E0C" w:rsidRPr="004A4E0C" w:rsidTr="006E00B6">
        <w:trPr>
          <w:trHeight w:val="29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4 400,0</w:t>
            </w:r>
          </w:p>
        </w:tc>
      </w:tr>
      <w:tr w:rsidR="004A4E0C" w:rsidRPr="004A4E0C" w:rsidTr="006E00B6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4A4E0C" w:rsidRPr="004A4E0C" w:rsidTr="006E00B6">
        <w:trPr>
          <w:trHeight w:val="19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A4E0C" w:rsidRPr="004A4E0C" w:rsidTr="006E00B6">
        <w:trPr>
          <w:trHeight w:val="22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6E00B6">
        <w:trPr>
          <w:trHeight w:val="31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6E00B6">
        <w:trPr>
          <w:trHeight w:val="18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A4E0C" w:rsidRPr="004A4E0C" w:rsidTr="006E00B6">
        <w:trPr>
          <w:trHeight w:val="56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A4E0C" w:rsidRPr="004A4E0C" w:rsidTr="006E00B6">
        <w:trPr>
          <w:trHeight w:val="30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A4E0C" w:rsidRPr="004A4E0C" w:rsidTr="006E00B6">
        <w:trPr>
          <w:trHeight w:val="3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6E00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A4E0C" w:rsidRPr="004A4E0C" w:rsidTr="006E00B6">
        <w:trPr>
          <w:trHeight w:val="26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A4E0C" w:rsidRPr="004A4E0C" w:rsidTr="006E00B6">
        <w:trPr>
          <w:trHeight w:val="2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A4E0C" w:rsidRPr="004A4E0C" w:rsidTr="006E00B6">
        <w:trPr>
          <w:trHeight w:val="23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A4E0C" w:rsidRPr="004A4E0C" w:rsidTr="006E00B6">
        <w:trPr>
          <w:trHeight w:val="28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A4E0C" w:rsidRPr="004A4E0C" w:rsidTr="006E00B6">
        <w:trPr>
          <w:trHeight w:val="11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6E00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6E00B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3 554,0</w:t>
            </w:r>
          </w:p>
        </w:tc>
      </w:tr>
      <w:tr w:rsidR="004A4E0C" w:rsidRPr="004A4E0C" w:rsidTr="006E00B6">
        <w:trPr>
          <w:trHeight w:val="2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3 554,0</w:t>
            </w:r>
          </w:p>
        </w:tc>
      </w:tr>
      <w:tr w:rsidR="004A4E0C" w:rsidRPr="004A4E0C" w:rsidTr="006E00B6">
        <w:trPr>
          <w:trHeight w:val="3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4A4E0C" w:rsidRPr="004A4E0C" w:rsidTr="006E00B6">
        <w:trPr>
          <w:trHeight w:val="23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4A4E0C" w:rsidRPr="004A4E0C" w:rsidTr="006E00B6">
        <w:trPr>
          <w:trHeight w:val="33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4A4E0C" w:rsidRPr="004A4E0C" w:rsidTr="006E00B6">
        <w:trPr>
          <w:trHeight w:val="44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A4E0C" w:rsidRPr="004A4E0C" w:rsidTr="006E00B6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A4E0C" w:rsidRPr="004A4E0C" w:rsidTr="00DE434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A4E0C" w:rsidRPr="004A4E0C" w:rsidTr="006E00B6">
        <w:trPr>
          <w:trHeight w:val="76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11 220,0</w:t>
            </w:r>
          </w:p>
        </w:tc>
      </w:tr>
      <w:tr w:rsidR="004A4E0C" w:rsidRPr="004A4E0C" w:rsidTr="004A4E0C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11 220,0</w:t>
            </w:r>
          </w:p>
        </w:tc>
      </w:tr>
      <w:tr w:rsidR="004A4E0C" w:rsidRPr="004A4E0C" w:rsidTr="006E00B6">
        <w:trPr>
          <w:trHeight w:val="42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4A4E0C" w:rsidRPr="004A4E0C" w:rsidTr="006E00B6">
        <w:trPr>
          <w:trHeight w:val="44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32 800,0</w:t>
            </w:r>
          </w:p>
        </w:tc>
      </w:tr>
      <w:tr w:rsidR="004A4E0C" w:rsidRPr="004A4E0C" w:rsidTr="006E00B6">
        <w:trPr>
          <w:trHeight w:val="3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4A4E0C" w:rsidRPr="004A4E0C" w:rsidTr="006E00B6">
        <w:trPr>
          <w:trHeight w:val="40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4A4E0C" w:rsidRPr="004A4E0C" w:rsidTr="006E00B6">
        <w:trPr>
          <w:trHeight w:val="22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4A4E0C" w:rsidRPr="004A4E0C" w:rsidTr="006E00B6">
        <w:trPr>
          <w:trHeight w:val="51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14 800,0</w:t>
            </w:r>
          </w:p>
        </w:tc>
      </w:tr>
      <w:tr w:rsidR="004A4E0C" w:rsidRPr="004A4E0C" w:rsidTr="004A4E0C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10 700,0</w:t>
            </w:r>
          </w:p>
        </w:tc>
      </w:tr>
      <w:tr w:rsidR="004A4E0C" w:rsidRPr="004A4E0C" w:rsidTr="006E00B6">
        <w:trPr>
          <w:trHeight w:val="2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4A4E0C" w:rsidRPr="004A4E0C" w:rsidTr="006E00B6">
        <w:trPr>
          <w:trHeight w:val="26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4A4E0C" w:rsidRPr="004A4E0C" w:rsidTr="006E00B6">
        <w:trPr>
          <w:trHeight w:val="36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4A4E0C" w:rsidRPr="004A4E0C" w:rsidTr="006E00B6">
        <w:trPr>
          <w:trHeight w:val="34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4A4E0C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6E00B6">
        <w:trPr>
          <w:trHeight w:val="3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6E00B6">
        <w:trPr>
          <w:trHeight w:val="46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4A4E0C" w:rsidRPr="004A4E0C" w:rsidTr="006E00B6">
        <w:trPr>
          <w:trHeight w:val="31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4A4E0C" w:rsidRPr="004A4E0C" w:rsidTr="006E00B6">
        <w:trPr>
          <w:trHeight w:val="56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A4E0C" w:rsidRPr="004A4E0C" w:rsidTr="006E00B6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A4E0C" w:rsidRPr="004A4E0C" w:rsidTr="00DE4349">
        <w:trPr>
          <w:trHeight w:val="38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4A4E0C" w:rsidRPr="004A4E0C" w:rsidTr="006E00B6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4A4E0C" w:rsidRPr="004A4E0C" w:rsidTr="006E00B6">
        <w:trPr>
          <w:trHeight w:val="43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6E00B6">
        <w:trPr>
          <w:trHeight w:val="23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A4E0C" w:rsidRPr="004A4E0C" w:rsidTr="006E00B6">
        <w:trPr>
          <w:trHeight w:val="2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6E00B6">
        <w:trPr>
          <w:trHeight w:val="21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47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75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39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2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</w:tr>
      <w:tr w:rsidR="004A4E0C" w:rsidRPr="004A4E0C" w:rsidTr="006E00B6">
        <w:trPr>
          <w:trHeight w:val="22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</w:tr>
      <w:tr w:rsidR="004A4E0C" w:rsidRPr="004A4E0C" w:rsidTr="006E00B6">
        <w:trPr>
          <w:trHeight w:val="89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</w:tr>
      <w:tr w:rsidR="004A4E0C" w:rsidRPr="004A4E0C" w:rsidTr="006E00B6">
        <w:trPr>
          <w:trHeight w:val="58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A4E0C" w:rsidRPr="004A4E0C" w:rsidTr="006E00B6">
        <w:trPr>
          <w:trHeight w:val="5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62 165,0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64 826,5</w:t>
            </w:r>
          </w:p>
        </w:tc>
      </w:tr>
      <w:tr w:rsidR="004A4E0C" w:rsidRPr="004A4E0C" w:rsidTr="006E00B6">
        <w:trPr>
          <w:trHeight w:val="43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62 511,5</w:t>
            </w:r>
          </w:p>
        </w:tc>
      </w:tr>
      <w:tr w:rsidR="004A4E0C" w:rsidRPr="004A4E0C" w:rsidTr="006E00B6">
        <w:trPr>
          <w:trHeight w:val="28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59 600,0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62 511,5</w:t>
            </w:r>
          </w:p>
        </w:tc>
      </w:tr>
      <w:tr w:rsidR="004A4E0C" w:rsidRPr="004A4E0C" w:rsidTr="006E00B6">
        <w:trPr>
          <w:trHeight w:val="81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43 054,3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45 584,2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43 054,3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45 584,2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43 054,3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45 584,2</w:t>
            </w:r>
          </w:p>
        </w:tc>
      </w:tr>
      <w:tr w:rsidR="004A4E0C" w:rsidRPr="004A4E0C" w:rsidTr="006E00B6">
        <w:trPr>
          <w:trHeight w:val="4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16 315,7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16 697,3</w:t>
            </w:r>
          </w:p>
        </w:tc>
      </w:tr>
      <w:tr w:rsidR="004A4E0C" w:rsidRPr="004A4E0C" w:rsidTr="006E00B6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16 315,7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16 697,3</w:t>
            </w:r>
          </w:p>
        </w:tc>
      </w:tr>
      <w:tr w:rsidR="004A4E0C" w:rsidRPr="004A4E0C" w:rsidTr="00DE4349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16 315,7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16 697,3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4A4E0C" w:rsidRPr="004A4E0C" w:rsidTr="006E00B6">
        <w:trPr>
          <w:trHeight w:val="3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1 050,0</w:t>
            </w:r>
          </w:p>
        </w:tc>
      </w:tr>
      <w:tr w:rsidR="004A4E0C" w:rsidRPr="004A4E0C" w:rsidTr="006E00B6">
        <w:trPr>
          <w:trHeight w:val="3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A4E0C" w:rsidRPr="004A4E0C" w:rsidTr="006E00B6">
        <w:trPr>
          <w:trHeight w:val="2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A4E0C" w:rsidRPr="004A4E0C" w:rsidTr="006E00B6">
        <w:trPr>
          <w:trHeight w:val="13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A4E0C" w:rsidRPr="004A4E0C" w:rsidTr="006E00B6">
        <w:trPr>
          <w:trHeight w:val="3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A4E0C" w:rsidRPr="004A4E0C" w:rsidTr="006E00B6">
        <w:trPr>
          <w:trHeight w:val="52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26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A4E0C" w:rsidRPr="004A4E0C" w:rsidTr="006E00B6">
        <w:trPr>
          <w:trHeight w:val="4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1 205,0</w:t>
            </w:r>
          </w:p>
        </w:tc>
      </w:tr>
      <w:tr w:rsidR="004A4E0C" w:rsidRPr="004A4E0C" w:rsidTr="004A4E0C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4A4E0C" w:rsidRPr="004A4E0C" w:rsidTr="004A4E0C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A4E0C" w:rsidRPr="004A4E0C" w:rsidTr="006E00B6">
        <w:trPr>
          <w:trHeight w:val="44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65,0</w:t>
            </w:r>
          </w:p>
        </w:tc>
      </w:tr>
      <w:tr w:rsidR="004A4E0C" w:rsidRPr="004A4E0C" w:rsidTr="006E00B6">
        <w:trPr>
          <w:trHeight w:val="3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A4E0C" w:rsidRPr="004A4E0C" w:rsidTr="006E00B6">
        <w:trPr>
          <w:trHeight w:val="4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4A4E0C" w:rsidRPr="004A4E0C" w:rsidTr="006E00B6">
        <w:trPr>
          <w:trHeight w:val="22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A4E0C" w:rsidRPr="004A4E0C" w:rsidTr="006E00B6">
        <w:trPr>
          <w:trHeight w:val="24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A4E0C" w:rsidRPr="004A4E0C" w:rsidTr="006E00B6">
        <w:trPr>
          <w:trHeight w:val="47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A4E0C" w:rsidRPr="004A4E0C" w:rsidTr="006E00B6">
        <w:trPr>
          <w:trHeight w:val="2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A4E0C" w:rsidRPr="004A4E0C" w:rsidTr="00A7133E">
        <w:trPr>
          <w:trHeight w:val="8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12 360,9</w:t>
            </w:r>
          </w:p>
        </w:tc>
      </w:tr>
      <w:tr w:rsidR="004A4E0C" w:rsidRPr="004A4E0C" w:rsidTr="00A7133E">
        <w:trPr>
          <w:trHeight w:val="4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28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3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4A4E0C" w:rsidRPr="004A4E0C" w:rsidTr="00A7133E">
        <w:trPr>
          <w:trHeight w:val="63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347,1</w:t>
            </w:r>
          </w:p>
        </w:tc>
      </w:tr>
      <w:tr w:rsidR="004A4E0C" w:rsidRPr="004A4E0C" w:rsidTr="00A7133E">
        <w:trPr>
          <w:trHeight w:val="91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340,4</w:t>
            </w:r>
          </w:p>
        </w:tc>
      </w:tr>
      <w:tr w:rsidR="004A4E0C" w:rsidRPr="004A4E0C" w:rsidTr="00A7133E">
        <w:trPr>
          <w:trHeight w:val="24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6,7</w:t>
            </w:r>
          </w:p>
        </w:tc>
      </w:tr>
      <w:tr w:rsidR="004A4E0C" w:rsidRPr="004A4E0C" w:rsidTr="00A7133E">
        <w:trPr>
          <w:trHeight w:val="26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36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30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47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11 613,8</w:t>
            </w:r>
          </w:p>
        </w:tc>
      </w:tr>
      <w:tr w:rsidR="004A4E0C" w:rsidRPr="004A4E0C" w:rsidTr="00A7133E">
        <w:trPr>
          <w:trHeight w:val="2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11 613,8</w:t>
            </w:r>
          </w:p>
        </w:tc>
      </w:tr>
      <w:tr w:rsidR="004A4E0C" w:rsidRPr="004A4E0C" w:rsidTr="00A7133E">
        <w:trPr>
          <w:trHeight w:val="10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10 154,9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10 154,9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10 154,9</w:t>
            </w:r>
          </w:p>
        </w:tc>
      </w:tr>
      <w:tr w:rsidR="004A4E0C" w:rsidRPr="004A4E0C" w:rsidTr="00A7133E">
        <w:trPr>
          <w:trHeight w:val="23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1 443,9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1 443,9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1 443,9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A4E0C" w:rsidRPr="004A4E0C" w:rsidTr="00A7133E">
        <w:trPr>
          <w:trHeight w:val="98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4A4E0C" w:rsidRPr="004A4E0C" w:rsidTr="00A7133E">
        <w:trPr>
          <w:trHeight w:val="7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A7133E">
        <w:trPr>
          <w:trHeight w:val="40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A7133E">
        <w:trPr>
          <w:trHeight w:val="3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A7133E">
        <w:trPr>
          <w:trHeight w:val="27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A7133E">
        <w:trPr>
          <w:trHeight w:val="5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A7133E">
        <w:trPr>
          <w:trHeight w:val="7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  <w:r w:rsidR="00A71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A71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A71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A71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A7133E">
        <w:trPr>
          <w:trHeight w:val="34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A7133E">
        <w:trPr>
          <w:trHeight w:val="2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A7133E">
        <w:trPr>
          <w:trHeight w:val="48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4A4E0C" w:rsidRPr="004A4E0C" w:rsidTr="00A7133E">
        <w:trPr>
          <w:trHeight w:val="3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4A4E0C" w:rsidRPr="004A4E0C" w:rsidTr="00A7133E">
        <w:trPr>
          <w:trHeight w:val="30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A4E0C" w:rsidRPr="004A4E0C" w:rsidTr="00A7133E">
        <w:trPr>
          <w:trHeight w:val="3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A4E0C" w:rsidRPr="004A4E0C" w:rsidTr="00A7133E">
        <w:trPr>
          <w:trHeight w:val="103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343,0</w:t>
            </w:r>
          </w:p>
        </w:tc>
      </w:tr>
      <w:tr w:rsidR="004A4E0C" w:rsidRPr="004A4E0C" w:rsidTr="00A7133E">
        <w:trPr>
          <w:trHeight w:val="62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103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36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1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A4E0C" w:rsidRPr="004A4E0C" w:rsidTr="00A7133E">
        <w:trPr>
          <w:trHeight w:val="23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4A4E0C" w:rsidRPr="004A4E0C" w:rsidTr="00A7133E">
        <w:trPr>
          <w:trHeight w:val="4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4A4E0C" w:rsidRPr="004A4E0C" w:rsidTr="00A7133E">
        <w:trPr>
          <w:trHeight w:val="13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4A4E0C" w:rsidRPr="004A4E0C" w:rsidTr="00A7133E">
        <w:trPr>
          <w:trHeight w:val="48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A4E0C" w:rsidRPr="004A4E0C" w:rsidTr="00A7133E">
        <w:trPr>
          <w:trHeight w:val="2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4A4E0C" w:rsidRPr="004A4E0C" w:rsidTr="00A7133E">
        <w:trPr>
          <w:trHeight w:val="22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4A4E0C" w:rsidRPr="004A4E0C" w:rsidTr="00A7133E">
        <w:trPr>
          <w:trHeight w:val="11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71,0</w:t>
            </w:r>
          </w:p>
        </w:tc>
      </w:tr>
      <w:tr w:rsidR="004A4E0C" w:rsidRPr="004A4E0C" w:rsidTr="00A7133E">
        <w:trPr>
          <w:trHeight w:val="3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4A4E0C" w:rsidRPr="004A4E0C" w:rsidTr="00A7133E">
        <w:trPr>
          <w:trHeight w:val="49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4A4E0C" w:rsidRPr="004A4E0C" w:rsidTr="00A7133E">
        <w:trPr>
          <w:trHeight w:val="50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4A4E0C" w:rsidRPr="004A4E0C" w:rsidTr="00A7133E">
        <w:trPr>
          <w:trHeight w:val="24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4A4E0C" w:rsidRPr="004A4E0C" w:rsidTr="00A7133E">
        <w:trPr>
          <w:trHeight w:val="89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1 892,7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1 892,7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1 892,7</w:t>
            </w:r>
          </w:p>
        </w:tc>
      </w:tr>
      <w:tr w:rsidR="004A4E0C" w:rsidRPr="004A4E0C" w:rsidTr="00A7133E">
        <w:trPr>
          <w:trHeight w:val="36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169,7</w:t>
            </w:r>
          </w:p>
        </w:tc>
      </w:tr>
      <w:tr w:rsidR="004A4E0C" w:rsidRPr="004A4E0C" w:rsidTr="00A7133E">
        <w:trPr>
          <w:trHeight w:val="1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169,7</w:t>
            </w:r>
          </w:p>
        </w:tc>
      </w:tr>
      <w:tr w:rsidR="004A4E0C" w:rsidRPr="004A4E0C" w:rsidTr="00A7133E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169,7</w:t>
            </w:r>
          </w:p>
        </w:tc>
      </w:tr>
      <w:tr w:rsidR="004A4E0C" w:rsidRPr="004A4E0C" w:rsidTr="00A7133E">
        <w:trPr>
          <w:trHeight w:val="24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4A4E0C" w:rsidRPr="004A4E0C" w:rsidTr="00A7133E">
        <w:trPr>
          <w:trHeight w:val="48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4A4E0C" w:rsidRPr="004A4E0C" w:rsidTr="00A7133E">
        <w:trPr>
          <w:trHeight w:val="20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1 446,8</w:t>
            </w:r>
          </w:p>
        </w:tc>
      </w:tr>
      <w:tr w:rsidR="004A4E0C" w:rsidRPr="004A4E0C" w:rsidTr="00A7133E">
        <w:trPr>
          <w:trHeight w:val="73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949,4</w:t>
            </w:r>
          </w:p>
        </w:tc>
      </w:tr>
      <w:tr w:rsidR="004A4E0C" w:rsidRPr="004A4E0C" w:rsidTr="00A7133E">
        <w:trPr>
          <w:trHeight w:val="26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949,4</w:t>
            </w:r>
          </w:p>
        </w:tc>
      </w:tr>
      <w:tr w:rsidR="004A4E0C" w:rsidRPr="004A4E0C" w:rsidTr="00A7133E">
        <w:trPr>
          <w:trHeight w:val="52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949,4</w:t>
            </w:r>
          </w:p>
        </w:tc>
      </w:tr>
      <w:tr w:rsidR="004A4E0C" w:rsidRPr="004A4E0C" w:rsidTr="00A7133E">
        <w:trPr>
          <w:trHeight w:val="29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</w:tr>
      <w:tr w:rsidR="004A4E0C" w:rsidRPr="004A4E0C" w:rsidTr="00A7133E">
        <w:trPr>
          <w:trHeight w:val="1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</w:tr>
      <w:tr w:rsidR="004A4E0C" w:rsidRPr="004A4E0C" w:rsidTr="00A7133E">
        <w:trPr>
          <w:trHeight w:val="8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397,4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A7133E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A7133E">
        <w:trPr>
          <w:trHeight w:val="62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4A4E0C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A7133E">
        <w:trPr>
          <w:trHeight w:val="47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A4E0C" w:rsidRPr="004A4E0C" w:rsidTr="00A7133E">
        <w:trPr>
          <w:trHeight w:val="4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20 810,6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15 597,9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20 810,6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15 597,9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1 993,9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4A4E0C" w:rsidRPr="004A4E0C" w:rsidTr="00A7133E">
        <w:trPr>
          <w:trHeight w:val="34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A4E0C" w:rsidRPr="004A4E0C" w:rsidTr="00A7133E">
        <w:trPr>
          <w:trHeight w:val="101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A7133E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1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</w:t>
            </w:r>
            <w:r w:rsidR="00A7133E" w:rsidRPr="00A71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A71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A7133E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7133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A4E0C" w:rsidRPr="004A4E0C" w:rsidTr="00A7133E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A4E0C" w:rsidRPr="004A4E0C" w:rsidTr="00A7133E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A4E0C" w:rsidRPr="004A4E0C" w:rsidTr="00A7133E">
        <w:trPr>
          <w:trHeight w:val="35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4A4E0C" w:rsidRPr="004A4E0C" w:rsidTr="00A7133E">
        <w:trPr>
          <w:trHeight w:val="31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4A4E0C" w:rsidRPr="004A4E0C" w:rsidTr="00A7133E">
        <w:trPr>
          <w:trHeight w:val="39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4A4E0C" w:rsidRPr="004A4E0C" w:rsidTr="00A7133E">
        <w:trPr>
          <w:trHeight w:val="36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4A4E0C" w:rsidRPr="004A4E0C" w:rsidTr="00A7133E">
        <w:trPr>
          <w:trHeight w:val="46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4A4E0C" w:rsidRPr="004A4E0C" w:rsidTr="00A7133E">
        <w:trPr>
          <w:trHeight w:val="40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A4E0C" w:rsidRPr="004A4E0C" w:rsidTr="00A7133E">
        <w:trPr>
          <w:trHeight w:val="41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A4E0C" w:rsidRPr="004A4E0C" w:rsidTr="00A7133E">
        <w:trPr>
          <w:trHeight w:val="41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313D13">
        <w:trPr>
          <w:trHeight w:val="42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A7133E">
        <w:trPr>
          <w:trHeight w:val="74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4A4E0C" w:rsidRPr="004A4E0C" w:rsidTr="00A7133E">
        <w:trPr>
          <w:trHeight w:val="38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A4E0C" w:rsidRPr="004A4E0C" w:rsidTr="00313D13">
        <w:trPr>
          <w:trHeight w:val="1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A4E0C" w:rsidRPr="004A4E0C" w:rsidTr="004A4E0C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A4E0C" w:rsidRPr="004A4E0C" w:rsidTr="00A7133E">
        <w:trPr>
          <w:trHeight w:val="4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A4E0C" w:rsidRPr="004A4E0C" w:rsidTr="00313D13">
        <w:trPr>
          <w:trHeight w:val="21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A4E0C" w:rsidRPr="004A4E0C" w:rsidTr="00A7133E">
        <w:trPr>
          <w:trHeight w:val="41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4A4E0C" w:rsidRPr="004A4E0C" w:rsidTr="00A7133E">
        <w:trPr>
          <w:trHeight w:val="37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A4E0C" w:rsidRPr="004A4E0C" w:rsidTr="00A7133E">
        <w:trPr>
          <w:trHeight w:val="4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A4E0C" w:rsidRPr="004A4E0C" w:rsidTr="00A7133E">
        <w:trPr>
          <w:trHeight w:val="56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A4E0C" w:rsidRPr="004A4E0C" w:rsidTr="00A7133E">
        <w:trPr>
          <w:trHeight w:val="8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4A4E0C" w:rsidRPr="004A4E0C" w:rsidTr="00A7133E">
        <w:trPr>
          <w:trHeight w:val="4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A4E0C" w:rsidRPr="004A4E0C" w:rsidTr="00A7133E">
        <w:trPr>
          <w:trHeight w:val="4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A4E0C" w:rsidRPr="004A4E0C" w:rsidTr="00A7133E">
        <w:trPr>
          <w:trHeight w:val="51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A4E0C" w:rsidRPr="004A4E0C" w:rsidTr="00A7133E">
        <w:trPr>
          <w:trHeight w:val="9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A7133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A71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A713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A7133E">
        <w:trPr>
          <w:trHeight w:val="35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313D13">
        <w:trPr>
          <w:trHeight w:val="31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A7133E">
        <w:trPr>
          <w:trHeight w:val="27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A4E0C" w:rsidRPr="004A4E0C" w:rsidTr="00A7133E">
        <w:trPr>
          <w:trHeight w:val="36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A7133E">
        <w:trPr>
          <w:trHeight w:val="45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313D13">
        <w:trPr>
          <w:trHeight w:val="2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313D13">
        <w:trPr>
          <w:trHeight w:val="13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710,0</w:t>
            </w:r>
          </w:p>
        </w:tc>
      </w:tr>
      <w:tr w:rsidR="004A4E0C" w:rsidRPr="004A4E0C" w:rsidTr="00313D13">
        <w:trPr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A4E0C" w:rsidRPr="004A4E0C" w:rsidTr="00A7133E">
        <w:trPr>
          <w:trHeight w:val="37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A7133E">
        <w:trPr>
          <w:trHeight w:val="381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A4E0C" w:rsidRPr="004A4E0C" w:rsidTr="00A7133E">
        <w:trPr>
          <w:trHeight w:val="53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A7133E">
        <w:trPr>
          <w:trHeight w:val="32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A7133E">
        <w:trPr>
          <w:trHeight w:val="403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A7133E">
        <w:trPr>
          <w:trHeight w:val="367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A4E0C" w:rsidRPr="004A4E0C" w:rsidTr="004A4E0C">
        <w:trPr>
          <w:trHeight w:val="9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A4E0C" w:rsidRPr="004A4E0C" w:rsidTr="00A7133E">
        <w:trPr>
          <w:trHeight w:val="27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A4E0C" w:rsidRPr="004A4E0C" w:rsidTr="00A7133E">
        <w:trPr>
          <w:trHeight w:val="41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A4E0C" w:rsidRPr="004A4E0C" w:rsidTr="00A7133E">
        <w:trPr>
          <w:trHeight w:val="5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A4E0C" w:rsidRPr="004A4E0C" w:rsidTr="00A7133E">
        <w:trPr>
          <w:trHeight w:val="84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1 506,0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4A4E0C" w:rsidRPr="004A4E0C" w:rsidTr="004A4E0C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0C" w:rsidRPr="004A4E0C" w:rsidRDefault="004A4E0C" w:rsidP="004A4E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4E0C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</w:tbl>
    <w:p w:rsidR="004A4E0C" w:rsidRDefault="004A4E0C" w:rsidP="004A4E0C">
      <w:pPr>
        <w:jc w:val="right"/>
      </w:pPr>
    </w:p>
    <w:p w:rsidR="00313D13" w:rsidRDefault="00313D13" w:rsidP="004A4E0C">
      <w:pPr>
        <w:jc w:val="right"/>
      </w:pPr>
    </w:p>
    <w:p w:rsidR="00313D13" w:rsidRDefault="00313D13" w:rsidP="004A4E0C">
      <w:pPr>
        <w:jc w:val="right"/>
      </w:pPr>
    </w:p>
    <w:p w:rsidR="00313D13" w:rsidRDefault="00313D13" w:rsidP="004A4E0C">
      <w:pPr>
        <w:jc w:val="right"/>
      </w:pPr>
    </w:p>
    <w:p w:rsidR="00313D13" w:rsidRDefault="00313D13" w:rsidP="004A4E0C">
      <w:pPr>
        <w:jc w:val="right"/>
      </w:pPr>
    </w:p>
    <w:p w:rsidR="00313D13" w:rsidRDefault="00313D13" w:rsidP="004A4E0C">
      <w:pPr>
        <w:jc w:val="right"/>
      </w:pPr>
    </w:p>
    <w:p w:rsidR="00313D13" w:rsidRDefault="00313D13" w:rsidP="004A4E0C">
      <w:pPr>
        <w:jc w:val="right"/>
      </w:pPr>
    </w:p>
    <w:p w:rsidR="00313D13" w:rsidRDefault="00313D13" w:rsidP="004A4E0C">
      <w:pPr>
        <w:jc w:val="right"/>
      </w:pPr>
    </w:p>
    <w:p w:rsidR="00313D13" w:rsidRDefault="00313D13" w:rsidP="004A4E0C">
      <w:pPr>
        <w:jc w:val="right"/>
      </w:pPr>
    </w:p>
    <w:p w:rsidR="00313D13" w:rsidRDefault="00313D13" w:rsidP="004A4E0C">
      <w:pPr>
        <w:jc w:val="right"/>
      </w:pPr>
    </w:p>
    <w:p w:rsidR="00313D13" w:rsidRPr="00694B2D" w:rsidRDefault="00313D13" w:rsidP="00313D1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313D13" w:rsidRPr="00694B2D" w:rsidRDefault="00313D13" w:rsidP="00313D1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313D13" w:rsidRPr="00694B2D" w:rsidRDefault="00313D13" w:rsidP="00313D1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313D13" w:rsidRPr="00694B2D" w:rsidRDefault="00313D13" w:rsidP="00313D1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694B2D">
        <w:rPr>
          <w:rFonts w:ascii="Times New Roman" w:hAnsi="Times New Roman"/>
          <w:sz w:val="24"/>
          <w:szCs w:val="24"/>
        </w:rPr>
        <w:t xml:space="preserve">.12.2016 г. № </w:t>
      </w:r>
      <w:r>
        <w:rPr>
          <w:rFonts w:ascii="Times New Roman" w:hAnsi="Times New Roman"/>
          <w:sz w:val="24"/>
          <w:szCs w:val="24"/>
        </w:rPr>
        <w:t>137</w:t>
      </w:r>
    </w:p>
    <w:p w:rsidR="00313D13" w:rsidRDefault="00313D13" w:rsidP="00313D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1</w:t>
      </w:r>
      <w:r>
        <w:rPr>
          <w:rFonts w:ascii="Times New Roman" w:hAnsi="Times New Roman"/>
          <w:sz w:val="24"/>
          <w:szCs w:val="24"/>
        </w:rPr>
        <w:t>3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313D13" w:rsidRDefault="00313D13" w:rsidP="00313D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3D13" w:rsidRPr="005B52A2" w:rsidRDefault="00313D13" w:rsidP="00313D13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</w:t>
      </w:r>
    </w:p>
    <w:p w:rsidR="00313D13" w:rsidRPr="005B52A2" w:rsidRDefault="00313D13" w:rsidP="00313D13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подразделам классификации расходов бюджета </w:t>
      </w:r>
    </w:p>
    <w:p w:rsidR="00313D13" w:rsidRDefault="00313D13" w:rsidP="00313D13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52A2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B52A2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>2017 год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961"/>
        <w:gridCol w:w="709"/>
        <w:gridCol w:w="709"/>
        <w:gridCol w:w="1340"/>
      </w:tblGrid>
      <w:tr w:rsidR="00313D13" w:rsidRPr="00313D13" w:rsidTr="00313D13">
        <w:trPr>
          <w:trHeight w:val="375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D13" w:rsidRPr="00313D13" w:rsidTr="00313D13">
        <w:trPr>
          <w:trHeight w:val="312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313D13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313D13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</w:p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</w:rPr>
              <w:t>(тыс. руб.)</w:t>
            </w:r>
          </w:p>
        </w:tc>
      </w:tr>
      <w:tr w:rsidR="00313D13" w:rsidRPr="00313D13" w:rsidTr="00313D13">
        <w:trPr>
          <w:trHeight w:val="312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238 833,8</w:t>
            </w:r>
          </w:p>
        </w:tc>
      </w:tr>
      <w:tr w:rsidR="00313D13" w:rsidRPr="00313D13" w:rsidTr="00313D13">
        <w:trPr>
          <w:trHeight w:val="41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7 665,6</w:t>
            </w:r>
          </w:p>
        </w:tc>
      </w:tr>
      <w:tr w:rsidR="00313D13" w:rsidRPr="00313D13" w:rsidTr="00313D13">
        <w:trPr>
          <w:trHeight w:val="83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1 336,8</w:t>
            </w:r>
          </w:p>
        </w:tc>
      </w:tr>
      <w:tr w:rsidR="00313D13" w:rsidRPr="00313D13" w:rsidTr="00313D13">
        <w:trPr>
          <w:trHeight w:val="70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5 269,0</w:t>
            </w:r>
          </w:p>
        </w:tc>
      </w:tr>
      <w:tr w:rsidR="00313D13" w:rsidRPr="00313D13" w:rsidTr="00313D13">
        <w:trPr>
          <w:trHeight w:val="64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</w:tr>
      <w:tr w:rsidR="00313D13" w:rsidRPr="00313D13" w:rsidTr="00313D13">
        <w:trPr>
          <w:trHeight w:val="53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313D13" w:rsidRPr="00313D13" w:rsidTr="00313D13">
        <w:trPr>
          <w:trHeight w:val="55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40 377,0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37 927,0</w:t>
            </w:r>
          </w:p>
        </w:tc>
      </w:tr>
      <w:tr w:rsidR="00313D13" w:rsidRPr="00313D13" w:rsidTr="00313D13">
        <w:trPr>
          <w:trHeight w:val="33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2 450,0</w:t>
            </w:r>
          </w:p>
        </w:tc>
      </w:tr>
      <w:tr w:rsidR="00313D13" w:rsidRPr="00313D13" w:rsidTr="00313D13">
        <w:trPr>
          <w:trHeight w:val="4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90 508,0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15 113,0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14 204,5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61 190,5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11 342,3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11 342,3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82 836,4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82 836,4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1 774,5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1 774,5</w:t>
            </w:r>
          </w:p>
        </w:tc>
      </w:tr>
      <w:tr w:rsidR="00313D13" w:rsidRPr="00313D13" w:rsidTr="00313D13">
        <w:trPr>
          <w:trHeight w:val="31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2 102,0</w:t>
            </w:r>
          </w:p>
        </w:tc>
      </w:tr>
      <w:tr w:rsidR="00313D13" w:rsidRPr="00313D13" w:rsidTr="00313D13">
        <w:trPr>
          <w:trHeight w:val="27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2 102,0</w:t>
            </w:r>
          </w:p>
        </w:tc>
      </w:tr>
      <w:tr w:rsidR="00313D13" w:rsidRPr="00313D13" w:rsidTr="00313D13">
        <w:trPr>
          <w:trHeight w:val="4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</w:tr>
      <w:tr w:rsidR="00313D13" w:rsidRPr="00313D13" w:rsidTr="00313D13">
        <w:trPr>
          <w:trHeight w:val="41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D13" w:rsidRPr="00313D13" w:rsidRDefault="00313D13" w:rsidP="00313D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D13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</w:tr>
      <w:tr w:rsidR="00313D13" w:rsidRPr="00313D13" w:rsidTr="00313D13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color w:val="000000"/>
              </w:rPr>
            </w:pPr>
          </w:p>
        </w:tc>
      </w:tr>
      <w:tr w:rsidR="00313D13" w:rsidRPr="00313D13" w:rsidTr="00313D13">
        <w:trPr>
          <w:trHeight w:val="30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D13" w:rsidRPr="00313D13" w:rsidRDefault="00313D13" w:rsidP="00313D13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313D13" w:rsidRDefault="00313D13" w:rsidP="004A4E0C">
      <w:pPr>
        <w:jc w:val="right"/>
      </w:pPr>
    </w:p>
    <w:p w:rsidR="00313D13" w:rsidRPr="00694B2D" w:rsidRDefault="00313D13" w:rsidP="00313D1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313D13" w:rsidRPr="00694B2D" w:rsidRDefault="00313D13" w:rsidP="00313D1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313D13" w:rsidRPr="00694B2D" w:rsidRDefault="00313D13" w:rsidP="00313D1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313D13" w:rsidRPr="00694B2D" w:rsidRDefault="00313D13" w:rsidP="00313D13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694B2D">
        <w:rPr>
          <w:rFonts w:ascii="Times New Roman" w:hAnsi="Times New Roman"/>
          <w:sz w:val="24"/>
          <w:szCs w:val="24"/>
        </w:rPr>
        <w:t xml:space="preserve">.12.2016 г. № </w:t>
      </w:r>
      <w:r>
        <w:rPr>
          <w:rFonts w:ascii="Times New Roman" w:hAnsi="Times New Roman"/>
          <w:sz w:val="24"/>
          <w:szCs w:val="24"/>
        </w:rPr>
        <w:t>137</w:t>
      </w:r>
    </w:p>
    <w:p w:rsidR="00313D13" w:rsidRDefault="00313D13" w:rsidP="00313D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1</w:t>
      </w:r>
      <w:r>
        <w:rPr>
          <w:rFonts w:ascii="Times New Roman" w:hAnsi="Times New Roman"/>
          <w:sz w:val="24"/>
          <w:szCs w:val="24"/>
        </w:rPr>
        <w:t>4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313D13" w:rsidRPr="00426E74" w:rsidRDefault="00313D13" w:rsidP="00313D1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13D13" w:rsidRPr="005B52A2" w:rsidRDefault="00313D13" w:rsidP="00313D13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</w:t>
      </w:r>
    </w:p>
    <w:p w:rsidR="00313D13" w:rsidRPr="005B52A2" w:rsidRDefault="00313D13" w:rsidP="00313D13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5B52A2">
        <w:rPr>
          <w:rFonts w:ascii="Times New Roman" w:hAnsi="Times New Roman"/>
          <w:b/>
          <w:sz w:val="24"/>
          <w:szCs w:val="24"/>
        </w:rPr>
        <w:t xml:space="preserve">подразделам классификации расходов бюджета </w:t>
      </w:r>
    </w:p>
    <w:p w:rsidR="00313D13" w:rsidRDefault="00313D13" w:rsidP="00313D13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52A2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5B52A2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 w:rsidR="00426E74">
        <w:rPr>
          <w:rFonts w:ascii="Times New Roman" w:hAnsi="Times New Roman"/>
          <w:b/>
          <w:sz w:val="24"/>
          <w:szCs w:val="24"/>
        </w:rPr>
        <w:t>плановый период 2018-2019 годов</w:t>
      </w:r>
    </w:p>
    <w:tbl>
      <w:tblPr>
        <w:tblW w:w="10478" w:type="dxa"/>
        <w:tblInd w:w="93" w:type="dxa"/>
        <w:tblLook w:val="04A0" w:firstRow="1" w:lastRow="0" w:firstColumn="1" w:lastColumn="0" w:noHBand="0" w:noVBand="1"/>
      </w:tblPr>
      <w:tblGrid>
        <w:gridCol w:w="5827"/>
        <w:gridCol w:w="709"/>
        <w:gridCol w:w="709"/>
        <w:gridCol w:w="377"/>
        <w:gridCol w:w="898"/>
        <w:gridCol w:w="1199"/>
        <w:gridCol w:w="759"/>
      </w:tblGrid>
      <w:tr w:rsidR="00426E74" w:rsidRPr="00426E74" w:rsidTr="00426E74">
        <w:trPr>
          <w:trHeight w:val="37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E74" w:rsidRPr="00426E74" w:rsidTr="00426E74">
        <w:trPr>
          <w:gridAfter w:val="1"/>
          <w:wAfter w:w="759" w:type="dxa"/>
          <w:trHeight w:val="530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426E7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26E7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26E74" w:rsidRPr="00426E74" w:rsidTr="00426E74">
        <w:trPr>
          <w:gridAfter w:val="1"/>
          <w:wAfter w:w="759" w:type="dxa"/>
          <w:trHeight w:val="271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2019 г. 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205 563,1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205 703,5</w:t>
            </w:r>
          </w:p>
        </w:tc>
      </w:tr>
      <w:tr w:rsidR="00426E74" w:rsidRPr="00426E74" w:rsidTr="00426E74">
        <w:trPr>
          <w:gridAfter w:val="1"/>
          <w:wAfter w:w="759" w:type="dxa"/>
          <w:trHeight w:val="3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5 814,5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5 875,6</w:t>
            </w:r>
          </w:p>
        </w:tc>
      </w:tr>
      <w:tr w:rsidR="00426E74" w:rsidRPr="00426E74" w:rsidTr="00426E74">
        <w:trPr>
          <w:gridAfter w:val="1"/>
          <w:wAfter w:w="759" w:type="dxa"/>
          <w:trHeight w:val="7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1 385,7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1 446,8</w:t>
            </w:r>
          </w:p>
        </w:tc>
      </w:tr>
      <w:tr w:rsidR="00426E74" w:rsidRPr="00426E74" w:rsidTr="00426E74">
        <w:trPr>
          <w:gridAfter w:val="1"/>
          <w:wAfter w:w="759" w:type="dxa"/>
          <w:trHeight w:val="68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3 369,0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3 369,0</w:t>
            </w:r>
          </w:p>
        </w:tc>
      </w:tr>
      <w:tr w:rsidR="00426E74" w:rsidRPr="00426E74" w:rsidTr="00426E74">
        <w:trPr>
          <w:gridAfter w:val="1"/>
          <w:wAfter w:w="759" w:type="dxa"/>
          <w:trHeight w:val="5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</w:tr>
      <w:tr w:rsidR="00426E74" w:rsidRPr="00426E74" w:rsidTr="00426E74">
        <w:trPr>
          <w:gridAfter w:val="1"/>
          <w:wAfter w:w="759" w:type="dxa"/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426E74" w:rsidRPr="00426E74" w:rsidTr="00426E74">
        <w:trPr>
          <w:gridAfter w:val="1"/>
          <w:wAfter w:w="759" w:type="dxa"/>
          <w:trHeight w:val="4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39 950,0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40 150,0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34 700,0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35 700,0</w:t>
            </w:r>
          </w:p>
        </w:tc>
      </w:tr>
      <w:tr w:rsidR="00426E74" w:rsidRPr="00426E74" w:rsidTr="00426E74">
        <w:trPr>
          <w:gridAfter w:val="1"/>
          <w:wAfter w:w="759" w:type="dxa"/>
          <w:trHeight w:val="3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5 250,0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4 450,0</w:t>
            </w:r>
          </w:p>
        </w:tc>
      </w:tr>
      <w:tr w:rsidR="00426E74" w:rsidRPr="00426E74" w:rsidTr="00426E74">
        <w:trPr>
          <w:gridAfter w:val="1"/>
          <w:wAfter w:w="759" w:type="dxa"/>
          <w:trHeight w:val="3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77 592,0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74 013,0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14 987,8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11 013,0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14 177,2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13 706,0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48 427,0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49 294,0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11 733,3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12 360,9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11 733,3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12 360,9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64 116,7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66 888,9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64 116,7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66 888,9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1 881,0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1 993,9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1 881,0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1 993,9</w:t>
            </w:r>
          </w:p>
        </w:tc>
      </w:tr>
      <w:tr w:rsidR="00426E74" w:rsidRPr="00426E74" w:rsidTr="00426E74">
        <w:trPr>
          <w:gridAfter w:val="1"/>
          <w:wAfter w:w="759" w:type="dxa"/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2 302,0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2 302,0</w:t>
            </w:r>
          </w:p>
        </w:tc>
      </w:tr>
      <w:tr w:rsidR="00426E74" w:rsidRPr="00426E74" w:rsidTr="00426E74">
        <w:trPr>
          <w:gridAfter w:val="1"/>
          <w:wAfter w:w="759" w:type="dxa"/>
          <w:trHeight w:val="4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2 302,0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2 302,0</w:t>
            </w:r>
          </w:p>
        </w:tc>
      </w:tr>
      <w:tr w:rsidR="00426E74" w:rsidRPr="00426E74" w:rsidTr="00426E74">
        <w:trPr>
          <w:gridAfter w:val="1"/>
          <w:wAfter w:w="759" w:type="dxa"/>
          <w:trHeight w:val="4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104,2</w:t>
            </w:r>
          </w:p>
        </w:tc>
      </w:tr>
      <w:tr w:rsidR="00426E74" w:rsidRPr="00426E74" w:rsidTr="00426E74">
        <w:trPr>
          <w:gridAfter w:val="1"/>
          <w:wAfter w:w="759" w:type="dxa"/>
          <w:trHeight w:val="4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E74" w:rsidRPr="00426E74" w:rsidRDefault="00426E74" w:rsidP="00426E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158,6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E74" w:rsidRPr="00426E74" w:rsidRDefault="00426E74" w:rsidP="00426E7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E74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</w:tr>
    </w:tbl>
    <w:p w:rsidR="00313D13" w:rsidRDefault="00313D13" w:rsidP="004A4E0C">
      <w:pPr>
        <w:jc w:val="right"/>
      </w:pPr>
    </w:p>
    <w:p w:rsidR="007B6310" w:rsidRPr="00694B2D" w:rsidRDefault="007B6310" w:rsidP="007B6310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7B6310" w:rsidRPr="00694B2D" w:rsidRDefault="007B6310" w:rsidP="007B6310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7B6310" w:rsidRPr="00694B2D" w:rsidRDefault="007B6310" w:rsidP="007B6310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7B6310" w:rsidRPr="00694B2D" w:rsidRDefault="007B6310" w:rsidP="007B6310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694B2D">
        <w:rPr>
          <w:rFonts w:ascii="Times New Roman" w:hAnsi="Times New Roman"/>
          <w:sz w:val="24"/>
          <w:szCs w:val="24"/>
        </w:rPr>
        <w:t xml:space="preserve">.12.2016 г. № </w:t>
      </w:r>
      <w:r>
        <w:rPr>
          <w:rFonts w:ascii="Times New Roman" w:hAnsi="Times New Roman"/>
          <w:sz w:val="24"/>
          <w:szCs w:val="24"/>
        </w:rPr>
        <w:t>137</w:t>
      </w:r>
    </w:p>
    <w:p w:rsidR="007B6310" w:rsidRDefault="007B6310" w:rsidP="007B63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1</w:t>
      </w:r>
      <w:r w:rsidR="00505926">
        <w:rPr>
          <w:rFonts w:ascii="Times New Roman" w:hAnsi="Times New Roman"/>
          <w:sz w:val="24"/>
          <w:szCs w:val="24"/>
        </w:rPr>
        <w:t>5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505926" w:rsidRPr="00505926" w:rsidRDefault="00505926" w:rsidP="007B631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B6310" w:rsidRPr="007B6310" w:rsidRDefault="007B6310" w:rsidP="007B63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310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7B6310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7B6310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7B6310" w:rsidRPr="007B6310" w:rsidRDefault="007B6310" w:rsidP="007B6310">
      <w:pPr>
        <w:spacing w:after="0" w:line="240" w:lineRule="auto"/>
        <w:jc w:val="center"/>
        <w:rPr>
          <w:b/>
        </w:rPr>
      </w:pPr>
      <w:r w:rsidRPr="007B6310">
        <w:rPr>
          <w:rFonts w:ascii="Times New Roman" w:hAnsi="Times New Roman"/>
          <w:b/>
          <w:sz w:val="24"/>
          <w:szCs w:val="24"/>
        </w:rPr>
        <w:t>на 2017 год</w:t>
      </w:r>
    </w:p>
    <w:p w:rsidR="007B6310" w:rsidRPr="007B6310" w:rsidRDefault="007B6310" w:rsidP="007B6310">
      <w:pPr>
        <w:spacing w:after="0" w:line="240" w:lineRule="auto"/>
        <w:jc w:val="right"/>
        <w:rPr>
          <w:b/>
        </w:rPr>
      </w:pPr>
    </w:p>
    <w:tbl>
      <w:tblPr>
        <w:tblW w:w="9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567"/>
        <w:gridCol w:w="567"/>
        <w:gridCol w:w="567"/>
        <w:gridCol w:w="1417"/>
        <w:gridCol w:w="709"/>
        <w:gridCol w:w="1191"/>
      </w:tblGrid>
      <w:tr w:rsidR="007B6310" w:rsidRPr="007B6310" w:rsidTr="007B6310">
        <w:trPr>
          <w:trHeight w:val="312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B6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71495C" w:rsidRPr="007B6310" w:rsidRDefault="0071495C" w:rsidP="007B63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(тыс.</w:t>
            </w:r>
            <w:r w:rsidR="007B6310"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7B6310" w:rsidRPr="007B6310" w:rsidTr="007B6310">
        <w:trPr>
          <w:trHeight w:val="312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310" w:rsidRPr="007B6310" w:rsidTr="007B6310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238 833,8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15 291,4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11 342,3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11 342,3</w:t>
            </w:r>
          </w:p>
        </w:tc>
      </w:tr>
      <w:tr w:rsidR="007B6310" w:rsidRPr="007B6310" w:rsidTr="00505926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11 342,3</w:t>
            </w:r>
          </w:p>
        </w:tc>
      </w:tr>
      <w:tr w:rsidR="007B6310" w:rsidRPr="007B6310" w:rsidTr="00505926">
        <w:trPr>
          <w:trHeight w:val="2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505926">
        <w:trPr>
          <w:trHeight w:val="3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505926">
        <w:trPr>
          <w:trHeight w:val="4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505926">
        <w:trPr>
          <w:trHeight w:val="2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7B6310" w:rsidRPr="007B6310" w:rsidTr="00505926">
        <w:trPr>
          <w:trHeight w:val="4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547,1</w:t>
            </w:r>
          </w:p>
        </w:tc>
      </w:tr>
      <w:tr w:rsidR="007B6310" w:rsidRPr="007B6310" w:rsidTr="00505926">
        <w:trPr>
          <w:trHeight w:val="8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7B6310" w:rsidRPr="007B6310" w:rsidTr="00505926">
        <w:trPr>
          <w:trHeight w:val="2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475,1</w:t>
            </w:r>
          </w:p>
        </w:tc>
      </w:tr>
      <w:tr w:rsidR="007B6310" w:rsidRPr="007B6310" w:rsidTr="0050592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7B6310" w:rsidRPr="007B6310" w:rsidTr="00505926">
        <w:trPr>
          <w:trHeight w:val="3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7B6310" w:rsidRPr="007B6310" w:rsidTr="00505926">
        <w:trPr>
          <w:trHeight w:val="2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505926">
        <w:trPr>
          <w:trHeight w:val="4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505926">
        <w:trPr>
          <w:trHeight w:val="3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505926">
        <w:trPr>
          <w:trHeight w:val="3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505926">
        <w:trPr>
          <w:trHeight w:val="5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7B6310" w:rsidRPr="007B6310" w:rsidTr="00505926">
        <w:trPr>
          <w:trHeight w:val="2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10 395,2</w:t>
            </w:r>
          </w:p>
        </w:tc>
      </w:tr>
      <w:tr w:rsidR="007B6310" w:rsidRPr="007B6310" w:rsidTr="00505926">
        <w:trPr>
          <w:trHeight w:val="8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9 036,2</w:t>
            </w:r>
          </w:p>
        </w:tc>
      </w:tr>
      <w:tr w:rsidR="007B6310" w:rsidRPr="007B6310" w:rsidTr="00505926">
        <w:trPr>
          <w:trHeight w:val="3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9 036,2</w:t>
            </w:r>
          </w:p>
        </w:tc>
      </w:tr>
      <w:tr w:rsidR="007B6310" w:rsidRPr="007B6310" w:rsidTr="00505926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1 344,0</w:t>
            </w:r>
          </w:p>
        </w:tc>
      </w:tr>
      <w:tr w:rsidR="007B6310" w:rsidRPr="007B6310" w:rsidTr="00505926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1 344,0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7B6310" w:rsidRPr="007B6310" w:rsidTr="00505926">
        <w:trPr>
          <w:trHeight w:val="1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1 847,1</w:t>
            </w:r>
          </w:p>
        </w:tc>
      </w:tr>
      <w:tr w:rsidR="007B6310" w:rsidRPr="007B6310" w:rsidTr="0050592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1 847,1</w:t>
            </w:r>
          </w:p>
        </w:tc>
      </w:tr>
      <w:tr w:rsidR="007B6310" w:rsidRPr="007B6310" w:rsidTr="00505926">
        <w:trPr>
          <w:trHeight w:val="5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1 847,1</w:t>
            </w:r>
          </w:p>
        </w:tc>
      </w:tr>
      <w:tr w:rsidR="007B6310" w:rsidRPr="007B6310" w:rsidTr="00505926">
        <w:trPr>
          <w:trHeight w:val="3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1 847,1</w:t>
            </w:r>
          </w:p>
        </w:tc>
      </w:tr>
      <w:tr w:rsidR="007B6310" w:rsidRPr="007B6310" w:rsidTr="00505926">
        <w:trPr>
          <w:trHeight w:val="8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7B6310" w:rsidRPr="007B6310" w:rsidTr="00505926">
        <w:trPr>
          <w:trHeight w:val="2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1 684,5</w:t>
            </w:r>
          </w:p>
        </w:tc>
      </w:tr>
      <w:tr w:rsidR="007B6310" w:rsidRPr="007B6310" w:rsidTr="00505926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162,6</w:t>
            </w:r>
          </w:p>
        </w:tc>
      </w:tr>
      <w:tr w:rsidR="007B6310" w:rsidRPr="007B6310" w:rsidTr="00505926">
        <w:trPr>
          <w:trHeight w:val="3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162,6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7B6310" w:rsidRPr="007B6310" w:rsidTr="00505926">
        <w:trPr>
          <w:trHeight w:val="4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2 102,0</w:t>
            </w:r>
          </w:p>
        </w:tc>
      </w:tr>
      <w:tr w:rsidR="007B6310" w:rsidRPr="007B6310" w:rsidTr="00505926">
        <w:trPr>
          <w:trHeight w:val="9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2 102,0</w:t>
            </w:r>
          </w:p>
        </w:tc>
      </w:tr>
      <w:tr w:rsidR="007B6310" w:rsidRPr="007B6310" w:rsidTr="00505926">
        <w:trPr>
          <w:trHeight w:val="5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B6310" w:rsidRPr="007B6310" w:rsidTr="00505926">
        <w:trPr>
          <w:trHeight w:val="1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B6310" w:rsidRPr="007B6310" w:rsidTr="00505926">
        <w:trPr>
          <w:trHeight w:val="5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7B6310" w:rsidRPr="007B6310" w:rsidTr="00505926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7B6310" w:rsidRPr="007B6310" w:rsidTr="00505926">
        <w:trPr>
          <w:trHeight w:val="5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B6310" w:rsidRPr="007B6310" w:rsidTr="00505926">
        <w:trPr>
          <w:trHeight w:val="1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  <w:r w:rsidR="005059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5059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5059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5059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B6310" w:rsidRPr="007B6310" w:rsidTr="00505926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7B6310" w:rsidRPr="007B6310" w:rsidTr="00505926">
        <w:trPr>
          <w:trHeight w:val="4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800,0</w:t>
            </w:r>
          </w:p>
        </w:tc>
      </w:tr>
      <w:tr w:rsidR="007B6310" w:rsidRPr="007B6310" w:rsidTr="00505926">
        <w:trPr>
          <w:trHeight w:val="6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7B6310" w:rsidRPr="007B6310" w:rsidTr="00505926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7B6310" w:rsidRPr="007B6310" w:rsidTr="00505926">
        <w:trPr>
          <w:trHeight w:val="5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7B6310" w:rsidRPr="007B6310" w:rsidTr="00505926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7B6310" w:rsidRPr="007B6310" w:rsidTr="00505926">
        <w:trPr>
          <w:trHeight w:val="6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Совет депутатов </w:t>
            </w:r>
            <w:proofErr w:type="spellStart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7B6310" w:rsidRPr="007B6310" w:rsidTr="00505926">
        <w:trPr>
          <w:trHeight w:val="3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1 736,8</w:t>
            </w:r>
          </w:p>
        </w:tc>
      </w:tr>
      <w:tr w:rsidR="007B6310" w:rsidRPr="007B6310" w:rsidTr="00505926">
        <w:trPr>
          <w:trHeight w:val="8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1 336,8</w:t>
            </w:r>
          </w:p>
        </w:tc>
      </w:tr>
      <w:tr w:rsidR="007B6310" w:rsidRPr="007B6310" w:rsidTr="00505926">
        <w:trPr>
          <w:trHeight w:val="4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7B6310" w:rsidRPr="007B6310" w:rsidTr="00505926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7B6310" w:rsidRPr="007B6310" w:rsidTr="00505926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1 336,8</w:t>
            </w:r>
          </w:p>
        </w:tc>
      </w:tr>
      <w:tr w:rsidR="007B6310" w:rsidRPr="007B6310" w:rsidTr="00505926">
        <w:trPr>
          <w:trHeight w:val="9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7B6310" w:rsidRPr="007B6310" w:rsidTr="00505926">
        <w:trPr>
          <w:trHeight w:val="5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887,0</w:t>
            </w:r>
          </w:p>
        </w:tc>
      </w:tr>
      <w:tr w:rsidR="007B6310" w:rsidRPr="007B6310" w:rsidTr="00505926">
        <w:trPr>
          <w:trHeight w:val="4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7B6310" w:rsidRPr="007B6310" w:rsidTr="00505926">
        <w:trPr>
          <w:trHeight w:val="3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359,8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7B6310" w:rsidRPr="007B6310" w:rsidTr="00505926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505926">
        <w:trPr>
          <w:trHeight w:val="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505926">
        <w:trPr>
          <w:trHeight w:val="6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505926">
        <w:trPr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505926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505926">
        <w:trPr>
          <w:trHeight w:val="5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505926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140 816,3</w:t>
            </w:r>
          </w:p>
        </w:tc>
      </w:tr>
      <w:tr w:rsidR="007B6310" w:rsidRPr="007B6310" w:rsidTr="00505926">
        <w:trPr>
          <w:trHeight w:val="2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7B6310" w:rsidRPr="007B6310" w:rsidTr="00505926">
        <w:trPr>
          <w:trHeight w:val="7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7B6310" w:rsidRPr="007B6310" w:rsidTr="00505926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B6310" w:rsidRPr="007B6310" w:rsidTr="00505926">
        <w:trPr>
          <w:trHeight w:val="9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</w:t>
            </w:r>
            <w:r w:rsidR="0050592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7B6310" w:rsidRPr="007B6310" w:rsidTr="00505926">
        <w:trPr>
          <w:trHeight w:val="1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B6310" w:rsidRPr="007B6310" w:rsidTr="00505926">
        <w:trPr>
          <w:trHeight w:val="3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7B6310" w:rsidRPr="007B6310" w:rsidTr="00505926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4 869,0</w:t>
            </w:r>
          </w:p>
        </w:tc>
      </w:tr>
      <w:tr w:rsidR="007B6310" w:rsidRPr="007B6310" w:rsidTr="00505926">
        <w:trPr>
          <w:trHeight w:val="3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4 869,0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4 869,0</w:t>
            </w:r>
          </w:p>
        </w:tc>
      </w:tr>
      <w:tr w:rsidR="007B6310" w:rsidRPr="007B6310" w:rsidTr="00505926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B6310" w:rsidRPr="007B6310" w:rsidTr="00505926">
        <w:trPr>
          <w:trHeight w:val="3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7B6310" w:rsidRPr="007B6310" w:rsidTr="00505926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7B6310" w:rsidRPr="007B6310" w:rsidTr="00505926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B6310" w:rsidRPr="007B6310" w:rsidTr="00505926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7B6310" w:rsidRPr="007B6310" w:rsidTr="00505926">
        <w:trPr>
          <w:trHeight w:val="3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505926">
        <w:trPr>
          <w:trHeight w:val="6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505926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505926">
        <w:trPr>
          <w:trHeight w:val="2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505926">
        <w:trPr>
          <w:trHeight w:val="6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7B6310" w:rsidRPr="007B6310" w:rsidTr="00505926">
        <w:trPr>
          <w:trHeight w:val="4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7B6310" w:rsidRPr="007B6310" w:rsidTr="00505926">
        <w:trPr>
          <w:trHeight w:val="5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7B6310" w:rsidRPr="007B6310" w:rsidTr="00505926">
        <w:trPr>
          <w:trHeight w:val="2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7B6310" w:rsidRPr="007B6310" w:rsidTr="00505926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7B6310" w:rsidRPr="007B6310" w:rsidTr="00505926">
        <w:trPr>
          <w:trHeight w:val="4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7B6310" w:rsidRPr="007B6310" w:rsidTr="00505926">
        <w:trPr>
          <w:trHeight w:val="3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7B6310" w:rsidRPr="007B6310" w:rsidTr="00505926">
        <w:trPr>
          <w:trHeight w:val="4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</w:tr>
      <w:tr w:rsidR="007B6310" w:rsidRPr="007B6310" w:rsidTr="00505926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7B6310" w:rsidRPr="007B6310" w:rsidTr="00505926">
        <w:trPr>
          <w:trHeight w:val="4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7B6310" w:rsidRPr="007B6310" w:rsidTr="00505926">
        <w:trPr>
          <w:trHeight w:val="3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B6310" w:rsidRPr="007B6310" w:rsidTr="00505926">
        <w:trPr>
          <w:trHeight w:val="2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7B6310" w:rsidRPr="007B6310" w:rsidTr="00505926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7B6310" w:rsidRPr="007B6310" w:rsidTr="00505926">
        <w:trPr>
          <w:trHeight w:val="7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B6310" w:rsidRPr="007B6310" w:rsidTr="00505926">
        <w:trPr>
          <w:trHeight w:val="5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7B6310" w:rsidRPr="007B6310" w:rsidTr="00505926">
        <w:trPr>
          <w:trHeight w:val="56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7B6310" w:rsidRPr="007B6310" w:rsidTr="00505926">
        <w:trPr>
          <w:trHeight w:val="4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</w:tr>
      <w:tr w:rsidR="007B6310" w:rsidRPr="007B6310" w:rsidTr="00505926">
        <w:trPr>
          <w:trHeight w:val="3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7B6310" w:rsidRPr="007B6310" w:rsidTr="00505926">
        <w:trPr>
          <w:trHeight w:val="9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5059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50592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505926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505926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505926">
        <w:trPr>
          <w:trHeight w:val="3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505926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505926">
        <w:trPr>
          <w:trHeight w:val="3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505926">
        <w:trPr>
          <w:trHeight w:val="4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505926">
        <w:trPr>
          <w:trHeight w:val="6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B6310" w:rsidRPr="007B6310" w:rsidTr="00505926">
        <w:trPr>
          <w:trHeight w:val="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40 377,0</w:t>
            </w:r>
          </w:p>
        </w:tc>
      </w:tr>
      <w:tr w:rsidR="007B6310" w:rsidRPr="007B6310" w:rsidTr="00505926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37 927,0</w:t>
            </w:r>
          </w:p>
        </w:tc>
      </w:tr>
      <w:tr w:rsidR="007B6310" w:rsidRPr="007B6310" w:rsidTr="00505926">
        <w:trPr>
          <w:trHeight w:val="9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37 927,0</w:t>
            </w:r>
          </w:p>
        </w:tc>
      </w:tr>
      <w:tr w:rsidR="007B6310" w:rsidRPr="007B6310" w:rsidTr="00505926">
        <w:trPr>
          <w:trHeight w:val="2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35 027,0</w:t>
            </w:r>
          </w:p>
        </w:tc>
      </w:tr>
      <w:tr w:rsidR="007B6310" w:rsidRPr="007B6310" w:rsidTr="00505926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19 300,0</w:t>
            </w:r>
          </w:p>
        </w:tc>
      </w:tr>
      <w:tr w:rsidR="007B6310" w:rsidRPr="007B6310" w:rsidTr="00505926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19 300,0</w:t>
            </w:r>
          </w:p>
        </w:tc>
      </w:tr>
      <w:tr w:rsidR="007B6310" w:rsidRPr="007B6310" w:rsidTr="00E14DD2">
        <w:trPr>
          <w:trHeight w:val="4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7B6310" w:rsidRPr="007B6310" w:rsidTr="00E14DD2">
        <w:trPr>
          <w:trHeight w:val="2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19 300,0</w:t>
            </w:r>
          </w:p>
        </w:tc>
      </w:tr>
      <w:tr w:rsidR="007B6310" w:rsidRPr="007B6310" w:rsidTr="00E14DD2">
        <w:trPr>
          <w:trHeight w:val="4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15 727,0</w:t>
            </w:r>
          </w:p>
        </w:tc>
      </w:tr>
      <w:tr w:rsidR="007B6310" w:rsidRPr="007B6310" w:rsidTr="00E14DD2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7B6310" w:rsidRPr="007B6310" w:rsidTr="00E14DD2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7B6310" w:rsidRPr="007B6310" w:rsidTr="00E14DD2">
        <w:trPr>
          <w:trHeight w:val="4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7B6310" w:rsidRPr="007B6310" w:rsidTr="00E14DD2">
        <w:trPr>
          <w:trHeight w:val="5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1 027,0</w:t>
            </w:r>
          </w:p>
        </w:tc>
      </w:tr>
      <w:tr w:rsidR="007B6310" w:rsidRPr="007B6310" w:rsidTr="00E14DD2">
        <w:trPr>
          <w:trHeight w:val="4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1 027,0</w:t>
            </w:r>
          </w:p>
        </w:tc>
      </w:tr>
      <w:tr w:rsidR="007B6310" w:rsidRPr="007B6310" w:rsidTr="00E14DD2">
        <w:trPr>
          <w:trHeight w:val="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1 027,0</w:t>
            </w:r>
          </w:p>
        </w:tc>
      </w:tr>
      <w:tr w:rsidR="007B6310" w:rsidRPr="007B6310" w:rsidTr="00E14DD2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B6310" w:rsidRPr="007B6310" w:rsidTr="00E14DD2">
        <w:trPr>
          <w:trHeight w:val="3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7B6310" w:rsidRPr="007B6310" w:rsidTr="00E14DD2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4 000,0</w:t>
            </w:r>
          </w:p>
        </w:tc>
      </w:tr>
      <w:tr w:rsidR="007B6310" w:rsidRPr="007B6310" w:rsidTr="00E14DD2">
        <w:trPr>
          <w:trHeight w:val="3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7B6310" w:rsidRPr="007B6310" w:rsidTr="00E14DD2">
        <w:trPr>
          <w:trHeight w:val="3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7B6310" w:rsidRPr="007B6310" w:rsidTr="00E14DD2">
        <w:trPr>
          <w:trHeight w:val="4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E14DD2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E14DD2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E14DD2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B6310" w:rsidRPr="007B6310" w:rsidTr="00E14DD2">
        <w:trPr>
          <w:trHeight w:val="2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7B6310" w:rsidRPr="007B6310" w:rsidTr="00E14DD2">
        <w:trPr>
          <w:trHeight w:val="3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7B6310" w:rsidRPr="007B6310" w:rsidTr="00E14DD2">
        <w:trPr>
          <w:trHeight w:val="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2 450,0</w:t>
            </w:r>
          </w:p>
        </w:tc>
      </w:tr>
      <w:tr w:rsidR="007B6310" w:rsidRPr="007B6310" w:rsidTr="00E14DD2">
        <w:trPr>
          <w:trHeight w:val="8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B6310" w:rsidRPr="007B6310" w:rsidTr="00E14DD2">
        <w:trPr>
          <w:trHeight w:val="4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B6310" w:rsidRPr="007B6310" w:rsidTr="00E14DD2">
        <w:trPr>
          <w:trHeight w:val="2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B6310" w:rsidRPr="007B6310" w:rsidTr="00E14DD2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7B6310" w:rsidRPr="007B6310" w:rsidTr="00E14DD2">
        <w:trPr>
          <w:trHeight w:val="1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7B6310" w:rsidRPr="007B6310" w:rsidTr="00E14DD2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B6310" w:rsidRPr="007B6310" w:rsidTr="00E14DD2">
        <w:trPr>
          <w:trHeight w:val="4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E14DD2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E14DD2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E14DD2">
        <w:trPr>
          <w:trHeight w:val="4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E14DD2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E14DD2">
        <w:trPr>
          <w:trHeight w:val="2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E14DD2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90 508,0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15 113,0</w:t>
            </w:r>
          </w:p>
        </w:tc>
      </w:tr>
      <w:tr w:rsidR="007B6310" w:rsidRPr="007B6310" w:rsidTr="00E14DD2">
        <w:trPr>
          <w:trHeight w:val="12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B6310" w:rsidRPr="007B6310" w:rsidTr="00E14DD2">
        <w:trPr>
          <w:trHeight w:val="5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B6310" w:rsidRPr="007B6310" w:rsidTr="00E14DD2">
        <w:trPr>
          <w:trHeight w:val="5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B6310" w:rsidRPr="007B6310" w:rsidTr="00E14DD2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7B6310" w:rsidRPr="007B6310" w:rsidTr="00E14DD2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7B6310" w:rsidRPr="007B6310" w:rsidTr="00E14DD2">
        <w:trPr>
          <w:trHeight w:val="8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8 763,0</w:t>
            </w:r>
          </w:p>
        </w:tc>
      </w:tr>
      <w:tr w:rsidR="007B6310" w:rsidRPr="007B6310" w:rsidTr="00E14DD2">
        <w:trPr>
          <w:trHeight w:val="3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8 763,0</w:t>
            </w:r>
          </w:p>
        </w:tc>
      </w:tr>
      <w:tr w:rsidR="007B6310" w:rsidRPr="007B6310" w:rsidTr="00E14DD2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</w:tr>
      <w:tr w:rsidR="007B6310" w:rsidRPr="007B6310" w:rsidTr="00E14DD2">
        <w:trPr>
          <w:trHeight w:val="6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7B6310" w:rsidRPr="007B6310" w:rsidTr="00E14DD2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7B6310" w:rsidRPr="007B6310" w:rsidTr="00E14DD2">
        <w:trPr>
          <w:trHeight w:val="3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7B6310" w:rsidRPr="007B6310" w:rsidTr="00E14DD2">
        <w:trPr>
          <w:trHeight w:val="4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E14DD2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E14DD2">
        <w:trPr>
          <w:trHeight w:val="42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7B6310" w:rsidRPr="007B6310" w:rsidTr="00E14DD2">
        <w:trPr>
          <w:trHeight w:val="2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3 260,0</w:t>
            </w:r>
          </w:p>
        </w:tc>
      </w:tr>
      <w:tr w:rsidR="007B6310" w:rsidRPr="007B6310" w:rsidTr="00E14DD2">
        <w:trPr>
          <w:trHeight w:val="1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2 650,0</w:t>
            </w:r>
          </w:p>
        </w:tc>
      </w:tr>
      <w:tr w:rsidR="007B6310" w:rsidRPr="007B6310" w:rsidTr="00E14DD2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7B6310" w:rsidRPr="007B6310" w:rsidTr="00E14DD2">
        <w:trPr>
          <w:trHeight w:val="2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2 650,0</w:t>
            </w:r>
          </w:p>
        </w:tc>
      </w:tr>
      <w:tr w:rsidR="007B6310" w:rsidRPr="007B6310" w:rsidTr="00E14DD2">
        <w:trPr>
          <w:trHeight w:val="4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E14DD2">
        <w:trPr>
          <w:trHeight w:val="4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E14DD2">
        <w:trPr>
          <w:trHeight w:val="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E14DD2">
        <w:trPr>
          <w:trHeight w:val="3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B6310" w:rsidRPr="007B6310" w:rsidTr="00E14DD2">
        <w:trPr>
          <w:trHeight w:val="4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7B6310" w:rsidRPr="007B6310" w:rsidTr="00E14DD2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7B6310" w:rsidRPr="007B6310" w:rsidTr="00E14DD2">
        <w:trPr>
          <w:trHeight w:val="2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7B6310" w:rsidRPr="007B6310" w:rsidTr="00E14DD2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7B6310" w:rsidRPr="007B6310" w:rsidTr="00E14DD2">
        <w:trPr>
          <w:trHeight w:val="2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7B6310" w:rsidRPr="007B6310" w:rsidTr="00E14DD2">
        <w:trPr>
          <w:trHeight w:val="2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7B6310" w:rsidRPr="007B6310" w:rsidTr="00E14DD2">
        <w:trPr>
          <w:trHeight w:val="3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7B6310" w:rsidRPr="007B6310" w:rsidTr="00E14DD2">
        <w:trPr>
          <w:trHeight w:val="2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7B6310" w:rsidRPr="007B6310" w:rsidTr="00E14DD2">
        <w:trPr>
          <w:trHeight w:val="3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7B6310" w:rsidRPr="007B6310" w:rsidTr="00E14DD2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7B6310" w:rsidRPr="007B6310" w:rsidTr="00E14DD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7B6310" w:rsidRPr="007B6310" w:rsidTr="00E14DD2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7B6310" w:rsidRPr="007B6310" w:rsidTr="00E14DD2">
        <w:trPr>
          <w:trHeight w:val="2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7B6310" w:rsidRPr="007B6310" w:rsidTr="00E14DD2">
        <w:trPr>
          <w:trHeight w:val="4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E14DD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E14DD2">
        <w:trPr>
          <w:trHeight w:val="2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E14DD2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E14DD2">
        <w:trPr>
          <w:trHeight w:val="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7B6310" w:rsidRPr="007B6310" w:rsidTr="00E14DD2">
        <w:trPr>
          <w:trHeight w:val="3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7B6310" w:rsidRPr="007B6310" w:rsidTr="00E14DD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14 204,5</w:t>
            </w:r>
          </w:p>
        </w:tc>
      </w:tr>
      <w:tr w:rsidR="007B6310" w:rsidRPr="007B6310" w:rsidTr="00E14DD2">
        <w:trPr>
          <w:trHeight w:val="7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12 150,0</w:t>
            </w:r>
          </w:p>
        </w:tc>
      </w:tr>
      <w:tr w:rsidR="007B6310" w:rsidRPr="007B6310" w:rsidTr="00E14DD2">
        <w:trPr>
          <w:trHeight w:val="4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4 650,0</w:t>
            </w:r>
          </w:p>
        </w:tc>
      </w:tr>
      <w:tr w:rsidR="007B6310" w:rsidRPr="007B6310" w:rsidTr="00E14DD2">
        <w:trPr>
          <w:trHeight w:val="3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3 450,0</w:t>
            </w:r>
          </w:p>
        </w:tc>
      </w:tr>
      <w:tr w:rsidR="007B6310" w:rsidRPr="007B6310" w:rsidTr="00E14DD2">
        <w:trPr>
          <w:trHeight w:val="3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2 857,0</w:t>
            </w:r>
          </w:p>
        </w:tc>
      </w:tr>
      <w:tr w:rsidR="007B6310" w:rsidRPr="007B6310" w:rsidTr="00E14DD2">
        <w:trPr>
          <w:trHeight w:val="3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2 857,0</w:t>
            </w:r>
          </w:p>
        </w:tc>
      </w:tr>
      <w:tr w:rsidR="007B6310" w:rsidRPr="007B6310" w:rsidTr="00E14DD2">
        <w:trPr>
          <w:trHeight w:val="4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2 857,0</w:t>
            </w:r>
          </w:p>
        </w:tc>
      </w:tr>
      <w:tr w:rsidR="007B6310" w:rsidRPr="007B6310" w:rsidTr="00E14DD2">
        <w:trPr>
          <w:trHeight w:val="6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593,0</w:t>
            </w:r>
          </w:p>
        </w:tc>
      </w:tr>
      <w:tr w:rsidR="007B6310" w:rsidRPr="007B6310" w:rsidTr="00E14DD2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593,0</w:t>
            </w:r>
          </w:p>
        </w:tc>
      </w:tr>
      <w:tr w:rsidR="007B6310" w:rsidRPr="007B6310" w:rsidTr="00E14DD2">
        <w:trPr>
          <w:trHeight w:val="2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593,0</w:t>
            </w:r>
          </w:p>
        </w:tc>
      </w:tr>
      <w:tr w:rsidR="007B6310" w:rsidRPr="007B6310" w:rsidTr="00E14DD2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B6310" w:rsidRPr="007B6310" w:rsidTr="00E14DD2">
        <w:trPr>
          <w:trHeight w:val="2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B6310" w:rsidRPr="007B6310" w:rsidTr="00E14DD2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7B6310" w:rsidRPr="007B6310" w:rsidTr="00E14DD2">
        <w:trPr>
          <w:trHeight w:val="3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6310" w:rsidRPr="007B6310" w:rsidTr="00E14DD2">
        <w:trPr>
          <w:trHeight w:val="5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"Артезианские скважины и инженерные сети водоснабжения и водоотведения </w:t>
            </w:r>
            <w:r w:rsidR="00E14D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г. Луга (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6310" w:rsidRPr="007B6310" w:rsidTr="00E14DD2">
        <w:trPr>
          <w:trHeight w:val="4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B6310" w:rsidRPr="007B6310" w:rsidTr="00E14DD2">
        <w:trPr>
          <w:trHeight w:val="3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7B6310" w:rsidRPr="007B6310" w:rsidTr="00E14DD2">
        <w:trPr>
          <w:trHeight w:val="3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7B6310" w:rsidRPr="007B6310" w:rsidTr="00E14DD2">
        <w:trPr>
          <w:trHeight w:val="4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7B6310" w:rsidRPr="007B6310" w:rsidTr="00E14DD2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7B6310" w:rsidRPr="007B6310" w:rsidTr="00E14DD2">
        <w:trPr>
          <w:trHeight w:val="5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7B6310" w:rsidRPr="007B6310" w:rsidTr="00E14DD2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7B6310" w:rsidRPr="007B6310" w:rsidTr="00E14DD2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B6310" w:rsidRPr="007B6310" w:rsidTr="00030890">
        <w:trPr>
          <w:trHeight w:val="5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7B6310" w:rsidRPr="007B6310" w:rsidTr="00030890">
        <w:trPr>
          <w:trHeight w:val="5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2 054,5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61 190,5</w:t>
            </w:r>
          </w:p>
        </w:tc>
      </w:tr>
      <w:tr w:rsidR="007B6310" w:rsidRPr="007B6310" w:rsidTr="00030890">
        <w:trPr>
          <w:trHeight w:val="7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53 837,0</w:t>
            </w:r>
          </w:p>
        </w:tc>
      </w:tr>
      <w:tr w:rsidR="007B6310" w:rsidRPr="007B6310" w:rsidTr="00030890">
        <w:trPr>
          <w:trHeight w:val="3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B6310" w:rsidRPr="007B6310" w:rsidTr="00030890">
        <w:trPr>
          <w:trHeight w:val="3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B6310" w:rsidRPr="007B6310" w:rsidTr="00030890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B6310" w:rsidRPr="007B6310" w:rsidTr="00030890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1 400,0</w:t>
            </w:r>
          </w:p>
        </w:tc>
      </w:tr>
      <w:tr w:rsidR="007B6310" w:rsidRPr="007B6310" w:rsidTr="00030890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1 400,0</w:t>
            </w:r>
          </w:p>
        </w:tc>
      </w:tr>
      <w:tr w:rsidR="007B6310" w:rsidRPr="007B6310" w:rsidTr="00030890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7B6310" w:rsidRPr="007B6310" w:rsidTr="00030890">
        <w:trPr>
          <w:trHeight w:val="6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</w:t>
            </w:r>
            <w:r w:rsidR="000308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Луга (уличное освещение) (реализация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7B6310" w:rsidRPr="007B6310" w:rsidTr="00030890">
        <w:trPr>
          <w:trHeight w:val="3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14 000,0</w:t>
            </w:r>
          </w:p>
        </w:tc>
      </w:tr>
      <w:tr w:rsidR="007B6310" w:rsidRPr="007B6310" w:rsidTr="00030890">
        <w:trPr>
          <w:trHeight w:val="4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14 000,0</w:t>
            </w:r>
          </w:p>
        </w:tc>
      </w:tr>
      <w:tr w:rsidR="007B6310" w:rsidRPr="007B6310" w:rsidTr="00030890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14 000,0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28 337,0</w:t>
            </w:r>
          </w:p>
        </w:tc>
      </w:tr>
      <w:tr w:rsidR="007B6310" w:rsidRPr="007B6310" w:rsidTr="00030890">
        <w:trPr>
          <w:trHeight w:val="3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4 440,0</w:t>
            </w:r>
          </w:p>
        </w:tc>
      </w:tr>
      <w:tr w:rsidR="007B6310" w:rsidRPr="007B6310" w:rsidTr="00030890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3 140,0</w:t>
            </w:r>
          </w:p>
        </w:tc>
      </w:tr>
      <w:tr w:rsidR="007B6310" w:rsidRPr="007B6310" w:rsidTr="00030890">
        <w:trPr>
          <w:trHeight w:val="5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3 140,0</w:t>
            </w:r>
          </w:p>
        </w:tc>
      </w:tr>
      <w:tr w:rsidR="007B6310" w:rsidRPr="007B6310" w:rsidTr="00030890">
        <w:trPr>
          <w:trHeight w:val="2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3 140,0</w:t>
            </w:r>
          </w:p>
        </w:tc>
      </w:tr>
      <w:tr w:rsidR="007B6310" w:rsidRPr="007B6310" w:rsidTr="00030890">
        <w:trPr>
          <w:trHeight w:val="2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7B6310" w:rsidRPr="007B6310" w:rsidTr="0003089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7B6310" w:rsidRPr="007B6310" w:rsidTr="00030890">
        <w:trPr>
          <w:trHeight w:val="2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1 300,0</w:t>
            </w:r>
          </w:p>
        </w:tc>
      </w:tr>
      <w:tr w:rsidR="007B6310" w:rsidRPr="007B6310" w:rsidTr="00030890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B6310" w:rsidRPr="007B6310" w:rsidTr="00030890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B6310" w:rsidRPr="007B6310" w:rsidTr="00030890">
        <w:trPr>
          <w:trHeight w:val="3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7B6310" w:rsidRPr="007B6310" w:rsidTr="00030890">
        <w:trPr>
          <w:trHeight w:val="3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7B6310" w:rsidRPr="007B6310" w:rsidTr="00030890">
        <w:trPr>
          <w:trHeight w:val="4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03089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B6310" w:rsidRPr="007B6310" w:rsidTr="00030890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B6310" w:rsidRPr="007B6310" w:rsidTr="00030890">
        <w:trPr>
          <w:trHeight w:val="4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7B6310" w:rsidRPr="007B6310" w:rsidTr="00030890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7B6310" w:rsidRPr="007B6310" w:rsidTr="00030890">
        <w:trPr>
          <w:trHeight w:val="2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7B6310" w:rsidRPr="007B6310" w:rsidTr="00030890">
        <w:trPr>
          <w:trHeight w:val="3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7B6310" w:rsidRPr="007B6310" w:rsidTr="00030890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7B6310" w:rsidRPr="007B6310" w:rsidTr="00030890">
        <w:trPr>
          <w:trHeight w:val="2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7B6310" w:rsidRPr="007B6310" w:rsidTr="00030890">
        <w:trPr>
          <w:trHeight w:val="10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030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03089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B6310" w:rsidRPr="007B6310" w:rsidTr="00CC260B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B6310" w:rsidRPr="007B6310" w:rsidTr="00CC260B">
        <w:trPr>
          <w:trHeight w:val="3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7B6310" w:rsidRPr="007B6310" w:rsidTr="00CC260B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7B6310" w:rsidRPr="007B6310" w:rsidTr="00CC260B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7B6310" w:rsidRPr="007B6310" w:rsidTr="00CC260B">
        <w:trPr>
          <w:trHeight w:val="3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7B6310" w:rsidRPr="007B6310" w:rsidTr="00CC260B">
        <w:trPr>
          <w:trHeight w:val="4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7B6310" w:rsidRPr="007B6310" w:rsidTr="00CC260B">
        <w:trPr>
          <w:trHeight w:val="4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7B6310" w:rsidRPr="007B6310" w:rsidTr="00CC260B">
        <w:trPr>
          <w:trHeight w:val="6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B6310" w:rsidRPr="007B6310" w:rsidTr="00CC260B">
        <w:trPr>
          <w:trHeight w:val="6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B6310" w:rsidRPr="007B6310" w:rsidTr="00CC260B">
        <w:trPr>
          <w:trHeight w:val="3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7B6310" w:rsidRPr="007B6310" w:rsidTr="00CC260B">
        <w:trPr>
          <w:trHeight w:val="3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12 220,0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7B6310" w:rsidRPr="007B6310" w:rsidTr="00CC260B">
        <w:trPr>
          <w:trHeight w:val="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CC260B">
        <w:trPr>
          <w:trHeight w:val="4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CC260B">
        <w:trPr>
          <w:trHeight w:val="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CC260B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7B6310" w:rsidRPr="007B6310" w:rsidTr="00CC260B">
        <w:trPr>
          <w:trHeight w:val="6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B6310" w:rsidRPr="007B6310" w:rsidTr="00CC260B">
        <w:trPr>
          <w:trHeight w:val="3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B6310" w:rsidRPr="007B6310" w:rsidTr="00CC260B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7B6310" w:rsidRPr="007B6310" w:rsidTr="00CC260B">
        <w:trPr>
          <w:trHeight w:val="2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7B6310" w:rsidRPr="007B6310" w:rsidTr="00CC260B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3 603,5</w:t>
            </w:r>
          </w:p>
        </w:tc>
      </w:tr>
      <w:tr w:rsidR="007B6310" w:rsidRPr="007B6310" w:rsidTr="00CC260B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2 105,0</w:t>
            </w:r>
          </w:p>
        </w:tc>
      </w:tr>
      <w:tr w:rsidR="007B6310" w:rsidRPr="007B6310" w:rsidTr="00CC260B">
        <w:trPr>
          <w:trHeight w:val="6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2 105,0</w:t>
            </w:r>
          </w:p>
        </w:tc>
      </w:tr>
      <w:tr w:rsidR="007B6310" w:rsidRPr="007B6310" w:rsidTr="00CC260B">
        <w:trPr>
          <w:trHeight w:val="8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областного закона от 12 мая 2015 года </w:t>
            </w:r>
            <w:r w:rsidR="00CC26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1 905,0</w:t>
            </w:r>
          </w:p>
        </w:tc>
      </w:tr>
      <w:tr w:rsidR="007B6310" w:rsidRPr="007B6310" w:rsidTr="00CC260B">
        <w:trPr>
          <w:trHeight w:val="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1 905,0</w:t>
            </w:r>
          </w:p>
        </w:tc>
      </w:tr>
      <w:tr w:rsidR="007B6310" w:rsidRPr="007B6310" w:rsidTr="00CC260B">
        <w:trPr>
          <w:trHeight w:val="3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1 905,0</w:t>
            </w:r>
          </w:p>
        </w:tc>
      </w:tr>
      <w:tr w:rsidR="007B6310" w:rsidRPr="007B6310" w:rsidTr="00CC260B">
        <w:trPr>
          <w:trHeight w:val="11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CC260B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CC260B">
        <w:trPr>
          <w:trHeight w:val="2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7B6310" w:rsidRPr="007B6310" w:rsidTr="00CC260B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820,0</w:t>
            </w:r>
          </w:p>
        </w:tc>
      </w:tr>
      <w:tr w:rsidR="007B6310" w:rsidRPr="007B6310" w:rsidTr="00CC260B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820,0</w:t>
            </w:r>
          </w:p>
        </w:tc>
      </w:tr>
      <w:tr w:rsidR="007B6310" w:rsidRPr="007B6310" w:rsidTr="00CC260B">
        <w:trPr>
          <w:trHeight w:val="8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областного закона от 12 мая 2015 года </w:t>
            </w:r>
            <w:r w:rsidR="00CC26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748,0</w:t>
            </w:r>
          </w:p>
        </w:tc>
      </w:tr>
      <w:tr w:rsidR="007B6310" w:rsidRPr="007B6310" w:rsidTr="00CC260B">
        <w:trPr>
          <w:trHeight w:val="3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748,0</w:t>
            </w:r>
          </w:p>
        </w:tc>
      </w:tr>
      <w:tr w:rsidR="007B6310" w:rsidRPr="007B6310" w:rsidTr="00CC260B">
        <w:trPr>
          <w:trHeight w:val="4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748,0</w:t>
            </w:r>
          </w:p>
        </w:tc>
      </w:tr>
      <w:tr w:rsidR="007B6310" w:rsidRPr="007B6310" w:rsidTr="00CC260B">
        <w:trPr>
          <w:trHeight w:val="9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7B6310" w:rsidRPr="007B6310" w:rsidTr="00CC260B">
        <w:trPr>
          <w:trHeight w:val="3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7B6310" w:rsidRPr="007B6310" w:rsidTr="00CC260B">
        <w:trPr>
          <w:trHeight w:val="3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7B6310" w:rsidRPr="007B6310" w:rsidTr="00CC260B">
        <w:trPr>
          <w:trHeight w:val="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678,5</w:t>
            </w:r>
          </w:p>
        </w:tc>
      </w:tr>
      <w:tr w:rsidR="007B6310" w:rsidRPr="007B6310" w:rsidTr="00CC260B">
        <w:trPr>
          <w:trHeight w:val="3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678,5</w:t>
            </w:r>
          </w:p>
        </w:tc>
      </w:tr>
      <w:tr w:rsidR="007B6310" w:rsidRPr="007B6310" w:rsidTr="00CC260B">
        <w:trPr>
          <w:trHeight w:val="7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областного закона от 12 мая 2015 года </w:t>
            </w:r>
            <w:r w:rsidR="00CC26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607,5</w:t>
            </w:r>
          </w:p>
        </w:tc>
      </w:tr>
      <w:tr w:rsidR="007B6310" w:rsidRPr="007B6310" w:rsidTr="00CC260B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607,5</w:t>
            </w:r>
          </w:p>
        </w:tc>
      </w:tr>
      <w:tr w:rsidR="007B6310" w:rsidRPr="007B6310" w:rsidTr="00CC260B">
        <w:trPr>
          <w:trHeight w:val="3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607,5</w:t>
            </w:r>
          </w:p>
        </w:tc>
      </w:tr>
      <w:tr w:rsidR="007B6310" w:rsidRPr="007B6310" w:rsidTr="00CC260B">
        <w:trPr>
          <w:trHeight w:val="7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7B6310" w:rsidRPr="007B6310" w:rsidTr="00CC260B">
        <w:trPr>
          <w:trHeight w:val="3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7B6310" w:rsidRPr="007B6310" w:rsidTr="00CC260B">
        <w:trPr>
          <w:trHeight w:val="2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7B6310" w:rsidRPr="007B6310" w:rsidTr="00CC260B">
        <w:trPr>
          <w:trHeight w:val="3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7B6310" w:rsidRPr="007B6310" w:rsidTr="00CC260B">
        <w:trPr>
          <w:trHeight w:val="6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проектов-победителей конкурса в номинации "Лучший проект создания (или) благоустройства общественно значимых публичных пространств общегородского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3 750,0</w:t>
            </w:r>
          </w:p>
        </w:tc>
      </w:tr>
      <w:tr w:rsidR="007B6310" w:rsidRPr="007B6310" w:rsidTr="00CC260B">
        <w:trPr>
          <w:trHeight w:val="4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7B6310" w:rsidRPr="007B6310" w:rsidTr="00CC260B">
        <w:trPr>
          <w:trHeight w:val="2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3 750,0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1 774,5</w:t>
            </w:r>
          </w:p>
        </w:tc>
      </w:tr>
      <w:tr w:rsidR="007B6310" w:rsidRPr="007B6310" w:rsidTr="00CC260B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7B6310" w:rsidRPr="007B6310" w:rsidTr="00CC260B">
        <w:trPr>
          <w:trHeight w:val="3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1 774,5</w:t>
            </w:r>
          </w:p>
        </w:tc>
      </w:tr>
      <w:tr w:rsidR="007B6310" w:rsidRPr="007B6310" w:rsidTr="00CC260B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7B6310" w:rsidRPr="007B6310" w:rsidTr="00CC260B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1 774,5</w:t>
            </w:r>
          </w:p>
        </w:tc>
      </w:tr>
      <w:tr w:rsidR="007B6310" w:rsidRPr="007B6310" w:rsidTr="00CC260B">
        <w:trPr>
          <w:trHeight w:val="2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7B6310" w:rsidRPr="007B6310" w:rsidTr="00CC260B">
        <w:trPr>
          <w:trHeight w:val="33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213,0</w:t>
            </w:r>
          </w:p>
        </w:tc>
      </w:tr>
      <w:tr w:rsidR="007B6310" w:rsidRPr="007B6310" w:rsidTr="00CC260B">
        <w:trPr>
          <w:trHeight w:val="4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7B6310" w:rsidRPr="007B6310" w:rsidTr="00CC260B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213,0</w:t>
            </w:r>
          </w:p>
        </w:tc>
      </w:tr>
      <w:tr w:rsidR="007B6310" w:rsidRPr="007B6310" w:rsidTr="00CC260B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213,0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МКУ "</w:t>
            </w:r>
            <w:proofErr w:type="spellStart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ГДК"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42 605,7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42 605,7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42 605,7</w:t>
            </w:r>
          </w:p>
        </w:tc>
      </w:tr>
      <w:tr w:rsidR="007B6310" w:rsidRPr="007B6310" w:rsidTr="00CC260B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42 605,7</w:t>
            </w:r>
          </w:p>
        </w:tc>
      </w:tr>
      <w:tr w:rsidR="007B6310" w:rsidRPr="007B6310" w:rsidTr="00CC260B">
        <w:trPr>
          <w:trHeight w:val="4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38 858,9</w:t>
            </w:r>
          </w:p>
        </w:tc>
      </w:tr>
      <w:tr w:rsidR="007B6310" w:rsidRPr="007B6310" w:rsidTr="00CC260B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29 493,9</w:t>
            </w:r>
          </w:p>
        </w:tc>
      </w:tr>
      <w:tr w:rsidR="007B6310" w:rsidRPr="007B6310" w:rsidTr="00CC260B">
        <w:trPr>
          <w:trHeight w:val="1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7B6310" w:rsidRPr="007B6310" w:rsidTr="00CC260B">
        <w:trPr>
          <w:trHeight w:val="27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23 097,3</w:t>
            </w:r>
          </w:p>
        </w:tc>
      </w:tr>
      <w:tr w:rsidR="007B6310" w:rsidRPr="007B6310" w:rsidTr="00CC260B">
        <w:trPr>
          <w:trHeight w:val="2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7B6310" w:rsidRPr="007B6310" w:rsidTr="00CC260B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6 231,0</w:t>
            </w:r>
          </w:p>
        </w:tc>
      </w:tr>
      <w:tr w:rsidR="007B6310" w:rsidRPr="007B6310" w:rsidTr="00CC260B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7B6310" w:rsidRPr="007B6310" w:rsidTr="00CC260B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7B6310" w:rsidRPr="007B6310" w:rsidTr="00CC260B">
        <w:trPr>
          <w:trHeight w:val="8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CC260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3 744,4</w:t>
            </w:r>
          </w:p>
        </w:tc>
      </w:tr>
      <w:tr w:rsidR="007B6310" w:rsidRPr="007B6310" w:rsidTr="00CC260B">
        <w:trPr>
          <w:trHeight w:val="9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7B6310" w:rsidRPr="007B6310" w:rsidTr="00CC260B">
        <w:trPr>
          <w:trHeight w:val="3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3 744,4</w:t>
            </w:r>
          </w:p>
        </w:tc>
      </w:tr>
      <w:tr w:rsidR="007B6310" w:rsidRPr="007B6310" w:rsidTr="00CC260B">
        <w:trPr>
          <w:trHeight w:val="5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5 620,6</w:t>
            </w:r>
          </w:p>
        </w:tc>
      </w:tr>
      <w:tr w:rsidR="007B6310" w:rsidRPr="007B6310" w:rsidTr="00CC260B">
        <w:trPr>
          <w:trHeight w:val="9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5 620,6</w:t>
            </w:r>
          </w:p>
        </w:tc>
      </w:tr>
      <w:tr w:rsidR="007B6310" w:rsidRPr="007B6310" w:rsidTr="00CC260B">
        <w:trPr>
          <w:trHeight w:val="2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5 620,6</w:t>
            </w:r>
          </w:p>
        </w:tc>
      </w:tr>
      <w:tr w:rsidR="007B6310" w:rsidRPr="007B6310" w:rsidTr="00CC260B">
        <w:trPr>
          <w:trHeight w:val="3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2 326,8</w:t>
            </w:r>
          </w:p>
        </w:tc>
      </w:tr>
      <w:tr w:rsidR="007B6310" w:rsidRPr="007B6310" w:rsidTr="00CC260B">
        <w:trPr>
          <w:trHeight w:val="3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CC260B">
        <w:trPr>
          <w:trHeight w:val="3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CC260B">
        <w:trPr>
          <w:trHeight w:val="3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7B6310" w:rsidRPr="007B6310" w:rsidTr="00CC260B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B6310" w:rsidRPr="007B6310" w:rsidTr="00CC260B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7B6310" w:rsidRPr="007B6310" w:rsidTr="00CC260B">
        <w:trPr>
          <w:trHeight w:val="3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7B6310" w:rsidRPr="007B6310" w:rsidTr="00CC260B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1 676,8</w:t>
            </w:r>
          </w:p>
        </w:tc>
      </w:tr>
      <w:tr w:rsidR="007B6310" w:rsidRPr="007B6310" w:rsidTr="00CC260B">
        <w:trPr>
          <w:trHeight w:val="2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7B6310" w:rsidRPr="007B6310" w:rsidTr="00CC260B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1 676,8</w:t>
            </w:r>
          </w:p>
        </w:tc>
      </w:tr>
      <w:tr w:rsidR="007B6310" w:rsidRPr="007B6310" w:rsidTr="00CC260B">
        <w:trPr>
          <w:trHeight w:val="4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B6310" w:rsidRPr="007B6310" w:rsidTr="00CC260B">
        <w:trPr>
          <w:trHeight w:val="3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7B6310" w:rsidRPr="007B6310" w:rsidTr="00CC260B">
        <w:trPr>
          <w:trHeight w:val="4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7B6310" w:rsidRPr="007B6310" w:rsidTr="00CC260B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7B6310" w:rsidRPr="007B6310" w:rsidTr="00CC260B">
        <w:trPr>
          <w:trHeight w:val="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CC260B">
        <w:trPr>
          <w:trHeight w:val="1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CC260B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CC260B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CC260B">
        <w:trPr>
          <w:trHeight w:val="1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B6310" w:rsidRPr="007B6310" w:rsidTr="00CC260B">
        <w:trPr>
          <w:trHeight w:val="3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B6310" w:rsidRPr="007B6310" w:rsidTr="00CC260B">
        <w:trPr>
          <w:trHeight w:val="2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B6310" w:rsidRPr="007B6310" w:rsidTr="00CC260B">
        <w:trPr>
          <w:trHeight w:val="4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7B6310" w:rsidRPr="007B6310" w:rsidTr="00CC260B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МКУ "</w:t>
            </w:r>
            <w:proofErr w:type="spellStart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19 989,1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19 989,1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19 989,1</w:t>
            </w:r>
          </w:p>
        </w:tc>
      </w:tr>
      <w:tr w:rsidR="007B6310" w:rsidRPr="007B6310" w:rsidTr="00CC260B">
        <w:trPr>
          <w:trHeight w:val="6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19 989,1</w:t>
            </w:r>
          </w:p>
        </w:tc>
      </w:tr>
      <w:tr w:rsidR="007B6310" w:rsidRPr="007B6310" w:rsidTr="00CC260B">
        <w:trPr>
          <w:trHeight w:val="4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19 559,1</w:t>
            </w:r>
          </w:p>
        </w:tc>
      </w:tr>
      <w:tr w:rsidR="007B6310" w:rsidRPr="007B6310" w:rsidTr="00CC260B">
        <w:trPr>
          <w:trHeight w:val="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15 657,0</w:t>
            </w:r>
          </w:p>
        </w:tc>
      </w:tr>
      <w:tr w:rsidR="007B6310" w:rsidRPr="007B6310" w:rsidTr="00CC260B">
        <w:trPr>
          <w:trHeight w:val="9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7B6310" w:rsidRPr="007B6310" w:rsidTr="00CC260B">
        <w:trPr>
          <w:trHeight w:val="3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7 281,6</w:t>
            </w:r>
          </w:p>
        </w:tc>
      </w:tr>
      <w:tr w:rsidR="007B6310" w:rsidRPr="007B6310" w:rsidTr="00CC260B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8 321,0</w:t>
            </w:r>
          </w:p>
        </w:tc>
      </w:tr>
      <w:tr w:rsidR="007B6310" w:rsidRPr="007B6310" w:rsidTr="00CC260B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8 321,0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</w:tr>
      <w:tr w:rsidR="007B6310" w:rsidRPr="007B6310" w:rsidTr="00CC260B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</w:tr>
      <w:tr w:rsidR="007B6310" w:rsidRPr="007B6310" w:rsidTr="00CC260B">
        <w:trPr>
          <w:trHeight w:val="6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CC260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1 560,2</w:t>
            </w:r>
          </w:p>
        </w:tc>
      </w:tr>
      <w:tr w:rsidR="007B6310" w:rsidRPr="007B6310" w:rsidTr="00CC260B">
        <w:trPr>
          <w:trHeight w:val="7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7B6310" w:rsidRPr="007B6310" w:rsidTr="00CC260B">
        <w:trPr>
          <w:trHeight w:val="3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1 560,2</w:t>
            </w:r>
          </w:p>
        </w:tc>
      </w:tr>
      <w:tr w:rsidR="007B6310" w:rsidRPr="007B6310" w:rsidTr="00CC260B">
        <w:trPr>
          <w:trHeight w:val="2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2 341,9</w:t>
            </w:r>
          </w:p>
        </w:tc>
      </w:tr>
      <w:tr w:rsidR="007B6310" w:rsidRPr="007B6310" w:rsidTr="00CC260B">
        <w:trPr>
          <w:trHeight w:val="9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7B6310" w:rsidRPr="007B6310" w:rsidTr="00CC260B">
        <w:trPr>
          <w:trHeight w:val="3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2 341,9</w:t>
            </w:r>
          </w:p>
        </w:tc>
      </w:tr>
      <w:tr w:rsidR="007B6310" w:rsidRPr="007B6310" w:rsidTr="00CC260B">
        <w:trPr>
          <w:trHeight w:val="4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345,0</w:t>
            </w:r>
          </w:p>
        </w:tc>
      </w:tr>
      <w:tr w:rsidR="007B6310" w:rsidRPr="007B6310" w:rsidTr="00CC260B">
        <w:trPr>
          <w:trHeight w:val="2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B6310" w:rsidRPr="007B6310" w:rsidTr="00CC260B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7B6310" w:rsidRPr="007B6310" w:rsidTr="00CC260B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7B6310" w:rsidRPr="007B6310" w:rsidTr="00CC260B">
        <w:trPr>
          <w:trHeight w:val="3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7B6310" w:rsidRPr="007B6310" w:rsidTr="00CC260B">
        <w:trPr>
          <w:trHeight w:val="3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7B6310" w:rsidRPr="007B6310" w:rsidTr="00CC260B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95,0</w:t>
            </w:r>
          </w:p>
        </w:tc>
      </w:tr>
      <w:tr w:rsidR="007B6310" w:rsidRPr="007B6310" w:rsidTr="00CC260B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7B6310" w:rsidRPr="007B6310" w:rsidTr="00CC260B">
        <w:trPr>
          <w:trHeight w:val="3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7B6310" w:rsidRPr="007B6310" w:rsidTr="00CC260B">
        <w:trPr>
          <w:trHeight w:val="3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7B6310" w:rsidRPr="007B6310" w:rsidTr="00CC260B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7B6310" w:rsidRPr="007B6310" w:rsidTr="00CC260B">
        <w:trPr>
          <w:trHeight w:val="2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CC260B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CC260B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CC260B">
        <w:trPr>
          <w:trHeight w:val="3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МКУ "</w:t>
            </w:r>
            <w:proofErr w:type="spellStart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18 394,5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18 394,5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18 394,5</w:t>
            </w:r>
          </w:p>
        </w:tc>
      </w:tr>
      <w:tr w:rsidR="007B6310" w:rsidRPr="007B6310" w:rsidTr="00CC260B">
        <w:trPr>
          <w:trHeight w:val="64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18 394,5</w:t>
            </w:r>
          </w:p>
        </w:tc>
      </w:tr>
      <w:tr w:rsidR="007B6310" w:rsidRPr="007B6310" w:rsidTr="00CC260B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17 326,1</w:t>
            </w:r>
          </w:p>
        </w:tc>
      </w:tr>
      <w:tr w:rsidR="007B6310" w:rsidRPr="007B6310" w:rsidTr="00CC260B">
        <w:trPr>
          <w:trHeight w:val="3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12 331,6</w:t>
            </w:r>
          </w:p>
        </w:tc>
      </w:tr>
      <w:tr w:rsidR="007B6310" w:rsidRPr="007B6310" w:rsidTr="00CC260B">
        <w:trPr>
          <w:trHeight w:val="9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10 225,1</w:t>
            </w:r>
          </w:p>
        </w:tc>
      </w:tr>
      <w:tr w:rsidR="007B6310" w:rsidRPr="007B6310" w:rsidTr="00CC260B">
        <w:trPr>
          <w:trHeight w:val="3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10 225,1</w:t>
            </w:r>
          </w:p>
        </w:tc>
      </w:tr>
      <w:tr w:rsidR="007B6310" w:rsidRPr="007B6310" w:rsidTr="00CC260B">
        <w:trPr>
          <w:trHeight w:val="4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2 096,5</w:t>
            </w:r>
          </w:p>
        </w:tc>
      </w:tr>
      <w:tr w:rsidR="007B6310" w:rsidRPr="007B6310" w:rsidTr="00CC260B">
        <w:trPr>
          <w:trHeight w:val="5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2 096,5</w:t>
            </w:r>
          </w:p>
        </w:tc>
      </w:tr>
      <w:tr w:rsidR="007B6310" w:rsidRPr="007B6310" w:rsidTr="007B6310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7B6310" w:rsidRPr="007B6310" w:rsidTr="00CC260B">
        <w:trPr>
          <w:trHeight w:val="3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7B6310" w:rsidRPr="007B6310" w:rsidTr="00CC260B">
        <w:trPr>
          <w:trHeight w:val="8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На повышение оплаты труда работников учреждений культуры</w:t>
            </w:r>
            <w:r w:rsidR="00CC260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1 997,0</w:t>
            </w:r>
          </w:p>
        </w:tc>
      </w:tr>
      <w:tr w:rsidR="007B6310" w:rsidRPr="007B6310" w:rsidTr="00CC260B">
        <w:trPr>
          <w:trHeight w:val="8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7B6310" w:rsidRPr="007B6310" w:rsidTr="004D7CC8">
        <w:trPr>
          <w:trHeight w:val="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1 997,0</w:t>
            </w:r>
          </w:p>
        </w:tc>
      </w:tr>
      <w:tr w:rsidR="007B6310" w:rsidRPr="007B6310" w:rsidTr="004D7CC8">
        <w:trPr>
          <w:trHeight w:val="4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2 997,5</w:t>
            </w:r>
          </w:p>
        </w:tc>
      </w:tr>
      <w:tr w:rsidR="007B6310" w:rsidRPr="007B6310" w:rsidTr="004D7CC8">
        <w:trPr>
          <w:trHeight w:val="9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2 997,5</w:t>
            </w:r>
          </w:p>
        </w:tc>
      </w:tr>
      <w:tr w:rsidR="007B6310" w:rsidRPr="007B6310" w:rsidTr="004D7CC8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2 997,5</w:t>
            </w:r>
          </w:p>
        </w:tc>
      </w:tr>
      <w:tr w:rsidR="007B6310" w:rsidRPr="007B6310" w:rsidTr="004D7CC8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1 008,4</w:t>
            </w:r>
          </w:p>
        </w:tc>
      </w:tr>
      <w:tr w:rsidR="007B6310" w:rsidRPr="007B6310" w:rsidTr="004D7CC8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B6310" w:rsidRPr="007B6310" w:rsidTr="004D7CC8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7B6310" w:rsidRPr="007B6310" w:rsidTr="004D7CC8">
        <w:trPr>
          <w:trHeight w:val="3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7B6310" w:rsidRPr="007B6310" w:rsidTr="004D7CC8">
        <w:trPr>
          <w:trHeight w:val="4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7B6310" w:rsidRPr="007B6310" w:rsidTr="004D7CC8">
        <w:trPr>
          <w:trHeight w:val="4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7B6310" w:rsidRPr="007B6310" w:rsidTr="004D7CC8">
        <w:trPr>
          <w:trHeight w:val="2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58 0 02 70350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7B6310" w:rsidRPr="007B6310" w:rsidTr="004D7CC8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354,2</w:t>
            </w:r>
          </w:p>
        </w:tc>
      </w:tr>
      <w:tr w:rsidR="007B6310" w:rsidRPr="007B6310" w:rsidTr="004D7CC8">
        <w:trPr>
          <w:trHeight w:val="4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7B6310" w:rsidRPr="007B6310" w:rsidTr="004D7CC8">
        <w:trPr>
          <w:trHeight w:val="3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354,2</w:t>
            </w:r>
          </w:p>
        </w:tc>
      </w:tr>
      <w:tr w:rsidR="007B6310" w:rsidRPr="007B6310" w:rsidTr="004D7CC8">
        <w:trPr>
          <w:trHeight w:val="4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7B6310" w:rsidRPr="007B6310" w:rsidTr="004D7CC8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7B6310" w:rsidRPr="007B6310" w:rsidTr="004D7CC8">
        <w:trPr>
          <w:trHeight w:val="3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7B6310" w:rsidRPr="007B6310" w:rsidTr="004D7CC8">
        <w:trPr>
          <w:trHeight w:val="3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7B6310" w:rsidRPr="007B6310" w:rsidTr="004D7CC8">
        <w:trPr>
          <w:trHeight w:val="4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4D7CC8">
        <w:trPr>
          <w:trHeight w:val="2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4D7CC8">
        <w:trPr>
          <w:trHeight w:val="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7B6310" w:rsidRPr="007B6310" w:rsidTr="007B631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95C" w:rsidRPr="007B6310" w:rsidRDefault="0071495C" w:rsidP="007149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95C" w:rsidRPr="007B6310" w:rsidRDefault="0071495C" w:rsidP="0071495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B631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71495C" w:rsidRDefault="0071495C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Default="004D7CC8" w:rsidP="004A4E0C">
      <w:pPr>
        <w:jc w:val="right"/>
      </w:pPr>
    </w:p>
    <w:p w:rsidR="004D7CC8" w:rsidRPr="00694B2D" w:rsidRDefault="004D7CC8" w:rsidP="004D7CC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4D7CC8" w:rsidRPr="00694B2D" w:rsidRDefault="004D7CC8" w:rsidP="004D7CC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D7CC8" w:rsidRPr="00694B2D" w:rsidRDefault="004D7CC8" w:rsidP="004D7CC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4D7CC8" w:rsidRPr="00694B2D" w:rsidRDefault="004D7CC8" w:rsidP="004D7CC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 w:rsidRPr="00694B2D">
        <w:rPr>
          <w:rFonts w:ascii="Times New Roman" w:hAnsi="Times New Roman"/>
          <w:sz w:val="24"/>
          <w:szCs w:val="24"/>
        </w:rPr>
        <w:t xml:space="preserve">.12.2016 г. № </w:t>
      </w:r>
      <w:r>
        <w:rPr>
          <w:rFonts w:ascii="Times New Roman" w:hAnsi="Times New Roman"/>
          <w:sz w:val="24"/>
          <w:szCs w:val="24"/>
        </w:rPr>
        <w:t>137</w:t>
      </w:r>
    </w:p>
    <w:p w:rsidR="004D7CC8" w:rsidRDefault="004D7CC8" w:rsidP="004D7C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1</w:t>
      </w:r>
      <w:r>
        <w:rPr>
          <w:rFonts w:ascii="Times New Roman" w:hAnsi="Times New Roman"/>
          <w:sz w:val="24"/>
          <w:szCs w:val="24"/>
        </w:rPr>
        <w:t>6</w:t>
      </w:r>
      <w:r w:rsidRPr="00694B2D">
        <w:rPr>
          <w:rFonts w:ascii="Times New Roman" w:hAnsi="Times New Roman"/>
          <w:sz w:val="24"/>
          <w:szCs w:val="24"/>
        </w:rPr>
        <w:t>)</w:t>
      </w:r>
    </w:p>
    <w:p w:rsidR="004D7CC8" w:rsidRPr="00505926" w:rsidRDefault="004D7CC8" w:rsidP="004D7CC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D7CC8" w:rsidRPr="007B6310" w:rsidRDefault="004D7CC8" w:rsidP="004D7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310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7B6310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7B6310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4D7CC8" w:rsidRDefault="004D7CC8" w:rsidP="004D7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310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7B6310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8-2019</w:t>
      </w:r>
      <w:r w:rsidRPr="007B6310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4D7CC8" w:rsidRPr="007B6310" w:rsidRDefault="004D7CC8" w:rsidP="004D7CC8">
      <w:pPr>
        <w:spacing w:after="0" w:line="240" w:lineRule="auto"/>
        <w:jc w:val="center"/>
        <w:rPr>
          <w:b/>
        </w:rPr>
      </w:pPr>
    </w:p>
    <w:tbl>
      <w:tblPr>
        <w:tblW w:w="102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708"/>
        <w:gridCol w:w="567"/>
        <w:gridCol w:w="567"/>
        <w:gridCol w:w="1418"/>
        <w:gridCol w:w="709"/>
        <w:gridCol w:w="992"/>
        <w:gridCol w:w="992"/>
        <w:gridCol w:w="28"/>
      </w:tblGrid>
      <w:tr w:rsidR="004D7CC8" w:rsidRPr="004D7CC8" w:rsidTr="000C34DB">
        <w:trPr>
          <w:gridAfter w:val="1"/>
          <w:wAfter w:w="28" w:type="dxa"/>
          <w:trHeight w:val="72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4D7CC8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4D7CC8" w:rsidRPr="004D7CC8" w:rsidTr="000C34DB">
        <w:trPr>
          <w:trHeight w:val="312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2019 г. </w:t>
            </w:r>
          </w:p>
        </w:tc>
      </w:tr>
      <w:tr w:rsidR="004D7CC8" w:rsidRPr="004D7CC8" w:rsidTr="000C34DB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ind w:left="-513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ind w:left="-7621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205 563,1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205 703,5</w:t>
            </w:r>
          </w:p>
        </w:tc>
      </w:tr>
      <w:tr w:rsidR="004D7CC8" w:rsidRPr="004D7CC8" w:rsidTr="000C34DB">
        <w:trPr>
          <w:trHeight w:val="4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МКУ "Спортивно-молодежный центр"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15 987,0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16 725,3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12 360,9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12 360,9</w:t>
            </w:r>
          </w:p>
        </w:tc>
      </w:tr>
      <w:tr w:rsidR="004D7CC8" w:rsidRPr="004D7CC8" w:rsidTr="000C34DB">
        <w:trPr>
          <w:trHeight w:val="5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11 733,3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12 360,9</w:t>
            </w:r>
          </w:p>
        </w:tc>
      </w:tr>
      <w:tr w:rsidR="004D7CC8" w:rsidRPr="004D7CC8" w:rsidTr="000C34DB">
        <w:trPr>
          <w:trHeight w:val="3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0C34DB">
        <w:trPr>
          <w:trHeight w:val="3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0C34DB">
        <w:trPr>
          <w:trHeight w:val="5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0C34DB">
        <w:trPr>
          <w:trHeight w:val="2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</w:tr>
      <w:tr w:rsidR="004D7CC8" w:rsidRPr="004D7CC8" w:rsidTr="000C34DB">
        <w:trPr>
          <w:trHeight w:val="4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347,1</w:t>
            </w:r>
          </w:p>
        </w:tc>
      </w:tr>
      <w:tr w:rsidR="004D7CC8" w:rsidRPr="004D7CC8" w:rsidTr="000C34DB">
        <w:trPr>
          <w:trHeight w:val="9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</w:tr>
      <w:tr w:rsidR="004D7CC8" w:rsidRPr="004D7CC8" w:rsidTr="00242240">
        <w:trPr>
          <w:trHeight w:val="3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340,4</w:t>
            </w:r>
          </w:p>
        </w:tc>
      </w:tr>
      <w:tr w:rsidR="004D7CC8" w:rsidRPr="004D7CC8" w:rsidTr="00242240">
        <w:trPr>
          <w:trHeight w:val="6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</w:tr>
      <w:tr w:rsidR="004D7CC8" w:rsidRPr="004D7CC8" w:rsidTr="00242240">
        <w:trPr>
          <w:trHeight w:val="3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6,7</w:t>
            </w:r>
          </w:p>
        </w:tc>
      </w:tr>
      <w:tr w:rsidR="004D7CC8" w:rsidRPr="004D7CC8" w:rsidTr="00242240">
        <w:trPr>
          <w:trHeight w:val="2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242240">
        <w:trPr>
          <w:trHeight w:val="3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242240">
        <w:trPr>
          <w:trHeight w:val="4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242240">
        <w:trPr>
          <w:trHeight w:val="3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242240">
        <w:trPr>
          <w:trHeight w:val="5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11 613,8</w:t>
            </w:r>
          </w:p>
        </w:tc>
      </w:tr>
      <w:tr w:rsidR="004D7CC8" w:rsidRPr="004D7CC8" w:rsidTr="00242240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10 986,2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11 613,8</w:t>
            </w:r>
          </w:p>
        </w:tc>
      </w:tr>
      <w:tr w:rsidR="004D7CC8" w:rsidRPr="004D7CC8" w:rsidTr="00242240">
        <w:trPr>
          <w:trHeight w:val="10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10 154,9</w:t>
            </w:r>
          </w:p>
        </w:tc>
      </w:tr>
      <w:tr w:rsidR="004D7CC8" w:rsidRPr="004D7CC8" w:rsidTr="00242240">
        <w:trPr>
          <w:trHeight w:val="2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9 578,8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10 154,9</w:t>
            </w:r>
          </w:p>
        </w:tc>
      </w:tr>
      <w:tr w:rsidR="004D7CC8" w:rsidRPr="004D7CC8" w:rsidTr="00242240">
        <w:trPr>
          <w:trHeight w:val="50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1 443,9</w:t>
            </w:r>
          </w:p>
        </w:tc>
      </w:tr>
      <w:tr w:rsidR="004D7CC8" w:rsidRPr="004D7CC8" w:rsidTr="00242240">
        <w:trPr>
          <w:trHeight w:val="3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1 392,4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1 443,9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4D7CC8" w:rsidRPr="004D7CC8" w:rsidTr="00242240">
        <w:trPr>
          <w:trHeight w:val="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2 062,4</w:t>
            </w:r>
          </w:p>
        </w:tc>
      </w:tr>
      <w:tr w:rsidR="004D7CC8" w:rsidRPr="004D7CC8" w:rsidTr="00242240">
        <w:trPr>
          <w:trHeight w:val="3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2 062,4</w:t>
            </w:r>
          </w:p>
        </w:tc>
      </w:tr>
      <w:tr w:rsidR="004D7CC8" w:rsidRPr="004D7CC8" w:rsidTr="00242240">
        <w:trPr>
          <w:trHeight w:val="4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2 062,4</w:t>
            </w:r>
          </w:p>
        </w:tc>
      </w:tr>
      <w:tr w:rsidR="004D7CC8" w:rsidRPr="004D7CC8" w:rsidTr="00242240">
        <w:trPr>
          <w:trHeight w:val="4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1 951,7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2 062,4</w:t>
            </w:r>
          </w:p>
        </w:tc>
      </w:tr>
      <w:tr w:rsidR="004D7CC8" w:rsidRPr="004D7CC8" w:rsidTr="00242240">
        <w:trPr>
          <w:trHeight w:val="64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1 892,7</w:t>
            </w:r>
          </w:p>
        </w:tc>
      </w:tr>
      <w:tr w:rsidR="004D7CC8" w:rsidRPr="004D7CC8" w:rsidTr="00242240">
        <w:trPr>
          <w:trHeight w:val="3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1 785,6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1 892,7</w:t>
            </w:r>
          </w:p>
        </w:tc>
      </w:tr>
      <w:tr w:rsidR="004D7CC8" w:rsidRPr="004D7CC8" w:rsidTr="00242240">
        <w:trPr>
          <w:trHeight w:val="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169,7</w:t>
            </w:r>
          </w:p>
        </w:tc>
      </w:tr>
      <w:tr w:rsidR="004D7CC8" w:rsidRPr="004D7CC8" w:rsidTr="00242240">
        <w:trPr>
          <w:trHeight w:val="3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166,1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169,7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4D7CC8" w:rsidRPr="004D7CC8" w:rsidTr="00242240">
        <w:trPr>
          <w:trHeight w:val="4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4D7CC8" w:rsidRPr="004D7CC8" w:rsidTr="00242240">
        <w:trPr>
          <w:trHeight w:val="9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</w:tr>
      <w:tr w:rsidR="004D7CC8" w:rsidRPr="004D7CC8" w:rsidTr="00242240">
        <w:trPr>
          <w:trHeight w:val="5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D7CC8" w:rsidRPr="004D7CC8" w:rsidTr="00242240">
        <w:trPr>
          <w:trHeight w:val="4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D7CC8" w:rsidRPr="004D7CC8" w:rsidTr="00242240">
        <w:trPr>
          <w:trHeight w:val="5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D7CC8" w:rsidRPr="004D7CC8" w:rsidTr="00242240">
        <w:trPr>
          <w:trHeight w:val="3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D7CC8" w:rsidRPr="004D7CC8" w:rsidTr="00242240">
        <w:trPr>
          <w:trHeight w:val="6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3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</w:t>
            </w:r>
            <w:r w:rsidR="0024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24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2422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56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27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8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D7CC8" w:rsidRPr="004D7CC8" w:rsidTr="00242240">
        <w:trPr>
          <w:trHeight w:val="4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4D7CC8" w:rsidRPr="004D7CC8" w:rsidTr="00242240">
        <w:trPr>
          <w:trHeight w:val="5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4D7CC8" w:rsidRPr="004D7CC8" w:rsidTr="00242240">
        <w:trPr>
          <w:trHeight w:val="4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602,0</w:t>
            </w:r>
          </w:p>
        </w:tc>
      </w:tr>
      <w:tr w:rsidR="004D7CC8" w:rsidRPr="004D7CC8" w:rsidTr="00242240">
        <w:trPr>
          <w:trHeight w:val="5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Совет депутатов </w:t>
            </w:r>
            <w:proofErr w:type="spellStart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4D7CC8" w:rsidRPr="004D7CC8" w:rsidTr="00242240">
        <w:trPr>
          <w:trHeight w:val="3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1 896,8</w:t>
            </w:r>
          </w:p>
        </w:tc>
      </w:tr>
      <w:tr w:rsidR="004D7CC8" w:rsidRPr="004D7CC8" w:rsidTr="00242240">
        <w:trPr>
          <w:trHeight w:val="5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1 446,8</w:t>
            </w:r>
          </w:p>
        </w:tc>
      </w:tr>
      <w:tr w:rsidR="004D7CC8" w:rsidRPr="004D7CC8" w:rsidTr="00242240">
        <w:trPr>
          <w:trHeight w:val="2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</w:tr>
      <w:tr w:rsidR="004D7CC8" w:rsidRPr="004D7CC8" w:rsidTr="00242240">
        <w:trPr>
          <w:trHeight w:val="34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</w:tr>
      <w:tr w:rsidR="004D7CC8" w:rsidRPr="004D7CC8" w:rsidTr="00242240">
        <w:trPr>
          <w:trHeight w:val="3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1 385,7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1 446,8</w:t>
            </w:r>
          </w:p>
        </w:tc>
      </w:tr>
      <w:tr w:rsidR="004D7CC8" w:rsidRPr="004D7CC8" w:rsidTr="00242240">
        <w:trPr>
          <w:trHeight w:val="88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949,4</w:t>
            </w:r>
          </w:p>
        </w:tc>
      </w:tr>
      <w:tr w:rsidR="004D7CC8" w:rsidRPr="004D7CC8" w:rsidTr="00242240">
        <w:trPr>
          <w:trHeight w:val="4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949,4</w:t>
            </w:r>
          </w:p>
        </w:tc>
      </w:tr>
      <w:tr w:rsidR="004D7CC8" w:rsidRPr="004D7CC8" w:rsidTr="00242240">
        <w:trPr>
          <w:trHeight w:val="4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397,4</w:t>
            </w:r>
          </w:p>
        </w:tc>
      </w:tr>
      <w:tr w:rsidR="004D7CC8" w:rsidRPr="004D7CC8" w:rsidTr="00242240">
        <w:trPr>
          <w:trHeight w:val="2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390,7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397,4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242240">
        <w:trPr>
          <w:trHeight w:val="3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9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4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6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4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4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5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125 575,4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122 254,9</w:t>
            </w:r>
          </w:p>
        </w:tc>
      </w:tr>
      <w:tr w:rsidR="004D7CC8" w:rsidRPr="004D7CC8" w:rsidTr="00242240">
        <w:trPr>
          <w:trHeight w:val="27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3 978,8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3 978,8</w:t>
            </w:r>
          </w:p>
        </w:tc>
      </w:tr>
      <w:tr w:rsidR="004D7CC8" w:rsidRPr="004D7CC8" w:rsidTr="00242240">
        <w:trPr>
          <w:trHeight w:val="7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4D7CC8" w:rsidRPr="004D7CC8" w:rsidTr="00242240">
        <w:trPr>
          <w:trHeight w:val="3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D7CC8" w:rsidRPr="004D7CC8" w:rsidTr="00242240">
        <w:trPr>
          <w:trHeight w:val="109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</w:t>
            </w:r>
            <w:r w:rsidR="0024224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заключенными соглашениями по организации и осуществлению мероприятий по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509,8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4D7CC8" w:rsidRPr="004D7CC8" w:rsidTr="00242240">
        <w:trPr>
          <w:trHeight w:val="2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D7CC8" w:rsidRPr="004D7CC8" w:rsidTr="00242240">
        <w:trPr>
          <w:trHeight w:val="3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550,0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2 919,0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2 919,0</w:t>
            </w:r>
          </w:p>
        </w:tc>
      </w:tr>
      <w:tr w:rsidR="004D7CC8" w:rsidRPr="004D7CC8" w:rsidTr="00242240">
        <w:trPr>
          <w:trHeight w:val="3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2 919,0</w:t>
            </w:r>
          </w:p>
        </w:tc>
      </w:tr>
      <w:tr w:rsidR="004D7CC8" w:rsidRPr="004D7CC8" w:rsidTr="00242240">
        <w:trPr>
          <w:trHeight w:val="3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D7CC8" w:rsidRPr="004D7CC8" w:rsidTr="00242240">
        <w:trPr>
          <w:trHeight w:val="48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4D7CC8" w:rsidRPr="004D7CC8" w:rsidTr="00242240">
        <w:trPr>
          <w:trHeight w:val="3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359,0</w:t>
            </w:r>
          </w:p>
        </w:tc>
      </w:tr>
      <w:tr w:rsidR="004D7CC8" w:rsidRPr="004D7CC8" w:rsidTr="00242240">
        <w:trPr>
          <w:trHeight w:val="5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5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4D7CC8" w:rsidRPr="004D7CC8" w:rsidTr="00242240">
        <w:trPr>
          <w:trHeight w:val="3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242240">
        <w:trPr>
          <w:trHeight w:val="7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D7CC8" w:rsidRPr="004D7CC8" w:rsidTr="00242240">
        <w:trPr>
          <w:trHeight w:val="3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4D7CC8" w:rsidRPr="004D7CC8" w:rsidTr="00242240">
        <w:trPr>
          <w:trHeight w:val="54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4D7CC8" w:rsidRPr="004D7CC8" w:rsidTr="00242240">
        <w:trPr>
          <w:trHeight w:val="7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710,0</w:t>
            </w:r>
          </w:p>
        </w:tc>
      </w:tr>
      <w:tr w:rsidR="004D7CC8" w:rsidRPr="004D7CC8" w:rsidTr="00242240">
        <w:trPr>
          <w:trHeight w:val="5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D7CC8" w:rsidRPr="004D7CC8" w:rsidTr="00242240">
        <w:trPr>
          <w:trHeight w:val="4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4D7CC8" w:rsidRPr="004D7CC8" w:rsidTr="00242240">
        <w:trPr>
          <w:trHeight w:val="3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4D7CC8" w:rsidRPr="004D7CC8" w:rsidTr="00242240">
        <w:trPr>
          <w:trHeight w:val="5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D7CC8" w:rsidRPr="004D7CC8" w:rsidTr="00242240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D7CC8" w:rsidRPr="004D7CC8" w:rsidTr="00242240">
        <w:trPr>
          <w:trHeight w:val="4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4D7CC8" w:rsidRPr="004D7CC8" w:rsidTr="00242240">
        <w:trPr>
          <w:trHeight w:val="2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</w:tr>
      <w:tr w:rsidR="004D7CC8" w:rsidRPr="004D7CC8" w:rsidTr="00242240">
        <w:trPr>
          <w:trHeight w:val="6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4D7CC8" w:rsidRPr="004D7CC8" w:rsidTr="00242240">
        <w:trPr>
          <w:trHeight w:val="3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4D7CC8" w:rsidRPr="004D7CC8" w:rsidTr="00242240">
        <w:trPr>
          <w:trHeight w:val="3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D7CC8" w:rsidRPr="004D7CC8" w:rsidTr="00242240">
        <w:trPr>
          <w:trHeight w:val="4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4D7CC8" w:rsidRPr="004D7CC8" w:rsidTr="00242240">
        <w:trPr>
          <w:trHeight w:val="33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570,0</w:t>
            </w:r>
          </w:p>
        </w:tc>
      </w:tr>
      <w:tr w:rsidR="004D7CC8" w:rsidRPr="004D7CC8" w:rsidTr="00242240">
        <w:trPr>
          <w:trHeight w:val="8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D7CC8" w:rsidRPr="004D7CC8" w:rsidTr="00242240">
        <w:trPr>
          <w:trHeight w:val="6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4D7CC8" w:rsidRPr="004D7CC8" w:rsidTr="00242240">
        <w:trPr>
          <w:trHeight w:val="2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315,0</w:t>
            </w:r>
          </w:p>
        </w:tc>
      </w:tr>
      <w:tr w:rsidR="004D7CC8" w:rsidRPr="004D7CC8" w:rsidTr="00242240">
        <w:trPr>
          <w:trHeight w:val="6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</w:tr>
      <w:tr w:rsidR="004D7CC8" w:rsidRPr="004D7CC8" w:rsidTr="00242240">
        <w:trPr>
          <w:trHeight w:val="3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4D7CC8" w:rsidRPr="004D7CC8" w:rsidTr="00242240">
        <w:trPr>
          <w:trHeight w:val="80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2422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242240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242240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242240">
        <w:trPr>
          <w:trHeight w:val="6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242240">
        <w:trPr>
          <w:trHeight w:val="22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242240">
        <w:trPr>
          <w:trHeight w:val="74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7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6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D7CC8" w:rsidRPr="004D7CC8" w:rsidTr="00242240">
        <w:trPr>
          <w:trHeight w:val="43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39 950,0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40 150,0</w:t>
            </w:r>
          </w:p>
        </w:tc>
      </w:tr>
      <w:tr w:rsidR="004D7CC8" w:rsidRPr="004D7CC8" w:rsidTr="00242240">
        <w:trPr>
          <w:trHeight w:val="3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35 700,0</w:t>
            </w:r>
          </w:p>
        </w:tc>
      </w:tr>
      <w:tr w:rsidR="004D7CC8" w:rsidRPr="004D7CC8" w:rsidTr="00242240">
        <w:trPr>
          <w:trHeight w:val="11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34 700,0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35 700,0</w:t>
            </w:r>
          </w:p>
        </w:tc>
      </w:tr>
      <w:tr w:rsidR="004D7CC8" w:rsidRPr="004D7CC8" w:rsidTr="00242240">
        <w:trPr>
          <w:trHeight w:val="6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31 800,0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32 800,0</w:t>
            </w:r>
          </w:p>
        </w:tc>
      </w:tr>
      <w:tr w:rsidR="004D7CC8" w:rsidRPr="004D7CC8" w:rsidTr="00242240">
        <w:trPr>
          <w:trHeight w:val="6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4D7CC8" w:rsidRPr="004D7CC8" w:rsidTr="00242240">
        <w:trPr>
          <w:trHeight w:val="2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4D7CC8" w:rsidRPr="004D7CC8" w:rsidTr="00242240">
        <w:trPr>
          <w:trHeight w:val="4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18 000,0</w:t>
            </w:r>
          </w:p>
        </w:tc>
      </w:tr>
      <w:tr w:rsidR="004D7CC8" w:rsidRPr="004D7CC8" w:rsidTr="00242240">
        <w:trPr>
          <w:trHeight w:val="5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18 000,0</w:t>
            </w:r>
          </w:p>
        </w:tc>
      </w:tr>
      <w:tr w:rsidR="004D7CC8" w:rsidRPr="004D7CC8" w:rsidTr="00242240">
        <w:trPr>
          <w:trHeight w:val="5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14 800,0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14 800,0</w:t>
            </w:r>
          </w:p>
        </w:tc>
      </w:tr>
      <w:tr w:rsidR="004D7CC8" w:rsidRPr="004D7CC8" w:rsidTr="00242240">
        <w:trPr>
          <w:trHeight w:val="5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4D7CC8" w:rsidRPr="004D7CC8" w:rsidTr="00242240">
        <w:trPr>
          <w:trHeight w:val="4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4D7CC8" w:rsidRPr="004D7CC8" w:rsidTr="00242240">
        <w:trPr>
          <w:trHeight w:val="2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10 700,0</w:t>
            </w:r>
          </w:p>
        </w:tc>
      </w:tr>
      <w:tr w:rsidR="004D7CC8" w:rsidRPr="004D7CC8" w:rsidTr="00242240">
        <w:trPr>
          <w:trHeight w:val="4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D7CC8" w:rsidRPr="004D7CC8" w:rsidTr="00242240">
        <w:trPr>
          <w:trHeight w:val="4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4D7CC8" w:rsidRPr="004D7CC8" w:rsidTr="00242240">
        <w:trPr>
          <w:trHeight w:val="3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4D7CC8" w:rsidRPr="004D7CC8" w:rsidTr="00242240">
        <w:trPr>
          <w:trHeight w:val="1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4D7CC8" w:rsidRPr="004D7CC8" w:rsidTr="00242240">
        <w:trPr>
          <w:trHeight w:val="2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4D7CC8" w:rsidRPr="004D7CC8" w:rsidTr="00242240">
        <w:trPr>
          <w:trHeight w:val="2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D7CC8" w:rsidRPr="004D7CC8" w:rsidTr="00242240">
        <w:trPr>
          <w:trHeight w:val="4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D7CC8" w:rsidRPr="004D7CC8" w:rsidTr="00242240">
        <w:trPr>
          <w:trHeight w:val="1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D7CC8" w:rsidRPr="004D7CC8" w:rsidTr="00242240">
        <w:trPr>
          <w:trHeight w:val="4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D7CC8" w:rsidRPr="004D7CC8" w:rsidTr="00242240">
        <w:trPr>
          <w:trHeight w:val="56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4D7CC8" w:rsidRPr="004D7CC8" w:rsidTr="00242240">
        <w:trPr>
          <w:trHeight w:val="27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4D7CC8" w:rsidRPr="004D7CC8" w:rsidTr="00242240">
        <w:trPr>
          <w:trHeight w:val="3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4 450,0</w:t>
            </w:r>
          </w:p>
        </w:tc>
      </w:tr>
      <w:tr w:rsidR="004D7CC8" w:rsidRPr="004D7CC8" w:rsidTr="00242240">
        <w:trPr>
          <w:trHeight w:val="6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3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1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5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2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450,0</w:t>
            </w:r>
          </w:p>
        </w:tc>
      </w:tr>
      <w:tr w:rsidR="004D7CC8" w:rsidRPr="004D7CC8" w:rsidTr="00242240">
        <w:trPr>
          <w:trHeight w:val="3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D7CC8" w:rsidRPr="004D7CC8" w:rsidTr="00242240">
        <w:trPr>
          <w:trHeight w:val="4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D7CC8" w:rsidRPr="004D7CC8" w:rsidTr="00242240">
        <w:trPr>
          <w:trHeight w:val="4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4D7CC8" w:rsidRPr="004D7CC8" w:rsidTr="00242240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4D7CC8" w:rsidRPr="004D7CC8" w:rsidTr="00242240">
        <w:trPr>
          <w:trHeight w:val="2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3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2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242240">
        <w:trPr>
          <w:trHeight w:val="3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77 592,0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74 013,0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14 987,8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11 013,0</w:t>
            </w:r>
          </w:p>
        </w:tc>
      </w:tr>
      <w:tr w:rsidR="004D7CC8" w:rsidRPr="004D7CC8" w:rsidTr="00242240">
        <w:trPr>
          <w:trHeight w:val="12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D7CC8" w:rsidRPr="004D7CC8" w:rsidTr="00242240">
        <w:trPr>
          <w:trHeight w:val="30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D7CC8" w:rsidRPr="004D7CC8" w:rsidTr="00242240">
        <w:trPr>
          <w:trHeight w:val="4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D7CC8" w:rsidRPr="004D7CC8" w:rsidTr="00242240">
        <w:trPr>
          <w:trHeight w:val="4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4D7CC8" w:rsidRPr="004D7CC8" w:rsidTr="00242240">
        <w:trPr>
          <w:trHeight w:val="11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8 587,8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8 613,0</w:t>
            </w:r>
          </w:p>
        </w:tc>
      </w:tr>
      <w:tr w:rsidR="004D7CC8" w:rsidRPr="004D7CC8" w:rsidTr="00D272CE">
        <w:trPr>
          <w:trHeight w:val="4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8 587,8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8 613,0</w:t>
            </w:r>
          </w:p>
        </w:tc>
      </w:tr>
      <w:tr w:rsidR="004D7CC8" w:rsidRPr="004D7CC8" w:rsidTr="00D272CE">
        <w:trPr>
          <w:trHeight w:val="5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5 100,0</w:t>
            </w:r>
          </w:p>
        </w:tc>
      </w:tr>
      <w:tr w:rsidR="004D7CC8" w:rsidRPr="004D7CC8" w:rsidTr="00D272CE">
        <w:trPr>
          <w:trHeight w:val="6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4D7CC8" w:rsidRPr="004D7CC8" w:rsidTr="00D272CE">
        <w:trPr>
          <w:trHeight w:val="3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4D7CC8" w:rsidRPr="004D7CC8" w:rsidTr="00D272CE">
        <w:trPr>
          <w:trHeight w:val="3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4D7CC8" w:rsidRPr="004D7CC8" w:rsidTr="00D272CE">
        <w:trPr>
          <w:trHeight w:val="4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4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3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3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3 110,0</w:t>
            </w:r>
          </w:p>
        </w:tc>
      </w:tr>
      <w:tr w:rsidR="004D7CC8" w:rsidRPr="004D7CC8" w:rsidTr="00D272CE">
        <w:trPr>
          <w:trHeight w:val="2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D7CC8" w:rsidRPr="004D7CC8" w:rsidTr="00D272CE">
        <w:trPr>
          <w:trHeight w:val="2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4D7CC8" w:rsidRPr="004D7CC8" w:rsidTr="00D272CE">
        <w:trPr>
          <w:trHeight w:val="3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2 474,8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4D7CC8" w:rsidRPr="004D7CC8" w:rsidTr="00D272CE">
        <w:trPr>
          <w:trHeight w:val="3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D272CE">
        <w:trPr>
          <w:trHeight w:val="3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D272CE">
        <w:trPr>
          <w:trHeight w:val="2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D272CE">
        <w:trPr>
          <w:trHeight w:val="1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D7CC8" w:rsidRPr="004D7CC8" w:rsidTr="00D272CE">
        <w:trPr>
          <w:trHeight w:val="2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4D7CC8" w:rsidRPr="004D7CC8" w:rsidTr="00D272CE">
        <w:trPr>
          <w:trHeight w:val="2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4D7CC8" w:rsidRPr="004D7CC8" w:rsidTr="00D272CE">
        <w:trPr>
          <w:trHeight w:val="2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160,0</w:t>
            </w:r>
          </w:p>
        </w:tc>
      </w:tr>
      <w:tr w:rsidR="004D7CC8" w:rsidRPr="004D7CC8" w:rsidTr="00D272CE">
        <w:trPr>
          <w:trHeight w:val="3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4D7CC8" w:rsidRPr="004D7CC8" w:rsidTr="00D272CE">
        <w:trPr>
          <w:trHeight w:val="3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160,0</w:t>
            </w:r>
          </w:p>
        </w:tc>
      </w:tr>
      <w:tr w:rsidR="004D7CC8" w:rsidRPr="004D7CC8" w:rsidTr="00D272CE">
        <w:trPr>
          <w:trHeight w:val="2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D7CC8" w:rsidRPr="004D7CC8" w:rsidTr="00D272CE">
        <w:trPr>
          <w:trHeight w:val="3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4D7CC8" w:rsidRPr="004D7CC8" w:rsidTr="00D272CE">
        <w:trPr>
          <w:trHeight w:val="4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4D7CC8" w:rsidRPr="004D7CC8" w:rsidTr="00D272CE">
        <w:trPr>
          <w:trHeight w:val="3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4D7CC8" w:rsidRPr="004D7CC8" w:rsidTr="00D272CE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D7CC8" w:rsidRPr="004D7CC8" w:rsidTr="00D272CE">
        <w:trPr>
          <w:trHeight w:val="53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4D7CC8" w:rsidRPr="004D7CC8" w:rsidTr="00D272CE">
        <w:trPr>
          <w:trHeight w:val="6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4D7CC8" w:rsidRPr="004D7CC8" w:rsidTr="00D272CE">
        <w:trPr>
          <w:trHeight w:val="5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4D7CC8" w:rsidRPr="004D7CC8" w:rsidTr="00D272CE">
        <w:trPr>
          <w:trHeight w:val="4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D272CE">
        <w:trPr>
          <w:trHeight w:val="3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D272CE">
        <w:trPr>
          <w:trHeight w:val="4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D272CE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D272CE">
        <w:trPr>
          <w:trHeight w:val="2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D7CC8" w:rsidRPr="004D7CC8" w:rsidTr="00D272CE">
        <w:trPr>
          <w:trHeight w:val="4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4D7CC8" w:rsidRPr="004D7CC8" w:rsidTr="00D272CE">
        <w:trPr>
          <w:trHeight w:val="3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14 177,2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13 706,0</w:t>
            </w:r>
          </w:p>
        </w:tc>
      </w:tr>
      <w:tr w:rsidR="004D7CC8" w:rsidRPr="004D7CC8" w:rsidTr="00D272CE">
        <w:trPr>
          <w:trHeight w:val="8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</w:tr>
      <w:tr w:rsidR="004D7CC8" w:rsidRPr="004D7CC8" w:rsidTr="00D272CE">
        <w:trPr>
          <w:trHeight w:val="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4 700,0</w:t>
            </w:r>
          </w:p>
        </w:tc>
      </w:tr>
      <w:tr w:rsidR="004D7CC8" w:rsidRPr="004D7CC8" w:rsidTr="00D272CE">
        <w:trPr>
          <w:trHeight w:val="45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D7CC8" w:rsidRPr="004D7CC8" w:rsidTr="00D272CE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D7CC8" w:rsidRPr="004D7CC8" w:rsidTr="00D272CE">
        <w:trPr>
          <w:trHeight w:val="4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4D7CC8" w:rsidRPr="004D7CC8" w:rsidTr="00D272CE">
        <w:trPr>
          <w:trHeight w:val="2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2 500,0</w:t>
            </w:r>
          </w:p>
        </w:tc>
      </w:tr>
      <w:tr w:rsidR="004D7CC8" w:rsidRPr="004D7CC8" w:rsidTr="00D272CE">
        <w:trPr>
          <w:trHeight w:val="6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4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3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56 1 01 02890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4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2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42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3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D7CC8" w:rsidRPr="004D7CC8" w:rsidTr="00D272CE">
        <w:trPr>
          <w:trHeight w:val="3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4D7CC8" w:rsidRPr="004D7CC8" w:rsidTr="00D272CE">
        <w:trPr>
          <w:trHeight w:val="2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4D7CC8" w:rsidRPr="004D7CC8" w:rsidTr="00D272CE">
        <w:trPr>
          <w:trHeight w:val="2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1 200,0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3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4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2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D272CE">
        <w:trPr>
          <w:trHeight w:val="3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D7CC8" w:rsidRPr="004D7CC8" w:rsidTr="00D272CE">
        <w:trPr>
          <w:trHeight w:val="3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D7CC8" w:rsidRPr="004D7CC8" w:rsidTr="00D272CE">
        <w:trPr>
          <w:trHeight w:val="91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</w:tr>
      <w:tr w:rsidR="004D7CC8" w:rsidRPr="004D7CC8" w:rsidTr="00D272CE">
        <w:trPr>
          <w:trHeight w:val="4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7 000,0</w:t>
            </w:r>
          </w:p>
        </w:tc>
      </w:tr>
      <w:tr w:rsidR="004D7CC8" w:rsidRPr="004D7CC8" w:rsidTr="00D272CE">
        <w:trPr>
          <w:trHeight w:val="2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4D7CC8" w:rsidRPr="004D7CC8" w:rsidTr="00D272CE">
        <w:trPr>
          <w:trHeight w:val="75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1 506,0</w:t>
            </w:r>
          </w:p>
        </w:tc>
      </w:tr>
      <w:tr w:rsidR="004D7CC8" w:rsidRPr="004D7CC8" w:rsidTr="00D272CE">
        <w:trPr>
          <w:trHeight w:val="9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1 977,2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1 506,0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48 427,0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49 294,0</w:t>
            </w:r>
          </w:p>
        </w:tc>
      </w:tr>
      <w:tr w:rsidR="004D7CC8" w:rsidRPr="004D7CC8" w:rsidTr="00D272CE">
        <w:trPr>
          <w:trHeight w:val="8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48 084,0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48 951,0</w:t>
            </w:r>
          </w:p>
        </w:tc>
      </w:tr>
      <w:tr w:rsidR="004D7CC8" w:rsidRPr="004D7CC8" w:rsidTr="00D272CE">
        <w:trPr>
          <w:trHeight w:val="2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3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4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5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3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D7CC8" w:rsidRPr="004D7CC8" w:rsidTr="00D272CE">
        <w:trPr>
          <w:trHeight w:val="2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энергосервисного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контракта)"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D7CC8" w:rsidRPr="004D7CC8" w:rsidTr="00D272CE">
        <w:trPr>
          <w:trHeight w:val="33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</w:tr>
      <w:tr w:rsidR="004D7CC8" w:rsidRPr="004D7CC8" w:rsidTr="00D272CE">
        <w:trPr>
          <w:trHeight w:val="4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4D7CC8" w:rsidRPr="004D7CC8" w:rsidTr="00D272CE">
        <w:trPr>
          <w:trHeight w:val="2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19 784,0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20 851,0</w:t>
            </w:r>
          </w:p>
        </w:tc>
      </w:tr>
      <w:tr w:rsidR="004D7CC8" w:rsidRPr="004D7CC8" w:rsidTr="00D272CE">
        <w:trPr>
          <w:trHeight w:val="5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4 400,0</w:t>
            </w:r>
          </w:p>
        </w:tc>
      </w:tr>
      <w:tr w:rsidR="004D7CC8" w:rsidRPr="004D7CC8" w:rsidTr="00D272CE">
        <w:trPr>
          <w:trHeight w:val="2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D7CC8" w:rsidRPr="004D7CC8" w:rsidTr="00D272CE">
        <w:trPr>
          <w:trHeight w:val="3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4D7CC8" w:rsidRPr="004D7CC8" w:rsidTr="00D272CE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4D7CC8" w:rsidRPr="004D7CC8" w:rsidTr="00D272CE">
        <w:trPr>
          <w:trHeight w:val="2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5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4D7CC8" w:rsidRPr="004D7CC8" w:rsidTr="00D272CE">
        <w:trPr>
          <w:trHeight w:val="3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D7CC8" w:rsidRPr="004D7CC8" w:rsidTr="00D272CE">
        <w:trPr>
          <w:trHeight w:val="5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D7CC8" w:rsidRPr="004D7CC8" w:rsidTr="00D272CE">
        <w:trPr>
          <w:trHeight w:val="3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4D7CC8" w:rsidRPr="004D7CC8" w:rsidTr="00D272CE">
        <w:trPr>
          <w:trHeight w:val="24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360,0</w:t>
            </w:r>
          </w:p>
        </w:tc>
      </w:tr>
      <w:tr w:rsidR="004D7CC8" w:rsidRPr="004D7CC8" w:rsidTr="00D272CE">
        <w:trPr>
          <w:trHeight w:val="1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D272C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D7CC8" w:rsidRPr="004D7CC8" w:rsidTr="00D272CE">
        <w:trPr>
          <w:trHeight w:val="43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D7CC8" w:rsidRPr="004D7CC8" w:rsidTr="00D272CE">
        <w:trPr>
          <w:trHeight w:val="3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4D7CC8" w:rsidRPr="004D7CC8" w:rsidTr="00D272CE">
        <w:trPr>
          <w:trHeight w:val="2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</w:tr>
      <w:tr w:rsidR="004D7CC8" w:rsidRPr="004D7CC8" w:rsidTr="00D272CE">
        <w:trPr>
          <w:trHeight w:val="3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D7CC8" w:rsidRPr="004D7CC8" w:rsidTr="00D272CE">
        <w:trPr>
          <w:trHeight w:val="2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D7CC8" w:rsidRPr="004D7CC8" w:rsidTr="00D272CE">
        <w:trPr>
          <w:trHeight w:val="2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4D7CC8" w:rsidRPr="004D7CC8" w:rsidTr="00D272CE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4D7CC8" w:rsidRPr="004D7CC8" w:rsidTr="00D272CE">
        <w:trPr>
          <w:trHeight w:val="112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D272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D272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Городок-5,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4D7CC8" w:rsidRPr="004D7CC8" w:rsidTr="00D272CE">
        <w:trPr>
          <w:trHeight w:val="53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3 554,0</w:t>
            </w:r>
          </w:p>
        </w:tc>
      </w:tr>
      <w:tr w:rsidR="004D7CC8" w:rsidRPr="004D7CC8" w:rsidTr="00D272CE">
        <w:trPr>
          <w:trHeight w:val="54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3 554,0</w:t>
            </w:r>
          </w:p>
        </w:tc>
      </w:tr>
      <w:tr w:rsidR="004D7CC8" w:rsidRPr="004D7CC8" w:rsidTr="00D272CE">
        <w:trPr>
          <w:trHeight w:val="3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3 407,0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3 554,0</w:t>
            </w:r>
          </w:p>
        </w:tc>
      </w:tr>
      <w:tr w:rsidR="004D7CC8" w:rsidRPr="004D7CC8" w:rsidTr="00D272CE">
        <w:trPr>
          <w:trHeight w:val="6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r w:rsidR="00D27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</w:t>
            </w: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г. Луга"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D7CC8" w:rsidRPr="004D7CC8" w:rsidTr="00D272CE">
        <w:trPr>
          <w:trHeight w:val="3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D7CC8" w:rsidRPr="004D7CC8" w:rsidTr="00D272CE">
        <w:trPr>
          <w:trHeight w:val="4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4D7CC8" w:rsidRPr="004D7CC8" w:rsidTr="00D272CE">
        <w:trPr>
          <w:trHeight w:val="3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1 017,0</w:t>
            </w:r>
          </w:p>
        </w:tc>
      </w:tr>
      <w:tr w:rsidR="004D7CC8" w:rsidRPr="004D7CC8" w:rsidTr="00D272CE">
        <w:trPr>
          <w:trHeight w:val="7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4D7CC8" w:rsidRPr="004D7CC8" w:rsidTr="00D272CE">
        <w:trPr>
          <w:trHeight w:val="77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11 220,0</w:t>
            </w:r>
          </w:p>
        </w:tc>
      </w:tr>
      <w:tr w:rsidR="004D7CC8" w:rsidRPr="004D7CC8" w:rsidTr="00D272CE">
        <w:trPr>
          <w:trHeight w:val="5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11 220,0</w:t>
            </w:r>
          </w:p>
        </w:tc>
      </w:tr>
      <w:tr w:rsidR="004D7CC8" w:rsidRPr="004D7CC8" w:rsidTr="00D272CE">
        <w:trPr>
          <w:trHeight w:val="2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11 220,0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4D7CC8" w:rsidRPr="004D7CC8" w:rsidTr="00D272CE">
        <w:trPr>
          <w:trHeight w:val="3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D272CE">
        <w:trPr>
          <w:trHeight w:val="4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D272CE">
        <w:trPr>
          <w:trHeight w:val="4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D272CE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4D7CC8" w:rsidRPr="004D7CC8" w:rsidTr="00D272CE">
        <w:trPr>
          <w:trHeight w:val="5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D7CC8" w:rsidRPr="004D7CC8" w:rsidTr="00D272CE">
        <w:trPr>
          <w:trHeight w:val="3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D7CC8" w:rsidRPr="004D7CC8" w:rsidTr="00D272CE">
        <w:trPr>
          <w:trHeight w:val="5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4D7CC8" w:rsidRPr="004D7CC8" w:rsidTr="00D272CE">
        <w:trPr>
          <w:trHeight w:val="4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10 000,0</w:t>
            </w:r>
          </w:p>
        </w:tc>
      </w:tr>
      <w:tr w:rsidR="004D7CC8" w:rsidRPr="004D7CC8" w:rsidTr="00D272CE">
        <w:trPr>
          <w:trHeight w:val="141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4D7CC8" w:rsidRPr="004D7CC8" w:rsidTr="00D272CE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D272CE">
        <w:trPr>
          <w:trHeight w:val="4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D272CE">
        <w:trPr>
          <w:trHeight w:val="6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D272CE">
        <w:trPr>
          <w:trHeight w:val="4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D272CE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1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4D7CC8" w:rsidRPr="004D7CC8" w:rsidTr="00D272CE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D7CC8" w:rsidRPr="004D7CC8" w:rsidTr="00D272CE">
        <w:trPr>
          <w:trHeight w:val="4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D7CC8" w:rsidRPr="004D7CC8" w:rsidTr="00D272CE">
        <w:trPr>
          <w:trHeight w:val="12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4D7CC8" w:rsidRPr="004D7CC8" w:rsidTr="00D272CE">
        <w:trPr>
          <w:trHeight w:val="4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4D7CC8" w:rsidRPr="004D7CC8" w:rsidTr="00D272CE">
        <w:trPr>
          <w:trHeight w:val="3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2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</w:tr>
      <w:tr w:rsidR="004D7CC8" w:rsidRPr="004D7CC8" w:rsidTr="00D272CE">
        <w:trPr>
          <w:trHeight w:val="3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4D7CC8" w:rsidRPr="004D7CC8" w:rsidTr="00D272CE">
        <w:trPr>
          <w:trHeight w:val="3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4D7CC8" w:rsidRPr="004D7CC8" w:rsidTr="00D272CE">
        <w:trPr>
          <w:trHeight w:val="116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71,0</w:t>
            </w:r>
          </w:p>
        </w:tc>
      </w:tr>
      <w:tr w:rsidR="004D7CC8" w:rsidRPr="004D7CC8" w:rsidTr="00D272CE">
        <w:trPr>
          <w:trHeight w:val="3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4D7CC8" w:rsidRPr="004D7CC8" w:rsidTr="00D272CE">
        <w:trPr>
          <w:trHeight w:val="4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 3 01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71,0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1 993,9</w:t>
            </w:r>
          </w:p>
        </w:tc>
      </w:tr>
      <w:tr w:rsidR="004D7CC8" w:rsidRPr="004D7CC8" w:rsidTr="00D272CE">
        <w:trPr>
          <w:trHeight w:val="3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1 993,9</w:t>
            </w:r>
          </w:p>
        </w:tc>
      </w:tr>
      <w:tr w:rsidR="004D7CC8" w:rsidRPr="004D7CC8" w:rsidTr="00D272CE">
        <w:trPr>
          <w:trHeight w:val="4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4D7CC8" w:rsidRPr="004D7CC8" w:rsidTr="00D272CE">
        <w:trPr>
          <w:trHeight w:val="3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1 993,9</w:t>
            </w:r>
          </w:p>
        </w:tc>
      </w:tr>
      <w:tr w:rsidR="004D7CC8" w:rsidRPr="004D7CC8" w:rsidTr="00D272CE">
        <w:trPr>
          <w:trHeight w:val="2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1 993,9</w:t>
            </w:r>
          </w:p>
        </w:tc>
      </w:tr>
      <w:tr w:rsidR="004D7CC8" w:rsidRPr="004D7CC8" w:rsidTr="00D272CE">
        <w:trPr>
          <w:trHeight w:val="51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1 881,0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1 993,9</w:t>
            </w:r>
          </w:p>
        </w:tc>
      </w:tr>
      <w:tr w:rsidR="004D7CC8" w:rsidRPr="004D7CC8" w:rsidTr="00D272CE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4D7CC8" w:rsidRPr="004D7CC8" w:rsidTr="00D272CE">
        <w:trPr>
          <w:trHeight w:val="4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104,2</w:t>
            </w:r>
          </w:p>
        </w:tc>
      </w:tr>
      <w:tr w:rsidR="004D7CC8" w:rsidRPr="004D7CC8" w:rsidTr="00D272CE">
        <w:trPr>
          <w:trHeight w:val="2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4D7CC8" w:rsidRPr="004D7CC8" w:rsidTr="00D272CE">
        <w:trPr>
          <w:trHeight w:val="3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4D7CC8" w:rsidRPr="004D7CC8" w:rsidTr="00D272CE">
        <w:trPr>
          <w:trHeight w:val="5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104,2</w:t>
            </w:r>
          </w:p>
        </w:tc>
      </w:tr>
      <w:tr w:rsidR="004D7CC8" w:rsidRPr="004D7CC8" w:rsidTr="00D272CE">
        <w:trPr>
          <w:trHeight w:val="1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104,2</w:t>
            </w:r>
          </w:p>
        </w:tc>
      </w:tr>
      <w:tr w:rsidR="004D7CC8" w:rsidRPr="004D7CC8" w:rsidTr="00D272CE">
        <w:trPr>
          <w:trHeight w:val="2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104,2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МКУ "</w:t>
            </w:r>
            <w:proofErr w:type="spellStart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ГДК"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33 862,1</w:t>
            </w:r>
          </w:p>
        </w:tc>
      </w:tr>
      <w:tr w:rsidR="004D7CC8" w:rsidRPr="004D7CC8" w:rsidTr="00D272CE">
        <w:trPr>
          <w:trHeight w:val="2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33 862,1</w:t>
            </w:r>
          </w:p>
        </w:tc>
      </w:tr>
      <w:tr w:rsidR="004D7CC8" w:rsidRPr="004D7CC8" w:rsidTr="00D272CE">
        <w:trPr>
          <w:trHeight w:val="2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33 862,1</w:t>
            </w:r>
          </w:p>
        </w:tc>
      </w:tr>
      <w:tr w:rsidR="004D7CC8" w:rsidRPr="004D7CC8" w:rsidTr="00D272CE">
        <w:trPr>
          <w:trHeight w:val="7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32 217,0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33 862,1</w:t>
            </w:r>
          </w:p>
        </w:tc>
      </w:tr>
      <w:tr w:rsidR="004D7CC8" w:rsidRPr="004D7CC8" w:rsidTr="00D272CE">
        <w:trPr>
          <w:trHeight w:val="4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31 097,0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32 742,1</w:t>
            </w:r>
          </w:p>
        </w:tc>
      </w:tr>
      <w:tr w:rsidR="004D7CC8" w:rsidRPr="004D7CC8" w:rsidTr="00D272CE">
        <w:trPr>
          <w:trHeight w:val="2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31 097,0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32 742,1</w:t>
            </w:r>
          </w:p>
        </w:tc>
      </w:tr>
      <w:tr w:rsidR="004D7CC8" w:rsidRPr="004D7CC8" w:rsidTr="00D272CE">
        <w:trPr>
          <w:trHeight w:val="59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24 497,5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25 914,6</w:t>
            </w:r>
          </w:p>
        </w:tc>
      </w:tr>
      <w:tr w:rsidR="004D7CC8" w:rsidRPr="004D7CC8" w:rsidTr="00D272CE">
        <w:trPr>
          <w:trHeight w:val="18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24 497,5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25 914,6</w:t>
            </w:r>
          </w:p>
        </w:tc>
      </w:tr>
      <w:tr w:rsidR="004D7CC8" w:rsidRPr="004D7CC8" w:rsidTr="00D272CE">
        <w:trPr>
          <w:trHeight w:val="4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6 433,9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6 661,9</w:t>
            </w:r>
          </w:p>
        </w:tc>
      </w:tr>
      <w:tr w:rsidR="004D7CC8" w:rsidRPr="004D7CC8" w:rsidTr="00D272CE">
        <w:trPr>
          <w:trHeight w:val="4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6 433,9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6 661,9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4D7CC8" w:rsidRPr="004D7CC8" w:rsidTr="00D272CE">
        <w:trPr>
          <w:trHeight w:val="3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165,6</w:t>
            </w:r>
          </w:p>
        </w:tc>
      </w:tr>
      <w:tr w:rsidR="004D7CC8" w:rsidRPr="004D7CC8" w:rsidTr="00D272CE">
        <w:trPr>
          <w:trHeight w:val="4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D7CC8" w:rsidRPr="004D7CC8" w:rsidTr="00D272CE">
        <w:trPr>
          <w:trHeight w:val="4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4D7CC8" w:rsidRPr="004D7CC8" w:rsidTr="00D272CE">
        <w:trPr>
          <w:trHeight w:val="29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4D7CC8" w:rsidRPr="004D7CC8" w:rsidTr="00D272CE">
        <w:trPr>
          <w:trHeight w:val="4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1 100,0</w:t>
            </w:r>
          </w:p>
        </w:tc>
      </w:tr>
      <w:tr w:rsidR="004D7CC8" w:rsidRPr="004D7CC8" w:rsidTr="00D272CE">
        <w:trPr>
          <w:trHeight w:val="3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D272CE">
        <w:trPr>
          <w:trHeight w:val="3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D272CE">
        <w:trPr>
          <w:trHeight w:val="4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D272CE">
        <w:trPr>
          <w:trHeight w:val="3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D272CE">
        <w:trPr>
          <w:trHeight w:val="2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МКУ "</w:t>
            </w:r>
            <w:proofErr w:type="spellStart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Смена"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16 861,2</w:t>
            </w:r>
          </w:p>
        </w:tc>
      </w:tr>
      <w:tr w:rsidR="004D7CC8" w:rsidRPr="004D7CC8" w:rsidTr="00D272CE">
        <w:trPr>
          <w:trHeight w:val="2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16 861,2</w:t>
            </w:r>
          </w:p>
        </w:tc>
      </w:tr>
      <w:tr w:rsidR="004D7CC8" w:rsidRPr="004D7CC8" w:rsidTr="00D272CE">
        <w:trPr>
          <w:trHeight w:val="13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16 861,2</w:t>
            </w:r>
          </w:p>
        </w:tc>
      </w:tr>
      <w:tr w:rsidR="004D7CC8" w:rsidRPr="004D7CC8" w:rsidTr="00D272CE">
        <w:trPr>
          <w:trHeight w:val="56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16 572,4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16 861,2</w:t>
            </w:r>
          </w:p>
        </w:tc>
      </w:tr>
      <w:tr w:rsidR="004D7CC8" w:rsidRPr="004D7CC8" w:rsidTr="00D272CE">
        <w:trPr>
          <w:trHeight w:val="4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15 487,4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16 026,2</w:t>
            </w:r>
          </w:p>
        </w:tc>
      </w:tr>
      <w:tr w:rsidR="004D7CC8" w:rsidRPr="004D7CC8" w:rsidTr="00D272CE">
        <w:trPr>
          <w:trHeight w:val="3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15 487,4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16 026,2</w:t>
            </w:r>
          </w:p>
        </w:tc>
      </w:tr>
      <w:tr w:rsidR="004D7CC8" w:rsidRPr="004D7CC8" w:rsidTr="00D272CE">
        <w:trPr>
          <w:trHeight w:val="11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7 718,4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8 181,2</w:t>
            </w:r>
          </w:p>
        </w:tc>
      </w:tr>
      <w:tr w:rsidR="004D7CC8" w:rsidRPr="004D7CC8" w:rsidTr="008577BF">
        <w:trPr>
          <w:trHeight w:val="3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7 718,4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8 181,2</w:t>
            </w:r>
          </w:p>
        </w:tc>
      </w:tr>
      <w:tr w:rsidR="004D7CC8" w:rsidRPr="004D7CC8" w:rsidTr="008577BF">
        <w:trPr>
          <w:trHeight w:val="5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7 714,6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7 790,6</w:t>
            </w:r>
          </w:p>
        </w:tc>
      </w:tr>
      <w:tr w:rsidR="004D7CC8" w:rsidRPr="004D7CC8" w:rsidTr="008577BF">
        <w:trPr>
          <w:trHeight w:val="4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7 714,6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7 790,6</w:t>
            </w:r>
          </w:p>
        </w:tc>
      </w:tr>
      <w:tr w:rsidR="004D7CC8" w:rsidRPr="004D7CC8" w:rsidTr="008577BF">
        <w:trPr>
          <w:trHeight w:val="2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</w:tr>
      <w:tr w:rsidR="004D7CC8" w:rsidRPr="004D7CC8" w:rsidTr="008577B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54,4</w:t>
            </w:r>
          </w:p>
        </w:tc>
      </w:tr>
      <w:tr w:rsidR="004D7CC8" w:rsidRPr="004D7CC8" w:rsidTr="008577BF">
        <w:trPr>
          <w:trHeight w:val="4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</w:tr>
      <w:tr w:rsidR="004D7CC8" w:rsidRPr="004D7CC8" w:rsidTr="008577BF">
        <w:trPr>
          <w:trHeight w:val="5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D7CC8" w:rsidRPr="004D7CC8" w:rsidTr="008577BF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4D7CC8" w:rsidRPr="004D7CC8" w:rsidTr="008577BF">
        <w:trPr>
          <w:trHeight w:val="4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4D7CC8" w:rsidRPr="004D7CC8" w:rsidTr="008577BF">
        <w:trPr>
          <w:trHeight w:val="6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8577BF">
        <w:trPr>
          <w:trHeight w:val="5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8577BF">
        <w:trPr>
          <w:trHeight w:val="40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4D7CC8" w:rsidRPr="004D7CC8" w:rsidTr="008577BF">
        <w:trPr>
          <w:trHeight w:val="4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D7CC8" w:rsidRPr="004D7CC8" w:rsidTr="008577BF">
        <w:trPr>
          <w:trHeight w:val="36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65,0</w:t>
            </w:r>
          </w:p>
        </w:tc>
      </w:tr>
      <w:tr w:rsidR="004D7CC8" w:rsidRPr="004D7CC8" w:rsidTr="008577BF">
        <w:trPr>
          <w:trHeight w:val="4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4D7CC8" w:rsidRPr="004D7CC8" w:rsidTr="008577BF">
        <w:trPr>
          <w:trHeight w:val="47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65,0</w:t>
            </w:r>
          </w:p>
        </w:tc>
      </w:tr>
      <w:tr w:rsidR="004D7CC8" w:rsidRPr="004D7CC8" w:rsidTr="008577BF">
        <w:trPr>
          <w:trHeight w:val="4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8577BF">
        <w:trPr>
          <w:trHeight w:val="2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8577BF">
        <w:trPr>
          <w:trHeight w:val="4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8577BF">
        <w:trPr>
          <w:trHeight w:val="3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0C34DB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МКУ "</w:t>
            </w:r>
            <w:proofErr w:type="spellStart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14 103,2</w:t>
            </w:r>
          </w:p>
        </w:tc>
      </w:tr>
      <w:tr w:rsidR="004D7CC8" w:rsidRPr="004D7CC8" w:rsidTr="008577BF">
        <w:trPr>
          <w:trHeight w:val="3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14 103,2</w:t>
            </w:r>
          </w:p>
        </w:tc>
      </w:tr>
      <w:tr w:rsidR="004D7CC8" w:rsidRPr="004D7CC8" w:rsidTr="000C34DB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14 103,2</w:t>
            </w:r>
          </w:p>
        </w:tc>
      </w:tr>
      <w:tr w:rsidR="004D7CC8" w:rsidRPr="004D7CC8" w:rsidTr="008577BF">
        <w:trPr>
          <w:trHeight w:val="70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13 375,6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14 103,2</w:t>
            </w:r>
          </w:p>
        </w:tc>
      </w:tr>
      <w:tr w:rsidR="004D7CC8" w:rsidRPr="004D7CC8" w:rsidTr="008577BF">
        <w:trPr>
          <w:trHeight w:val="4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13 015,6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13 743,2</w:t>
            </w:r>
          </w:p>
        </w:tc>
      </w:tr>
      <w:tr w:rsidR="004D7CC8" w:rsidRPr="004D7CC8" w:rsidTr="008577BF">
        <w:trPr>
          <w:trHeight w:val="3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13 015,6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13 743,2</w:t>
            </w:r>
          </w:p>
        </w:tc>
      </w:tr>
      <w:tr w:rsidR="004D7CC8" w:rsidRPr="004D7CC8" w:rsidTr="008577BF">
        <w:trPr>
          <w:trHeight w:val="11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10 838,4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11 488,4</w:t>
            </w:r>
          </w:p>
        </w:tc>
      </w:tr>
      <w:tr w:rsidR="004D7CC8" w:rsidRPr="004D7CC8" w:rsidTr="008577BF">
        <w:trPr>
          <w:trHeight w:val="32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10 838,4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11 488,4</w:t>
            </w:r>
          </w:p>
        </w:tc>
      </w:tr>
      <w:tr w:rsidR="004D7CC8" w:rsidRPr="004D7CC8" w:rsidTr="008577BF">
        <w:trPr>
          <w:trHeight w:val="4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2 167,2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2 244,8</w:t>
            </w:r>
          </w:p>
        </w:tc>
      </w:tr>
      <w:tr w:rsidR="004D7CC8" w:rsidRPr="004D7CC8" w:rsidTr="008577BF">
        <w:trPr>
          <w:trHeight w:val="28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2 167,2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2 244,8</w:t>
            </w:r>
          </w:p>
        </w:tc>
      </w:tr>
      <w:tr w:rsidR="004D7CC8" w:rsidRPr="004D7CC8" w:rsidTr="008577BF">
        <w:trPr>
          <w:trHeight w:val="2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4D7CC8" w:rsidRPr="004D7CC8" w:rsidTr="008577BF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4D7CC8" w:rsidRPr="004D7CC8" w:rsidTr="008577BF">
        <w:trPr>
          <w:trHeight w:val="4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D7CC8" w:rsidRPr="004D7CC8" w:rsidTr="008577BF">
        <w:trPr>
          <w:trHeight w:val="5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D7CC8" w:rsidRPr="004D7CC8" w:rsidTr="008577BF">
        <w:trPr>
          <w:trHeight w:val="2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4D7CC8" w:rsidRPr="004D7CC8" w:rsidTr="008577BF">
        <w:trPr>
          <w:trHeight w:val="42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4D7CC8" w:rsidRPr="004D7CC8" w:rsidTr="008577BF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D7CC8" w:rsidRPr="004D7CC8" w:rsidTr="008577BF">
        <w:trPr>
          <w:trHeight w:val="3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</w:tr>
      <w:tr w:rsidR="004D7CC8" w:rsidRPr="004D7CC8" w:rsidTr="008577BF">
        <w:trPr>
          <w:trHeight w:val="4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4D7CC8" w:rsidRPr="004D7CC8" w:rsidTr="008577BF">
        <w:trPr>
          <w:trHeight w:val="3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58 0 03 02050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40,0</w:t>
            </w:r>
          </w:p>
        </w:tc>
      </w:tr>
      <w:tr w:rsidR="004D7CC8" w:rsidRPr="004D7CC8" w:rsidTr="008577BF">
        <w:trPr>
          <w:trHeight w:val="45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8577BF">
        <w:trPr>
          <w:trHeight w:val="4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8577BF">
        <w:trPr>
          <w:trHeight w:val="5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4D7CC8" w:rsidRPr="004D7CC8" w:rsidTr="008577BF">
        <w:trPr>
          <w:trHeight w:val="3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CC8" w:rsidRPr="004D7CC8" w:rsidRDefault="004D7CC8" w:rsidP="004D7CC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CC8" w:rsidRPr="004D7CC8" w:rsidRDefault="004D7CC8" w:rsidP="004D7CC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D7CC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:rsidR="004D7CC8" w:rsidRDefault="004D7CC8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577BF">
        <w:rPr>
          <w:rFonts w:ascii="Times New Roman" w:hAnsi="Times New Roman"/>
          <w:sz w:val="28"/>
          <w:szCs w:val="28"/>
        </w:rPr>
        <w:lastRenderedPageBreak/>
        <w:t>УТВЕРЖДЕНЫ</w:t>
      </w:r>
      <w:proofErr w:type="gramEnd"/>
      <w:r w:rsidRPr="008577BF">
        <w:rPr>
          <w:rFonts w:ascii="Times New Roman" w:hAnsi="Times New Roman"/>
          <w:sz w:val="28"/>
          <w:szCs w:val="28"/>
        </w:rPr>
        <w:t xml:space="preserve"> </w:t>
      </w:r>
      <w:r w:rsidRPr="008577BF">
        <w:rPr>
          <w:rFonts w:ascii="Times New Roman" w:hAnsi="Times New Roman"/>
          <w:sz w:val="28"/>
          <w:szCs w:val="28"/>
        </w:rPr>
        <w:br/>
        <w:t xml:space="preserve">      решением </w:t>
      </w:r>
      <w:r>
        <w:rPr>
          <w:rFonts w:ascii="Times New Roman" w:hAnsi="Times New Roman"/>
          <w:sz w:val="28"/>
          <w:szCs w:val="28"/>
        </w:rPr>
        <w:t>С</w:t>
      </w:r>
      <w:r w:rsidRPr="008577BF">
        <w:rPr>
          <w:rFonts w:ascii="Times New Roman" w:hAnsi="Times New Roman"/>
          <w:sz w:val="28"/>
          <w:szCs w:val="28"/>
        </w:rPr>
        <w:t>овета депутатов</w:t>
      </w: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7B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577BF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 от 19.12. 2016 г. № 137</w:t>
      </w: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(приложение  17)  </w:t>
      </w:r>
    </w:p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577BF">
        <w:rPr>
          <w:rFonts w:ascii="Times New Roman" w:hAnsi="Times New Roman"/>
          <w:b/>
          <w:bCs/>
          <w:sz w:val="28"/>
          <w:szCs w:val="28"/>
        </w:rPr>
        <w:t xml:space="preserve">Формы, цели и объем межбюджетных трансфертов бюджету </w:t>
      </w:r>
    </w:p>
    <w:p w:rsidR="008577BF" w:rsidRPr="008577BF" w:rsidRDefault="008577BF" w:rsidP="008577BF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77BF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8577BF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  <w:r w:rsidRPr="008577BF">
        <w:rPr>
          <w:rFonts w:ascii="Times New Roman" w:hAnsi="Times New Roman"/>
          <w:b/>
          <w:bCs/>
          <w:sz w:val="28"/>
          <w:szCs w:val="28"/>
        </w:rPr>
        <w:br/>
        <w:t>на 2017 год</w:t>
      </w:r>
    </w:p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8577BF" w:rsidRPr="008577BF" w:rsidTr="008577BF">
        <w:tc>
          <w:tcPr>
            <w:tcW w:w="6948" w:type="dxa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23" w:type="dxa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7BF" w:rsidRPr="008577BF" w:rsidTr="008577BF">
        <w:tc>
          <w:tcPr>
            <w:tcW w:w="6948" w:type="dxa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77BF" w:rsidRPr="008577BF" w:rsidTr="008577BF">
        <w:tc>
          <w:tcPr>
            <w:tcW w:w="6948" w:type="dxa"/>
          </w:tcPr>
          <w:p w:rsidR="008577BF" w:rsidRDefault="008577BF" w:rsidP="008577BF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77BF" w:rsidRPr="008577BF" w:rsidRDefault="008577BF" w:rsidP="008577BF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23" w:type="dxa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509,8</w:t>
            </w:r>
          </w:p>
        </w:tc>
      </w:tr>
      <w:tr w:rsidR="008577BF" w:rsidRPr="008577BF" w:rsidTr="008577BF">
        <w:tc>
          <w:tcPr>
            <w:tcW w:w="6948" w:type="dxa"/>
          </w:tcPr>
          <w:p w:rsidR="008577BF" w:rsidRDefault="008577BF" w:rsidP="00857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623" w:type="dxa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</w:tr>
      <w:tr w:rsidR="008577BF" w:rsidRPr="008577BF" w:rsidTr="008577BF">
        <w:tc>
          <w:tcPr>
            <w:tcW w:w="6948" w:type="dxa"/>
          </w:tcPr>
          <w:p w:rsidR="008577BF" w:rsidRDefault="008577BF" w:rsidP="00857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577BF">
              <w:rPr>
                <w:rFonts w:ascii="Times New Roman" w:hAnsi="Times New Roman"/>
                <w:sz w:val="28"/>
                <w:szCs w:val="2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8577BF">
              <w:rPr>
                <w:rFonts w:ascii="Times New Roman" w:hAnsi="Times New Roman"/>
                <w:sz w:val="28"/>
                <w:szCs w:val="28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2623" w:type="dxa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</w:tr>
    </w:tbl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4A4E0C">
      <w:pPr>
        <w:jc w:val="right"/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577BF">
        <w:rPr>
          <w:rFonts w:ascii="Times New Roman" w:hAnsi="Times New Roman"/>
          <w:sz w:val="28"/>
          <w:szCs w:val="28"/>
        </w:rPr>
        <w:t>УТВЕРЖДЕНЫ</w:t>
      </w:r>
      <w:proofErr w:type="gramEnd"/>
      <w:r w:rsidRPr="008577BF">
        <w:rPr>
          <w:rFonts w:ascii="Times New Roman" w:hAnsi="Times New Roman"/>
          <w:sz w:val="28"/>
          <w:szCs w:val="28"/>
        </w:rPr>
        <w:t xml:space="preserve"> </w:t>
      </w:r>
      <w:r w:rsidRPr="008577BF">
        <w:rPr>
          <w:rFonts w:ascii="Times New Roman" w:hAnsi="Times New Roman"/>
          <w:sz w:val="28"/>
          <w:szCs w:val="28"/>
        </w:rPr>
        <w:br/>
        <w:t xml:space="preserve">      решением </w:t>
      </w:r>
      <w:r>
        <w:rPr>
          <w:rFonts w:ascii="Times New Roman" w:hAnsi="Times New Roman"/>
          <w:sz w:val="28"/>
          <w:szCs w:val="28"/>
        </w:rPr>
        <w:t>С</w:t>
      </w:r>
      <w:r w:rsidRPr="008577BF">
        <w:rPr>
          <w:rFonts w:ascii="Times New Roman" w:hAnsi="Times New Roman"/>
          <w:sz w:val="28"/>
          <w:szCs w:val="28"/>
        </w:rPr>
        <w:t>овета депутатов</w:t>
      </w: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7B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577BF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 от 19.12. 2016 г. № 137</w:t>
      </w: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>(приложение  1</w:t>
      </w:r>
      <w:r>
        <w:rPr>
          <w:rFonts w:ascii="Times New Roman" w:hAnsi="Times New Roman"/>
          <w:sz w:val="28"/>
          <w:szCs w:val="28"/>
        </w:rPr>
        <w:t>8</w:t>
      </w:r>
      <w:r w:rsidRPr="008577BF">
        <w:rPr>
          <w:rFonts w:ascii="Times New Roman" w:hAnsi="Times New Roman"/>
          <w:sz w:val="28"/>
          <w:szCs w:val="28"/>
        </w:rPr>
        <w:t>)</w:t>
      </w:r>
    </w:p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5760"/>
        <w:gridCol w:w="720"/>
        <w:gridCol w:w="1260"/>
        <w:gridCol w:w="2160"/>
      </w:tblGrid>
      <w:tr w:rsidR="008577BF" w:rsidRPr="008577BF" w:rsidTr="008577BF">
        <w:trPr>
          <w:trHeight w:val="315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7BF" w:rsidRPr="008577BF" w:rsidTr="008577BF">
        <w:trPr>
          <w:trHeight w:val="75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Формы, цели и объем межбюджетных трансфертов бюджету </w:t>
            </w: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>Лужского</w:t>
            </w:r>
            <w:proofErr w:type="spellEnd"/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Ленинградской области</w:t>
            </w: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на 2018-2019 годы</w:t>
            </w:r>
          </w:p>
        </w:tc>
      </w:tr>
      <w:tr w:rsidR="008577BF" w:rsidRPr="008577BF" w:rsidTr="008577BF">
        <w:trPr>
          <w:trHeight w:val="31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77BF" w:rsidRPr="008577BF" w:rsidRDefault="008577BF" w:rsidP="00857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7BF" w:rsidRPr="008577BF" w:rsidTr="008577BF">
        <w:trPr>
          <w:trHeight w:val="630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77BF" w:rsidRPr="008577BF" w:rsidTr="008577BF">
        <w:trPr>
          <w:trHeight w:val="315"/>
        </w:trPr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77BF" w:rsidRPr="008577BF" w:rsidTr="008577BF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577BF" w:rsidRPr="008577BF" w:rsidTr="008577BF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7BF" w:rsidRDefault="008577BF" w:rsidP="008577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509,8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509,8</w:t>
            </w:r>
          </w:p>
        </w:tc>
      </w:tr>
      <w:tr w:rsidR="008577BF" w:rsidRPr="008577BF" w:rsidTr="008577BF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7BF" w:rsidRDefault="008577BF" w:rsidP="00857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</w:tr>
      <w:tr w:rsidR="008577BF" w:rsidRPr="008577BF" w:rsidTr="008577BF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77BF" w:rsidRDefault="008577BF" w:rsidP="008577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577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577BF">
              <w:rPr>
                <w:rFonts w:ascii="Times New Roman" w:hAnsi="Times New Roman"/>
                <w:sz w:val="28"/>
                <w:szCs w:val="2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8577BF">
              <w:rPr>
                <w:rFonts w:ascii="Times New Roman" w:hAnsi="Times New Roman"/>
                <w:sz w:val="28"/>
                <w:szCs w:val="28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</w:tr>
    </w:tbl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8577BF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8577BF">
        <w:rPr>
          <w:rFonts w:ascii="Times New Roman" w:hAnsi="Times New Roman"/>
          <w:sz w:val="28"/>
          <w:szCs w:val="28"/>
        </w:rPr>
        <w:t xml:space="preserve"> </w:t>
      </w:r>
      <w:r w:rsidRPr="008577BF">
        <w:rPr>
          <w:rFonts w:ascii="Times New Roman" w:hAnsi="Times New Roman"/>
          <w:sz w:val="28"/>
          <w:szCs w:val="28"/>
        </w:rPr>
        <w:br/>
        <w:t xml:space="preserve">      решением </w:t>
      </w:r>
      <w:r>
        <w:rPr>
          <w:rFonts w:ascii="Times New Roman" w:hAnsi="Times New Roman"/>
          <w:sz w:val="28"/>
          <w:szCs w:val="28"/>
        </w:rPr>
        <w:t>С</w:t>
      </w:r>
      <w:r w:rsidRPr="008577BF">
        <w:rPr>
          <w:rFonts w:ascii="Times New Roman" w:hAnsi="Times New Roman"/>
          <w:sz w:val="28"/>
          <w:szCs w:val="28"/>
        </w:rPr>
        <w:t>овета депутатов</w:t>
      </w: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7B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577BF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 от 19.12. 2016 г. № 137</w:t>
      </w: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>(приложение  1</w:t>
      </w:r>
      <w:r>
        <w:rPr>
          <w:rFonts w:ascii="Times New Roman" w:hAnsi="Times New Roman"/>
          <w:sz w:val="28"/>
          <w:szCs w:val="28"/>
        </w:rPr>
        <w:t>9</w:t>
      </w:r>
      <w:r w:rsidRPr="008577BF">
        <w:rPr>
          <w:rFonts w:ascii="Times New Roman" w:hAnsi="Times New Roman"/>
          <w:sz w:val="28"/>
          <w:szCs w:val="28"/>
        </w:rPr>
        <w:t>)</w:t>
      </w: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П Р О Г Р А М </w:t>
      </w:r>
      <w:proofErr w:type="spellStart"/>
      <w:proofErr w:type="gramStart"/>
      <w:r w:rsidRPr="008577BF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8577BF">
        <w:rPr>
          <w:rFonts w:ascii="Times New Roman" w:hAnsi="Times New Roman"/>
          <w:sz w:val="28"/>
          <w:szCs w:val="28"/>
        </w:rPr>
        <w:t xml:space="preserve"> А</w:t>
      </w:r>
    </w:p>
    <w:p w:rsidR="008577BF" w:rsidRPr="008577BF" w:rsidRDefault="008577BF" w:rsidP="00857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муниципальных заимствований  </w:t>
      </w:r>
    </w:p>
    <w:p w:rsidR="008577BF" w:rsidRPr="008577BF" w:rsidRDefault="008577BF" w:rsidP="00857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577B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577BF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8577BF" w:rsidRPr="008577BF" w:rsidRDefault="008577BF" w:rsidP="008577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 на 2017 год</w:t>
      </w:r>
    </w:p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ind w:right="715"/>
        <w:jc w:val="right"/>
        <w:rPr>
          <w:rFonts w:ascii="Times New Roman" w:hAnsi="Times New Roman"/>
          <w:sz w:val="28"/>
          <w:szCs w:val="28"/>
        </w:rPr>
      </w:pPr>
      <w:r w:rsidRPr="008577BF">
        <w:rPr>
          <w:rFonts w:ascii="Times New Roman" w:hAnsi="Times New Roman"/>
          <w:sz w:val="28"/>
          <w:szCs w:val="28"/>
        </w:rPr>
        <w:t xml:space="preserve">      (тыс. руб.)</w:t>
      </w:r>
    </w:p>
    <w:tbl>
      <w:tblPr>
        <w:tblpPr w:leftFromText="180" w:rightFromText="180" w:vertAnchor="text" w:horzAnchor="margin" w:tblpXSpec="center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620"/>
        <w:gridCol w:w="1562"/>
        <w:gridCol w:w="1417"/>
        <w:gridCol w:w="1472"/>
      </w:tblGrid>
      <w:tr w:rsidR="008577BF" w:rsidRPr="008577BF" w:rsidTr="00FD2B2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FD2B26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26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B26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26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8577BF" w:rsidRPr="00FD2B26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26">
              <w:rPr>
                <w:rFonts w:ascii="Times New Roman" w:hAnsi="Times New Roman"/>
                <w:sz w:val="24"/>
                <w:szCs w:val="24"/>
              </w:rPr>
              <w:t>на 1 января 2017 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FD2B26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26">
              <w:rPr>
                <w:rFonts w:ascii="Times New Roman" w:hAnsi="Times New Roman"/>
                <w:sz w:val="24"/>
                <w:szCs w:val="24"/>
              </w:rPr>
              <w:t>Объем привлечения в 2017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FD2B26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26">
              <w:rPr>
                <w:rFonts w:ascii="Times New Roman" w:hAnsi="Times New Roman"/>
                <w:sz w:val="24"/>
                <w:szCs w:val="24"/>
              </w:rPr>
              <w:t>Объем погашения в 2017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B26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26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8577BF" w:rsidRPr="00FD2B26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B26">
              <w:rPr>
                <w:rFonts w:ascii="Times New Roman" w:hAnsi="Times New Roman"/>
                <w:sz w:val="24"/>
                <w:szCs w:val="24"/>
              </w:rPr>
              <w:t>на 1 января 2018 г.</w:t>
            </w:r>
          </w:p>
        </w:tc>
      </w:tr>
      <w:tr w:rsidR="008577BF" w:rsidRPr="008577BF" w:rsidTr="008577BF">
        <w:trPr>
          <w:trHeight w:val="682"/>
        </w:trPr>
        <w:tc>
          <w:tcPr>
            <w:tcW w:w="8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Обязательства,</w:t>
            </w:r>
            <w:r w:rsidRPr="008577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577BF">
              <w:rPr>
                <w:rFonts w:ascii="Times New Roman" w:hAnsi="Times New Roman"/>
                <w:sz w:val="28"/>
                <w:szCs w:val="28"/>
              </w:rPr>
              <w:t>планируемые в 2017 году</w:t>
            </w:r>
          </w:p>
        </w:tc>
      </w:tr>
      <w:tr w:rsidR="008577BF" w:rsidRPr="008577BF" w:rsidTr="00FD2B2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/>
                <w:sz w:val="28"/>
                <w:szCs w:val="28"/>
              </w:rPr>
              <w:t>Внутренний долг -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21 752,4</w:t>
            </w:r>
          </w:p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5 438,1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16 314,3</w:t>
            </w:r>
          </w:p>
        </w:tc>
      </w:tr>
      <w:tr w:rsidR="008577BF" w:rsidRPr="008577BF" w:rsidTr="00FD2B26">
        <w:trPr>
          <w:trHeight w:val="16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5 438,1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16 314,3</w:t>
            </w:r>
          </w:p>
        </w:tc>
      </w:tr>
      <w:tr w:rsidR="008577BF" w:rsidRPr="008577BF" w:rsidTr="00FD2B2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-на частичное погашение дефицита местного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 xml:space="preserve">5 438,1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7BF" w:rsidRPr="008577BF" w:rsidRDefault="008577BF" w:rsidP="00857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77BF">
              <w:rPr>
                <w:rFonts w:ascii="Times New Roman" w:hAnsi="Times New Roman"/>
                <w:sz w:val="28"/>
                <w:szCs w:val="28"/>
              </w:rPr>
              <w:t>16 314,3</w:t>
            </w:r>
          </w:p>
        </w:tc>
      </w:tr>
    </w:tbl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7BF" w:rsidRP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7BF" w:rsidRDefault="008577BF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Pr="00776133" w:rsidRDefault="00FD2B26" w:rsidP="00FD2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76133">
        <w:rPr>
          <w:rFonts w:ascii="Times New Roman" w:hAnsi="Times New Roman"/>
          <w:sz w:val="24"/>
          <w:szCs w:val="24"/>
        </w:rPr>
        <w:lastRenderedPageBreak/>
        <w:t>УТВЕРЖДЕНА</w:t>
      </w:r>
      <w:proofErr w:type="gramEnd"/>
      <w:r w:rsidRPr="00776133">
        <w:rPr>
          <w:rFonts w:ascii="Times New Roman" w:hAnsi="Times New Roman"/>
          <w:sz w:val="24"/>
          <w:szCs w:val="24"/>
        </w:rPr>
        <w:t xml:space="preserve"> </w:t>
      </w:r>
      <w:r w:rsidRPr="00776133">
        <w:rPr>
          <w:rFonts w:ascii="Times New Roman" w:hAnsi="Times New Roman"/>
          <w:sz w:val="24"/>
          <w:szCs w:val="24"/>
        </w:rPr>
        <w:br/>
        <w:t xml:space="preserve">      решением Совета депутатов</w:t>
      </w:r>
    </w:p>
    <w:p w:rsidR="00FD2B26" w:rsidRPr="00776133" w:rsidRDefault="00FD2B26" w:rsidP="00FD2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6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13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76133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D2B26" w:rsidRPr="00776133" w:rsidRDefault="00FD2B26" w:rsidP="00FD2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6133">
        <w:rPr>
          <w:rFonts w:ascii="Times New Roman" w:hAnsi="Times New Roman"/>
          <w:sz w:val="24"/>
          <w:szCs w:val="24"/>
        </w:rPr>
        <w:t xml:space="preserve"> от 19.12. 2016 г. № 137</w:t>
      </w:r>
    </w:p>
    <w:p w:rsidR="00FD2B26" w:rsidRPr="00776133" w:rsidRDefault="00FD2B26" w:rsidP="00FD2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6133">
        <w:rPr>
          <w:rFonts w:ascii="Times New Roman" w:hAnsi="Times New Roman"/>
          <w:sz w:val="24"/>
          <w:szCs w:val="24"/>
        </w:rPr>
        <w:t xml:space="preserve">(приложение  </w:t>
      </w:r>
      <w:r w:rsidRPr="00776133">
        <w:rPr>
          <w:rFonts w:ascii="Times New Roman" w:hAnsi="Times New Roman"/>
          <w:sz w:val="24"/>
          <w:szCs w:val="24"/>
        </w:rPr>
        <w:t>20</w:t>
      </w:r>
      <w:r w:rsidRPr="00776133">
        <w:rPr>
          <w:rFonts w:ascii="Times New Roman" w:hAnsi="Times New Roman"/>
          <w:sz w:val="24"/>
          <w:szCs w:val="24"/>
        </w:rPr>
        <w:t>)</w:t>
      </w:r>
    </w:p>
    <w:p w:rsidR="00FD2B26" w:rsidRDefault="00FD2B26" w:rsidP="00FD2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Pr="00FD2B26" w:rsidRDefault="00FD2B26" w:rsidP="00FD2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B26">
        <w:rPr>
          <w:rFonts w:ascii="Times New Roman" w:hAnsi="Times New Roman"/>
          <w:sz w:val="24"/>
          <w:szCs w:val="24"/>
        </w:rPr>
        <w:t xml:space="preserve">П Р О Г Р А М </w:t>
      </w:r>
      <w:proofErr w:type="spellStart"/>
      <w:proofErr w:type="gramStart"/>
      <w:r w:rsidRPr="00FD2B26">
        <w:rPr>
          <w:rFonts w:ascii="Times New Roman" w:hAnsi="Times New Roman"/>
          <w:sz w:val="24"/>
          <w:szCs w:val="24"/>
        </w:rPr>
        <w:t>М</w:t>
      </w:r>
      <w:proofErr w:type="spellEnd"/>
      <w:proofErr w:type="gramEnd"/>
      <w:r w:rsidRPr="00FD2B26">
        <w:rPr>
          <w:rFonts w:ascii="Times New Roman" w:hAnsi="Times New Roman"/>
          <w:sz w:val="24"/>
          <w:szCs w:val="24"/>
        </w:rPr>
        <w:t xml:space="preserve"> А</w:t>
      </w:r>
    </w:p>
    <w:p w:rsidR="00FD2B26" w:rsidRPr="00FD2B26" w:rsidRDefault="00FD2B26" w:rsidP="00FD2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B26">
        <w:rPr>
          <w:rFonts w:ascii="Times New Roman" w:hAnsi="Times New Roman"/>
          <w:sz w:val="24"/>
          <w:szCs w:val="24"/>
        </w:rPr>
        <w:t xml:space="preserve">муниципальных заимствований </w:t>
      </w:r>
      <w:proofErr w:type="spellStart"/>
      <w:r w:rsidRPr="00FD2B26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D2B26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D2B26" w:rsidRPr="00FD2B26" w:rsidRDefault="00FD2B26" w:rsidP="00FD2B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2B26">
        <w:rPr>
          <w:rFonts w:ascii="Times New Roman" w:hAnsi="Times New Roman"/>
          <w:sz w:val="24"/>
          <w:szCs w:val="24"/>
        </w:rPr>
        <w:t xml:space="preserve"> на 2018-2019  годы</w:t>
      </w:r>
    </w:p>
    <w:p w:rsidR="00FD2B26" w:rsidRPr="00FD2B26" w:rsidRDefault="00FD2B26" w:rsidP="00FD2B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D2B26">
        <w:rPr>
          <w:rFonts w:ascii="Times New Roman" w:hAnsi="Times New Roman"/>
          <w:sz w:val="24"/>
          <w:szCs w:val="24"/>
        </w:rPr>
        <w:t>(тыс. руб.)</w:t>
      </w:r>
    </w:p>
    <w:tbl>
      <w:tblPr>
        <w:tblpPr w:leftFromText="180" w:rightFromText="180" w:vertAnchor="text" w:horzAnchor="margin" w:tblpXSpec="center" w:tblpY="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417"/>
        <w:gridCol w:w="1276"/>
        <w:gridCol w:w="1134"/>
        <w:gridCol w:w="1276"/>
        <w:gridCol w:w="1168"/>
        <w:gridCol w:w="1241"/>
      </w:tblGrid>
      <w:tr w:rsidR="00776133" w:rsidRPr="000A0509" w:rsidTr="007761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>Обязательства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>Предельная величина</w:t>
            </w:r>
          </w:p>
          <w:p w:rsidR="00FD2B26" w:rsidRP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 xml:space="preserve"> на 1 января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 xml:space="preserve">Объем привлечения </w:t>
            </w:r>
          </w:p>
          <w:p w:rsidR="00FD2B26" w:rsidRP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>в 2018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>Объем погашения</w:t>
            </w:r>
          </w:p>
          <w:p w:rsidR="00FD2B26" w:rsidRP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 xml:space="preserve"> в 2018 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>Предельная величина на 1 января 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>Объем привлечения в 2019 году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776133" w:rsidRDefault="00FD2B26" w:rsidP="007761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>Объем погашения в 2019 году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776133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6133">
              <w:rPr>
                <w:rFonts w:ascii="Times New Roman" w:hAnsi="Times New Roman"/>
                <w:sz w:val="18"/>
                <w:szCs w:val="18"/>
              </w:rPr>
              <w:t>Предельная величина на 1 января 2020 г.</w:t>
            </w:r>
          </w:p>
        </w:tc>
      </w:tr>
      <w:tr w:rsidR="00776133" w:rsidRPr="000A0509" w:rsidTr="007761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FD2B26" w:rsidRDefault="00FD2B26" w:rsidP="00FD2B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D2B26">
              <w:rPr>
                <w:rFonts w:ascii="Times New Roman" w:hAnsi="Times New Roman"/>
                <w:b/>
                <w:sz w:val="20"/>
                <w:szCs w:val="20"/>
              </w:rPr>
              <w:t>Внутренний долг – всего</w:t>
            </w:r>
          </w:p>
          <w:p w:rsidR="00FD2B26" w:rsidRPr="00FD2B26" w:rsidRDefault="00FD2B26" w:rsidP="00FD2B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2B26">
              <w:rPr>
                <w:rFonts w:ascii="Times New Roman" w:hAnsi="Times New Roman"/>
                <w:b/>
                <w:sz w:val="20"/>
                <w:szCs w:val="20"/>
              </w:rPr>
              <w:t>16 314,3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2B26">
              <w:rPr>
                <w:rFonts w:ascii="Times New Roman" w:hAnsi="Times New Roman"/>
                <w:b/>
                <w:sz w:val="20"/>
                <w:szCs w:val="20"/>
              </w:rPr>
              <w:t>5 438,1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2B26">
              <w:rPr>
                <w:rFonts w:ascii="Times New Roman" w:hAnsi="Times New Roman"/>
                <w:b/>
                <w:sz w:val="20"/>
                <w:szCs w:val="20"/>
              </w:rPr>
              <w:t>10 876,2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2B26" w:rsidRPr="00FD2B26" w:rsidRDefault="00FD2B26" w:rsidP="00776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2B26">
              <w:rPr>
                <w:rFonts w:ascii="Times New Roman" w:hAnsi="Times New Roman"/>
                <w:b/>
                <w:sz w:val="20"/>
                <w:szCs w:val="20"/>
              </w:rPr>
              <w:t>5 438,1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2B26">
              <w:rPr>
                <w:rFonts w:ascii="Times New Roman" w:hAnsi="Times New Roman"/>
                <w:b/>
                <w:sz w:val="20"/>
                <w:szCs w:val="20"/>
              </w:rPr>
              <w:t>5 438,1</w:t>
            </w:r>
          </w:p>
        </w:tc>
      </w:tr>
      <w:tr w:rsidR="00776133" w:rsidRPr="000A0509" w:rsidTr="007761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Default="00FD2B26" w:rsidP="00FD2B2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Бюджетные кредиты </w:t>
            </w:r>
          </w:p>
          <w:p w:rsidR="00FD2B26" w:rsidRDefault="00FD2B26" w:rsidP="00FD2B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 других бюджетов бюджетной системы Российской Федерации</w:t>
            </w:r>
          </w:p>
          <w:p w:rsidR="00776133" w:rsidRPr="00FD2B26" w:rsidRDefault="00776133" w:rsidP="00FD2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16 314,3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5 438,1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10 876,2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5 438,1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5 438,1</w:t>
            </w:r>
          </w:p>
        </w:tc>
      </w:tr>
      <w:tr w:rsidR="00776133" w:rsidRPr="00B8208D" w:rsidTr="0077613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FD2B26" w:rsidRDefault="00FD2B26" w:rsidP="00FD2B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-</w:t>
            </w:r>
            <w:r w:rsidR="00776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D2B26">
              <w:rPr>
                <w:rFonts w:ascii="Times New Roman" w:hAnsi="Times New Roman"/>
                <w:sz w:val="20"/>
                <w:szCs w:val="20"/>
              </w:rPr>
              <w:t>на частичное погашение дефицита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16 314,3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5 438,1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10 876,2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5 438,1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133" w:rsidRDefault="00776133" w:rsidP="00FD2B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D2B26" w:rsidRPr="00FD2B26" w:rsidRDefault="00FD2B26" w:rsidP="00FD2B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D2B26">
              <w:rPr>
                <w:rFonts w:ascii="Times New Roman" w:hAnsi="Times New Roman"/>
                <w:sz w:val="20"/>
                <w:szCs w:val="20"/>
              </w:rPr>
              <w:t>5 438,1</w:t>
            </w:r>
          </w:p>
        </w:tc>
      </w:tr>
    </w:tbl>
    <w:p w:rsidR="00FD2B26" w:rsidRDefault="00FD2B26" w:rsidP="00FD2B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D2B26" w:rsidRDefault="00FD2B26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054" w:rsidRPr="00776133" w:rsidRDefault="00C81054" w:rsidP="00C81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776133">
        <w:rPr>
          <w:rFonts w:ascii="Times New Roman" w:hAnsi="Times New Roman"/>
          <w:sz w:val="24"/>
          <w:szCs w:val="24"/>
        </w:rPr>
        <w:lastRenderedPageBreak/>
        <w:t>УТВЕРЖДЕНА</w:t>
      </w:r>
      <w:proofErr w:type="gramEnd"/>
      <w:r w:rsidRPr="00776133">
        <w:rPr>
          <w:rFonts w:ascii="Times New Roman" w:hAnsi="Times New Roman"/>
          <w:sz w:val="24"/>
          <w:szCs w:val="24"/>
        </w:rPr>
        <w:t xml:space="preserve"> </w:t>
      </w:r>
      <w:r w:rsidRPr="00776133">
        <w:rPr>
          <w:rFonts w:ascii="Times New Roman" w:hAnsi="Times New Roman"/>
          <w:sz w:val="24"/>
          <w:szCs w:val="24"/>
        </w:rPr>
        <w:br/>
        <w:t xml:space="preserve">      решением Совета депутатов</w:t>
      </w:r>
    </w:p>
    <w:p w:rsidR="00C81054" w:rsidRPr="00776133" w:rsidRDefault="00C81054" w:rsidP="00C81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61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6133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776133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81054" w:rsidRPr="00776133" w:rsidRDefault="00C81054" w:rsidP="00C81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6133">
        <w:rPr>
          <w:rFonts w:ascii="Times New Roman" w:hAnsi="Times New Roman"/>
          <w:sz w:val="24"/>
          <w:szCs w:val="24"/>
        </w:rPr>
        <w:t xml:space="preserve"> от 19.12.2016 г. № 137</w:t>
      </w:r>
    </w:p>
    <w:p w:rsidR="00C81054" w:rsidRDefault="00C81054" w:rsidP="00C81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6133">
        <w:rPr>
          <w:rFonts w:ascii="Times New Roman" w:hAnsi="Times New Roman"/>
          <w:sz w:val="24"/>
          <w:szCs w:val="24"/>
        </w:rPr>
        <w:t>(приложение  2</w:t>
      </w:r>
      <w:r>
        <w:rPr>
          <w:rFonts w:ascii="Times New Roman" w:hAnsi="Times New Roman"/>
          <w:sz w:val="24"/>
          <w:szCs w:val="24"/>
        </w:rPr>
        <w:t>1</w:t>
      </w:r>
      <w:r w:rsidRPr="00776133">
        <w:rPr>
          <w:rFonts w:ascii="Times New Roman" w:hAnsi="Times New Roman"/>
          <w:sz w:val="24"/>
          <w:szCs w:val="24"/>
        </w:rPr>
        <w:t>)</w:t>
      </w:r>
    </w:p>
    <w:p w:rsidR="00C81054" w:rsidRDefault="00C81054" w:rsidP="00C81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1054" w:rsidRPr="00C81054" w:rsidRDefault="00C81054" w:rsidP="00C81054">
      <w:pPr>
        <w:pStyle w:val="a6"/>
        <w:jc w:val="center"/>
        <w:rPr>
          <w:b/>
          <w:bCs/>
          <w:sz w:val="26"/>
          <w:szCs w:val="26"/>
        </w:rPr>
      </w:pPr>
      <w:bookmarkStart w:id="0" w:name="Par31"/>
      <w:bookmarkEnd w:id="0"/>
      <w:r w:rsidRPr="00C81054">
        <w:rPr>
          <w:b/>
          <w:bCs/>
          <w:sz w:val="26"/>
          <w:szCs w:val="26"/>
        </w:rPr>
        <w:t xml:space="preserve">Методика и расчет межбюджетных трансфертов, </w:t>
      </w:r>
    </w:p>
    <w:p w:rsidR="00C81054" w:rsidRPr="00C81054" w:rsidRDefault="00C81054" w:rsidP="00C81054">
      <w:pPr>
        <w:pStyle w:val="a6"/>
        <w:jc w:val="center"/>
        <w:rPr>
          <w:b/>
          <w:bCs/>
          <w:sz w:val="26"/>
          <w:szCs w:val="26"/>
        </w:rPr>
      </w:pPr>
      <w:proofErr w:type="gramStart"/>
      <w:r w:rsidRPr="00C81054">
        <w:rPr>
          <w:b/>
          <w:bCs/>
          <w:sz w:val="26"/>
          <w:szCs w:val="26"/>
        </w:rPr>
        <w:t>предоставляемых</w:t>
      </w:r>
      <w:proofErr w:type="gramEnd"/>
      <w:r w:rsidRPr="00C81054">
        <w:rPr>
          <w:b/>
          <w:bCs/>
          <w:sz w:val="26"/>
          <w:szCs w:val="26"/>
        </w:rPr>
        <w:t xml:space="preserve"> из бюджета </w:t>
      </w:r>
      <w:proofErr w:type="spellStart"/>
      <w:r w:rsidRPr="00C81054">
        <w:rPr>
          <w:b/>
          <w:bCs/>
          <w:sz w:val="26"/>
          <w:szCs w:val="26"/>
        </w:rPr>
        <w:t>Лужского</w:t>
      </w:r>
      <w:proofErr w:type="spellEnd"/>
      <w:r w:rsidRPr="00C81054">
        <w:rPr>
          <w:b/>
          <w:bCs/>
          <w:sz w:val="26"/>
          <w:szCs w:val="26"/>
        </w:rPr>
        <w:t xml:space="preserve"> городского поселения</w:t>
      </w:r>
    </w:p>
    <w:p w:rsidR="00C81054" w:rsidRPr="00C81054" w:rsidRDefault="00C81054" w:rsidP="00C81054">
      <w:pPr>
        <w:pStyle w:val="a6"/>
        <w:jc w:val="center"/>
        <w:rPr>
          <w:b/>
          <w:bCs/>
          <w:sz w:val="26"/>
          <w:szCs w:val="26"/>
        </w:rPr>
      </w:pPr>
      <w:r w:rsidRPr="00C81054">
        <w:rPr>
          <w:b/>
          <w:bCs/>
          <w:sz w:val="26"/>
          <w:szCs w:val="26"/>
        </w:rPr>
        <w:t xml:space="preserve">в бюджет </w:t>
      </w:r>
      <w:proofErr w:type="spellStart"/>
      <w:r w:rsidRPr="00C81054">
        <w:rPr>
          <w:b/>
          <w:bCs/>
          <w:sz w:val="26"/>
          <w:szCs w:val="26"/>
        </w:rPr>
        <w:t>Лужского</w:t>
      </w:r>
      <w:proofErr w:type="spellEnd"/>
      <w:r w:rsidRPr="00C81054">
        <w:rPr>
          <w:b/>
          <w:bCs/>
          <w:sz w:val="26"/>
          <w:szCs w:val="26"/>
        </w:rPr>
        <w:t xml:space="preserve"> муниципального района</w:t>
      </w:r>
      <w:r w:rsidR="00240D22">
        <w:rPr>
          <w:b/>
          <w:bCs/>
          <w:sz w:val="26"/>
          <w:szCs w:val="26"/>
        </w:rPr>
        <w:t>,</w:t>
      </w:r>
      <w:r w:rsidRPr="00C81054">
        <w:rPr>
          <w:b/>
          <w:bCs/>
          <w:sz w:val="26"/>
          <w:szCs w:val="26"/>
        </w:rPr>
        <w:t xml:space="preserve"> </w:t>
      </w:r>
    </w:p>
    <w:p w:rsidR="00C81054" w:rsidRPr="00C81054" w:rsidRDefault="00C81054" w:rsidP="00C81054">
      <w:pPr>
        <w:pStyle w:val="a6"/>
        <w:jc w:val="center"/>
        <w:rPr>
          <w:b/>
          <w:bCs/>
          <w:sz w:val="26"/>
          <w:szCs w:val="26"/>
        </w:rPr>
      </w:pPr>
      <w:r w:rsidRPr="00C81054">
        <w:rPr>
          <w:b/>
          <w:bCs/>
          <w:sz w:val="26"/>
          <w:szCs w:val="26"/>
        </w:rPr>
        <w:t xml:space="preserve">на исполнение переданных полномочий </w:t>
      </w:r>
    </w:p>
    <w:p w:rsidR="00C81054" w:rsidRPr="00C81054" w:rsidRDefault="00C81054" w:rsidP="00C81054">
      <w:pPr>
        <w:pStyle w:val="a6"/>
        <w:jc w:val="center"/>
        <w:rPr>
          <w:b/>
          <w:bCs/>
          <w:sz w:val="26"/>
          <w:szCs w:val="26"/>
        </w:rPr>
      </w:pPr>
      <w:r w:rsidRPr="00C81054">
        <w:rPr>
          <w:b/>
          <w:bCs/>
          <w:sz w:val="26"/>
          <w:szCs w:val="26"/>
        </w:rPr>
        <w:t xml:space="preserve">по осуществлению внешнего муниципального финансового контроля </w:t>
      </w:r>
    </w:p>
    <w:p w:rsidR="00C81054" w:rsidRPr="006D71A2" w:rsidRDefault="00C81054" w:rsidP="00C81054">
      <w:pPr>
        <w:pStyle w:val="a6"/>
        <w:jc w:val="both"/>
        <w:rPr>
          <w:b/>
          <w:bCs/>
          <w:sz w:val="28"/>
          <w:szCs w:val="28"/>
        </w:rPr>
      </w:pPr>
    </w:p>
    <w:p w:rsidR="00C81054" w:rsidRPr="006D71A2" w:rsidRDefault="00C81054" w:rsidP="00C81054">
      <w:pPr>
        <w:pStyle w:val="a6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1. Общие положения</w:t>
      </w:r>
    </w:p>
    <w:p w:rsidR="00C81054" w:rsidRPr="006D71A2" w:rsidRDefault="00C81054" w:rsidP="00C81054">
      <w:pPr>
        <w:pStyle w:val="a6"/>
        <w:jc w:val="both"/>
        <w:rPr>
          <w:b/>
          <w:sz w:val="28"/>
          <w:szCs w:val="28"/>
        </w:rPr>
      </w:pP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Pr="004A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 </w:t>
      </w:r>
      <w:r w:rsidRPr="006D71A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D71A2">
        <w:rPr>
          <w:sz w:val="28"/>
          <w:szCs w:val="28"/>
        </w:rPr>
        <w:t xml:space="preserve">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 w:rsidR="00240D22"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</w:t>
      </w:r>
      <w:r w:rsidRPr="00B62A9E">
        <w:rPr>
          <w:bCs/>
          <w:sz w:val="28"/>
          <w:szCs w:val="28"/>
        </w:rPr>
        <w:t>на исполнение переданных полномочий по осуществлению внешнего муниципального финансового контроля</w:t>
      </w:r>
      <w:r w:rsidR="00240D22">
        <w:rPr>
          <w:bCs/>
          <w:sz w:val="28"/>
          <w:szCs w:val="28"/>
        </w:rPr>
        <w:t>,</w:t>
      </w:r>
      <w:r w:rsidRPr="00B62A9E">
        <w:rPr>
          <w:bCs/>
          <w:sz w:val="28"/>
          <w:szCs w:val="28"/>
        </w:rPr>
        <w:t xml:space="preserve"> </w:t>
      </w:r>
      <w:r w:rsidRPr="006D71A2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 в соответствии со статьей 142.5 Бюджетного кодекса Российской Федерации, Федеральным законом от </w:t>
      </w:r>
      <w:r w:rsidR="00240D22">
        <w:rPr>
          <w:sz w:val="28"/>
          <w:szCs w:val="28"/>
        </w:rPr>
        <w:t xml:space="preserve">     </w:t>
      </w:r>
      <w:r w:rsidRPr="006D71A2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1.2.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Межбюджетные трансферты предоставляются в виде иных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района.</w:t>
      </w:r>
    </w:p>
    <w:p w:rsidR="00C81054" w:rsidRPr="006D71A2" w:rsidRDefault="00C81054" w:rsidP="00C81054">
      <w:pPr>
        <w:pStyle w:val="a6"/>
        <w:jc w:val="both"/>
        <w:rPr>
          <w:sz w:val="28"/>
          <w:szCs w:val="28"/>
        </w:rPr>
      </w:pPr>
    </w:p>
    <w:p w:rsidR="00C81054" w:rsidRPr="006D71A2" w:rsidRDefault="00C81054" w:rsidP="00C81054">
      <w:pPr>
        <w:pStyle w:val="a6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C81054" w:rsidRPr="006D71A2" w:rsidRDefault="00C81054" w:rsidP="00C81054">
      <w:pPr>
        <w:pStyle w:val="a6"/>
        <w:jc w:val="both"/>
        <w:rPr>
          <w:b/>
          <w:sz w:val="28"/>
          <w:szCs w:val="28"/>
        </w:rPr>
      </w:pP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2.1.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бюджет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предоставляются </w:t>
      </w:r>
      <w:proofErr w:type="gramStart"/>
      <w:r w:rsidRPr="006D71A2"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 w:rsidRPr="006D71A2">
        <w:rPr>
          <w:sz w:val="28"/>
          <w:szCs w:val="28"/>
        </w:rPr>
        <w:t xml:space="preserve"> вопросов местного значения, содержащим</w:t>
      </w:r>
      <w:r w:rsidR="00240D22">
        <w:rPr>
          <w:sz w:val="28"/>
          <w:szCs w:val="28"/>
        </w:rPr>
        <w:t>и</w:t>
      </w:r>
      <w:r w:rsidRPr="006D71A2">
        <w:rPr>
          <w:sz w:val="28"/>
          <w:szCs w:val="28"/>
        </w:rPr>
        <w:t xml:space="preserve"> следующие положения (далее соглашение):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района;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целевое назначение иных межбюджетных трансфертов;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порядок и сроки перечисления иных межбюджетных трансфертов;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порядок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исполнением условий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соглашения;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ответственность сторон за нарушение условий соглашения;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иные условия, определяемые по соглашению сторон.</w:t>
      </w:r>
    </w:p>
    <w:p w:rsidR="00C81054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2.2.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Объем  межбюджетных  трансфертов  утверждается  Советом 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 соответствии с  решением о  бюджете 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на очередной финансовый год.</w:t>
      </w:r>
    </w:p>
    <w:p w:rsidR="00240D22" w:rsidRPr="006D71A2" w:rsidRDefault="00240D22" w:rsidP="00C81054">
      <w:pPr>
        <w:pStyle w:val="a6"/>
        <w:ind w:firstLine="709"/>
        <w:jc w:val="both"/>
        <w:rPr>
          <w:sz w:val="28"/>
          <w:szCs w:val="28"/>
        </w:rPr>
      </w:pPr>
    </w:p>
    <w:p w:rsidR="00C81054" w:rsidRDefault="00C81054" w:rsidP="00C8105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Расчет </w:t>
      </w:r>
      <w:r w:rsidRPr="006D71A2">
        <w:rPr>
          <w:b/>
          <w:sz w:val="28"/>
          <w:szCs w:val="28"/>
        </w:rPr>
        <w:t>межбюджетных трансфертов</w:t>
      </w:r>
    </w:p>
    <w:p w:rsidR="00C81054" w:rsidRPr="006D71A2" w:rsidRDefault="00C81054" w:rsidP="00C81054">
      <w:pPr>
        <w:pStyle w:val="a6"/>
        <w:jc w:val="center"/>
        <w:rPr>
          <w:sz w:val="28"/>
          <w:szCs w:val="28"/>
        </w:rPr>
      </w:pPr>
    </w:p>
    <w:p w:rsidR="00C81054" w:rsidRDefault="00C81054" w:rsidP="00C8105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</w:t>
      </w:r>
      <w:r w:rsidRPr="006D71A2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B62A9E">
        <w:rPr>
          <w:bCs/>
          <w:sz w:val="28"/>
          <w:szCs w:val="28"/>
        </w:rPr>
        <w:t xml:space="preserve">на исполнение переданных полномочий по </w:t>
      </w:r>
      <w:r w:rsidRPr="00B62A9E">
        <w:rPr>
          <w:bCs/>
          <w:sz w:val="28"/>
          <w:szCs w:val="28"/>
        </w:rPr>
        <w:lastRenderedPageBreak/>
        <w:t>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C81054" w:rsidRDefault="00C81054" w:rsidP="00C81054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осуществляется в рублях российской Федерации.</w:t>
      </w:r>
    </w:p>
    <w:p w:rsidR="00C81054" w:rsidRDefault="00C81054" w:rsidP="00C8105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C81054" w:rsidRDefault="00C81054" w:rsidP="00C8105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/100,</w:t>
      </w:r>
    </w:p>
    <w:p w:rsidR="00C81054" w:rsidRDefault="00C81054" w:rsidP="00C8105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C81054" w:rsidRDefault="00C81054" w:rsidP="00C8105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240D22">
        <w:rPr>
          <w:sz w:val="28"/>
          <w:szCs w:val="28"/>
        </w:rPr>
        <w:t xml:space="preserve"> – </w:t>
      </w:r>
      <w:r>
        <w:rPr>
          <w:sz w:val="28"/>
          <w:szCs w:val="28"/>
        </w:rPr>
        <w:t>годовой объем финансовых средств на осуществле</w:t>
      </w:r>
      <w:r w:rsidRPr="00B62A9E">
        <w:rPr>
          <w:bCs/>
          <w:sz w:val="28"/>
          <w:szCs w:val="28"/>
        </w:rPr>
        <w:t>ние переданных полномочий по внешне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ю;</w:t>
      </w:r>
    </w:p>
    <w:p w:rsidR="00C81054" w:rsidRDefault="00C81054" w:rsidP="00C8105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</w:t>
      </w:r>
      <w:r w:rsidR="00240D22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годовой фонд оплаты труда двух ставок главных специалистов-инспекторов</w:t>
      </w:r>
      <w:r w:rsidRPr="00086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внешнего финансового контроля;</w:t>
      </w:r>
    </w:p>
    <w:p w:rsidR="00C81054" w:rsidRDefault="00C81054" w:rsidP="00C8105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40D22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расходы на материально-техническое обеспечение, в т.</w:t>
      </w:r>
      <w:r w:rsidR="00240D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ч. расходы на канцелярские товары, закупку компьютеров, мебели, обслуживание вычислительной техники, оплата услуг связи, командировочные расходы </w:t>
      </w:r>
      <w:r w:rsidR="00240D22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(в объеме 10%);</w:t>
      </w:r>
    </w:p>
    <w:p w:rsidR="00C81054" w:rsidRDefault="00C81054" w:rsidP="00C81054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240D22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доля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консолидированном </w:t>
      </w:r>
      <w:r w:rsidRPr="006D71A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D71A2">
        <w:rPr>
          <w:sz w:val="28"/>
          <w:szCs w:val="28"/>
        </w:rPr>
        <w:t xml:space="preserve">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процентах.</w:t>
      </w:r>
    </w:p>
    <w:p w:rsidR="00C81054" w:rsidRPr="006D71A2" w:rsidRDefault="00C81054" w:rsidP="00C81054">
      <w:pPr>
        <w:pStyle w:val="a6"/>
        <w:jc w:val="both"/>
        <w:rPr>
          <w:sz w:val="28"/>
          <w:szCs w:val="28"/>
        </w:rPr>
      </w:pPr>
    </w:p>
    <w:p w:rsidR="00C81054" w:rsidRPr="006D71A2" w:rsidRDefault="00C81054" w:rsidP="00C81054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D71A2">
        <w:rPr>
          <w:b/>
          <w:sz w:val="28"/>
          <w:szCs w:val="28"/>
        </w:rPr>
        <w:t>. Порядок предоставления межбюджетных трансфертов</w:t>
      </w:r>
    </w:p>
    <w:p w:rsidR="00C81054" w:rsidRPr="006D71A2" w:rsidRDefault="00C81054" w:rsidP="00C81054">
      <w:pPr>
        <w:pStyle w:val="a6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 xml:space="preserve">и осуществления </w:t>
      </w:r>
      <w:proofErr w:type="gramStart"/>
      <w:r w:rsidRPr="006D71A2">
        <w:rPr>
          <w:b/>
          <w:sz w:val="28"/>
          <w:szCs w:val="28"/>
        </w:rPr>
        <w:t>контроля за</w:t>
      </w:r>
      <w:proofErr w:type="gramEnd"/>
      <w:r w:rsidRPr="006D71A2">
        <w:rPr>
          <w:b/>
          <w:sz w:val="28"/>
          <w:szCs w:val="28"/>
        </w:rPr>
        <w:t xml:space="preserve"> их использованием</w:t>
      </w:r>
    </w:p>
    <w:p w:rsidR="00C81054" w:rsidRPr="006D71A2" w:rsidRDefault="00C81054" w:rsidP="00C81054">
      <w:pPr>
        <w:pStyle w:val="a6"/>
        <w:jc w:val="both"/>
        <w:rPr>
          <w:b/>
          <w:sz w:val="28"/>
          <w:szCs w:val="28"/>
        </w:rPr>
      </w:pP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в пределах сумм, утвержденных в бюджете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на текущий финансовый год, по согласованию сторон.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3.2.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перечисляются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3.3.</w:t>
      </w:r>
      <w:r w:rsidR="00240D22"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>Контроль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осуществляет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3.4.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целях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представляю</w:t>
      </w:r>
      <w:r w:rsidRPr="006D71A2">
        <w:rPr>
          <w:sz w:val="28"/>
          <w:szCs w:val="28"/>
        </w:rPr>
        <w:t xml:space="preserve">т в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дминистрацию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3.5. Администрация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осуществляет проверку отчета в течение пяти рабочих дней после его получения.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дминистрацией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Постановление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</w:t>
      </w:r>
      <w:r w:rsidRPr="006D71A2">
        <w:rPr>
          <w:sz w:val="28"/>
          <w:szCs w:val="28"/>
        </w:rPr>
        <w:lastRenderedPageBreak/>
        <w:t xml:space="preserve">приостановлении предоставления межбюджетных трансфертов направляется 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с которыми заключены соглашения.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3.7.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Сокращение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предполагает внесение изменений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3.8.</w:t>
      </w:r>
      <w:r w:rsidR="00240D22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Решение Совета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 w:rsidRPr="006D71A2">
        <w:rPr>
          <w:sz w:val="28"/>
          <w:szCs w:val="28"/>
        </w:rPr>
        <w:t>с даты</w:t>
      </w:r>
      <w:proofErr w:type="gramEnd"/>
      <w:r w:rsidRPr="006D71A2">
        <w:rPr>
          <w:sz w:val="28"/>
          <w:szCs w:val="28"/>
        </w:rPr>
        <w:t xml:space="preserve"> его принятия. </w:t>
      </w:r>
    </w:p>
    <w:p w:rsidR="00C81054" w:rsidRPr="006D71A2" w:rsidRDefault="00C81054" w:rsidP="00C81054">
      <w:pPr>
        <w:pStyle w:val="a6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3.9.</w:t>
      </w:r>
      <w:r w:rsidR="00240D22">
        <w:rPr>
          <w:sz w:val="28"/>
          <w:szCs w:val="28"/>
        </w:rPr>
        <w:t xml:space="preserve"> </w:t>
      </w:r>
      <w:bookmarkStart w:id="1" w:name="_GoBack"/>
      <w:bookmarkEnd w:id="1"/>
      <w:proofErr w:type="gramStart"/>
      <w:r w:rsidRPr="006D71A2"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над объемом межбюджетных трансфертов, оставшимся до конца текущего финансового года, сокращение производится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C81054" w:rsidRPr="006D71A2" w:rsidRDefault="00C81054" w:rsidP="00C81054">
      <w:pPr>
        <w:pStyle w:val="a6"/>
        <w:jc w:val="both"/>
        <w:rPr>
          <w:sz w:val="28"/>
          <w:szCs w:val="28"/>
        </w:rPr>
      </w:pPr>
    </w:p>
    <w:p w:rsidR="00C81054" w:rsidRPr="006D71A2" w:rsidRDefault="00C81054" w:rsidP="00C81054">
      <w:pPr>
        <w:pStyle w:val="aa"/>
        <w:jc w:val="both"/>
        <w:rPr>
          <w:color w:val="454141"/>
          <w:sz w:val="28"/>
          <w:szCs w:val="28"/>
        </w:rPr>
      </w:pPr>
      <w:r w:rsidRPr="006D71A2">
        <w:rPr>
          <w:color w:val="454141"/>
          <w:sz w:val="28"/>
          <w:szCs w:val="28"/>
        </w:rPr>
        <w:t> </w:t>
      </w:r>
    </w:p>
    <w:p w:rsidR="00C81054" w:rsidRPr="006D71A2" w:rsidRDefault="00C81054" w:rsidP="00C81054">
      <w:pPr>
        <w:jc w:val="both"/>
        <w:rPr>
          <w:rFonts w:ascii="Times New Roman" w:hAnsi="Times New Roman"/>
          <w:sz w:val="28"/>
          <w:szCs w:val="28"/>
        </w:rPr>
      </w:pPr>
    </w:p>
    <w:p w:rsidR="00C81054" w:rsidRPr="00776133" w:rsidRDefault="00C81054" w:rsidP="00C810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1054" w:rsidRPr="008577BF" w:rsidRDefault="00C81054" w:rsidP="008577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81054" w:rsidRPr="008577BF" w:rsidSect="00DE4349">
      <w:pgSz w:w="11906" w:h="16838"/>
      <w:pgMar w:top="737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EF1601B"/>
    <w:multiLevelType w:val="hybridMultilevel"/>
    <w:tmpl w:val="3F003B8A"/>
    <w:lvl w:ilvl="0" w:tplc="BADAD0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F6"/>
    <w:rsid w:val="000016E9"/>
    <w:rsid w:val="00030890"/>
    <w:rsid w:val="00073D37"/>
    <w:rsid w:val="000B2EAB"/>
    <w:rsid w:val="000C34DB"/>
    <w:rsid w:val="000F54C0"/>
    <w:rsid w:val="0013512C"/>
    <w:rsid w:val="001F29D9"/>
    <w:rsid w:val="00240D22"/>
    <w:rsid w:val="00242240"/>
    <w:rsid w:val="002828EA"/>
    <w:rsid w:val="00313D13"/>
    <w:rsid w:val="00343803"/>
    <w:rsid w:val="00426E74"/>
    <w:rsid w:val="004A4E0C"/>
    <w:rsid w:val="004D7CC8"/>
    <w:rsid w:val="00505926"/>
    <w:rsid w:val="005250FA"/>
    <w:rsid w:val="00536E83"/>
    <w:rsid w:val="00540181"/>
    <w:rsid w:val="005775ED"/>
    <w:rsid w:val="005B52A2"/>
    <w:rsid w:val="006D1B97"/>
    <w:rsid w:val="006E00B6"/>
    <w:rsid w:val="0071495C"/>
    <w:rsid w:val="00776133"/>
    <w:rsid w:val="00786F15"/>
    <w:rsid w:val="007A3BF7"/>
    <w:rsid w:val="007B6310"/>
    <w:rsid w:val="008577BF"/>
    <w:rsid w:val="008C084D"/>
    <w:rsid w:val="009A0B04"/>
    <w:rsid w:val="009B3CB5"/>
    <w:rsid w:val="00A7133E"/>
    <w:rsid w:val="00C73C1D"/>
    <w:rsid w:val="00C81054"/>
    <w:rsid w:val="00CC260B"/>
    <w:rsid w:val="00D272CE"/>
    <w:rsid w:val="00D96874"/>
    <w:rsid w:val="00DC302E"/>
    <w:rsid w:val="00DE4349"/>
    <w:rsid w:val="00DF7448"/>
    <w:rsid w:val="00E14DD2"/>
    <w:rsid w:val="00E62F55"/>
    <w:rsid w:val="00E67A0C"/>
    <w:rsid w:val="00F71718"/>
    <w:rsid w:val="00F71FF6"/>
    <w:rsid w:val="00F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71FF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71FF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F71FF6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71FF6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71FF6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71FF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F71FF6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F71FF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B52A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B52A2"/>
    <w:rPr>
      <w:color w:val="800080"/>
      <w:u w:val="single"/>
    </w:rPr>
  </w:style>
  <w:style w:type="paragraph" w:customStyle="1" w:styleId="xl64">
    <w:name w:val="xl64"/>
    <w:basedOn w:val="a"/>
    <w:rsid w:val="005B5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5B52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5B52A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5B52A2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B52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5B52A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B52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B52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B52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B52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B52A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B52A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B52A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B52A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B52A2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5B5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5B52A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5B52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A4E0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A4E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A4E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4A4E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A4E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A4E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71495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7149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71495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149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1495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C81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71FF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71FF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F71FF6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71FF6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71FF6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FF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71FF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F71FF6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F71FF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5B52A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B52A2"/>
    <w:rPr>
      <w:color w:val="800080"/>
      <w:u w:val="single"/>
    </w:rPr>
  </w:style>
  <w:style w:type="paragraph" w:customStyle="1" w:styleId="xl64">
    <w:name w:val="xl64"/>
    <w:basedOn w:val="a"/>
    <w:rsid w:val="005B5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5B52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5B52A2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5B52A2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B52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5B52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5B52A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B52A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B52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B52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5B52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5B52A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5B52A2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5B52A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B52A2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5B52A2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5B5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5B52A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5B52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A4E0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A4E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A4E0C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4A4E0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A4E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A4E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71495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71495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71495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71495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71495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C810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256" TargetMode="External"/><Relationship Id="rId13" Type="http://schemas.openxmlformats.org/officeDocument/2006/relationships/hyperlink" Target="consultantplus://offline/main?base=SPB;n=110154;fld=134;dst=100648" TargetMode="External"/><Relationship Id="rId1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SPB;n=110154;fld=134;dst=100409" TargetMode="External"/><Relationship Id="rId1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7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PB;n=110154;fld=134;dst=10037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PB;n=110154;fld=134;dst=100712" TargetMode="External"/><Relationship Id="rId10" Type="http://schemas.openxmlformats.org/officeDocument/2006/relationships/hyperlink" Target="consultantplus://offline/main?base=SPB;n=110154;fld=134;dst=100376" TargetMode="External"/><Relationship Id="rId19" Type="http://schemas.openxmlformats.org/officeDocument/2006/relationships/hyperlink" Target="consultantplus://offline/main?base=SPB;n=110154;fld=134;dst=1007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007" TargetMode="External"/><Relationship Id="rId14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8F1A3-432A-4E99-911B-1DF147EF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99</Pages>
  <Words>36980</Words>
  <Characters>210791</Characters>
  <Application>Microsoft Office Word</Application>
  <DocSecurity>0</DocSecurity>
  <Lines>1756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17</cp:revision>
  <cp:lastPrinted>2016-12-21T11:37:00Z</cp:lastPrinted>
  <dcterms:created xsi:type="dcterms:W3CDTF">2016-12-21T06:43:00Z</dcterms:created>
  <dcterms:modified xsi:type="dcterms:W3CDTF">2016-12-29T06:03:00Z</dcterms:modified>
</cp:coreProperties>
</file>