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B" w:rsidRPr="003811F5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3390593" wp14:editId="0D97842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8B" w:rsidRPr="003811F5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8548B" w:rsidRPr="003811F5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8548B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8548B" w:rsidRPr="003811F5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8548B" w:rsidRPr="003811F5" w:rsidRDefault="0088548B" w:rsidP="0088548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8548B" w:rsidRPr="00FC303C" w:rsidRDefault="0088548B" w:rsidP="00885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88548B" w:rsidRDefault="0088548B" w:rsidP="00885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48B" w:rsidRDefault="0088548B" w:rsidP="008854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 мая 2015 года    № 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88548B" w:rsidRPr="00BC2304" w:rsidRDefault="0088548B" w:rsidP="008854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48B" w:rsidRPr="00F206D7" w:rsidRDefault="0088548B" w:rsidP="0088548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5F5BC" wp14:editId="47A0E2C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88548B" w:rsidRDefault="0088548B" w:rsidP="0088548B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схемы теплоснабжения муниципального образования Лужское городское поселение на 2014-2019 годы и на период до 2029 года</w:t>
      </w:r>
    </w:p>
    <w:p w:rsidR="0088548B" w:rsidRDefault="0088548B" w:rsidP="00885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 w:rsidRPr="002A74B7">
        <w:rPr>
          <w:rFonts w:ascii="Times New Roman" w:hAnsi="Times New Roman"/>
          <w:sz w:val="28"/>
          <w:szCs w:val="28"/>
        </w:rPr>
        <w:t xml:space="preserve">В  соответствии  с  федеральным  законом  от  06.10.2003 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A74B7">
        <w:rPr>
          <w:rFonts w:ascii="Times New Roman" w:hAnsi="Times New Roman"/>
          <w:sz w:val="28"/>
          <w:szCs w:val="28"/>
        </w:rPr>
        <w:t xml:space="preserve"> № 131-ФЗ  «О</w:t>
      </w:r>
      <w:r>
        <w:rPr>
          <w:rFonts w:ascii="Times New Roman" w:hAnsi="Times New Roman"/>
          <w:sz w:val="28"/>
          <w:szCs w:val="28"/>
        </w:rPr>
        <w:t>б</w:t>
      </w:r>
      <w:r w:rsidRPr="002A74B7">
        <w:rPr>
          <w:rFonts w:ascii="Times New Roman" w:hAnsi="Times New Roman"/>
          <w:sz w:val="28"/>
          <w:szCs w:val="28"/>
        </w:rPr>
        <w:t xml:space="preserve">  общих  принципах  организации  местного  самоуправления  в  Российской  Федерации»  (с  изменениями),  федеральным  законом  от  23.11.2009  года  № 261-ФЗ  «Об  энергосбережении  и  о  повышении  энергетической  эффективности»,  федеральным  законом  от  27.07.2010  года  № 191-ФЗ  «О  теплоснабжении»,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остановлением</w:t>
      </w:r>
      <w:r w:rsidRPr="002A74B7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22.02.2012  года  № 154  «О  требованиях  к  схемам  теплоснабжения,  порядку  их  разработки  и  утверждения»,  на</w:t>
      </w:r>
      <w:proofErr w:type="gramEnd"/>
      <w:r w:rsidRPr="002A74B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A74B7">
        <w:rPr>
          <w:rFonts w:ascii="Times New Roman" w:hAnsi="Times New Roman"/>
          <w:sz w:val="28"/>
          <w:szCs w:val="28"/>
        </w:rPr>
        <w:t xml:space="preserve">основании  протокола  публичных  слушаний  № 1  от  07.04.2015  года  по  рассмотрению  </w:t>
      </w:r>
      <w:r>
        <w:rPr>
          <w:rFonts w:ascii="Times New Roman" w:hAnsi="Times New Roman"/>
          <w:sz w:val="28"/>
          <w:szCs w:val="28"/>
        </w:rPr>
        <w:t>п</w:t>
      </w:r>
      <w:r w:rsidRPr="002A74B7">
        <w:rPr>
          <w:rFonts w:ascii="Times New Roman" w:hAnsi="Times New Roman"/>
          <w:sz w:val="28"/>
          <w:szCs w:val="28"/>
        </w:rPr>
        <w:t xml:space="preserve">роекта  «Схема  теплоснабжения  муниципального  образования  </w:t>
      </w:r>
      <w:proofErr w:type="spellStart"/>
      <w:r w:rsidRPr="002A74B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2A74B7">
        <w:rPr>
          <w:rFonts w:ascii="Times New Roman" w:hAnsi="Times New Roman"/>
          <w:sz w:val="28"/>
          <w:szCs w:val="28"/>
        </w:rPr>
        <w:t xml:space="preserve">  городское  поселение  на  2014-2019  годы  и  на  период  до  2029  года»,  разработанного  ООО  «Невская  Энергетика»  по  муниципальному   контракту   № 38   от   15.12.2014   года  и  полученному  положительному  экспертному  заключению  ГКУ  ЛО  «Центр  энергосбережени</w:t>
      </w:r>
      <w:r>
        <w:rPr>
          <w:rFonts w:ascii="Times New Roman" w:hAnsi="Times New Roman"/>
          <w:sz w:val="28"/>
          <w:szCs w:val="28"/>
        </w:rPr>
        <w:t>я</w:t>
      </w:r>
      <w:r w:rsidRPr="002A74B7">
        <w:rPr>
          <w:rFonts w:ascii="Times New Roman" w:hAnsi="Times New Roman"/>
          <w:sz w:val="28"/>
          <w:szCs w:val="28"/>
        </w:rPr>
        <w:t xml:space="preserve">  и  </w:t>
      </w:r>
      <w:r w:rsidR="00810887">
        <w:rPr>
          <w:rFonts w:ascii="Times New Roman" w:hAnsi="Times New Roman"/>
          <w:sz w:val="28"/>
          <w:szCs w:val="28"/>
        </w:rPr>
        <w:t xml:space="preserve">повышения </w:t>
      </w:r>
      <w:proofErr w:type="spellStart"/>
      <w:r w:rsidRPr="002A74B7">
        <w:rPr>
          <w:rFonts w:ascii="Times New Roman" w:hAnsi="Times New Roman"/>
          <w:sz w:val="28"/>
          <w:szCs w:val="28"/>
        </w:rPr>
        <w:t>энерг</w:t>
      </w:r>
      <w:r w:rsidR="00810887">
        <w:rPr>
          <w:rFonts w:ascii="Times New Roman" w:hAnsi="Times New Roman"/>
          <w:sz w:val="28"/>
          <w:szCs w:val="28"/>
        </w:rPr>
        <w:t>о</w:t>
      </w:r>
      <w:r w:rsidRPr="002A74B7">
        <w:rPr>
          <w:rFonts w:ascii="Times New Roman" w:hAnsi="Times New Roman"/>
          <w:sz w:val="28"/>
          <w:szCs w:val="28"/>
        </w:rPr>
        <w:t>эффективности</w:t>
      </w:r>
      <w:proofErr w:type="spellEnd"/>
      <w:r w:rsidRPr="002A74B7">
        <w:rPr>
          <w:rFonts w:ascii="Times New Roman" w:hAnsi="Times New Roman"/>
          <w:sz w:val="28"/>
          <w:szCs w:val="28"/>
        </w:rPr>
        <w:t xml:space="preserve">  Ленинградской  области»  от  27.03.2015  года  </w:t>
      </w:r>
      <w:r w:rsidR="00810887">
        <w:rPr>
          <w:rFonts w:ascii="Times New Roman" w:hAnsi="Times New Roman"/>
          <w:sz w:val="28"/>
          <w:szCs w:val="28"/>
        </w:rPr>
        <w:t xml:space="preserve">              </w:t>
      </w:r>
      <w:r w:rsidRPr="002A74B7">
        <w:rPr>
          <w:rFonts w:ascii="Times New Roman" w:hAnsi="Times New Roman"/>
          <w:sz w:val="28"/>
          <w:szCs w:val="28"/>
        </w:rPr>
        <w:t>№ 3927/15,</w:t>
      </w:r>
      <w:r w:rsidR="00810887">
        <w:rPr>
          <w:rFonts w:ascii="Times New Roman" w:hAnsi="Times New Roman"/>
          <w:sz w:val="28"/>
          <w:szCs w:val="28"/>
        </w:rPr>
        <w:t xml:space="preserve"> </w:t>
      </w:r>
      <w:r w:rsidRPr="002A74B7">
        <w:rPr>
          <w:rFonts w:ascii="Times New Roman" w:hAnsi="Times New Roman"/>
          <w:sz w:val="28"/>
          <w:szCs w:val="28"/>
        </w:rPr>
        <w:t>Совет   депутатов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городского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74B7">
        <w:rPr>
          <w:rFonts w:ascii="Times New Roman" w:hAnsi="Times New Roman"/>
          <w:sz w:val="28"/>
          <w:szCs w:val="28"/>
        </w:rPr>
        <w:t>Р</w:t>
      </w:r>
      <w:proofErr w:type="gramEnd"/>
      <w:r w:rsidRPr="002A74B7">
        <w:rPr>
          <w:rFonts w:ascii="Times New Roman" w:hAnsi="Times New Roman"/>
          <w:sz w:val="28"/>
          <w:szCs w:val="28"/>
        </w:rPr>
        <w:t xml:space="preserve"> Е Ш И Л: </w:t>
      </w:r>
    </w:p>
    <w:p w:rsidR="0088548B" w:rsidRPr="002A74B7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74B7">
        <w:rPr>
          <w:rFonts w:ascii="Times New Roman" w:hAnsi="Times New Roman"/>
          <w:sz w:val="28"/>
          <w:szCs w:val="28"/>
        </w:rPr>
        <w:t xml:space="preserve"> </w:t>
      </w:r>
    </w:p>
    <w:p w:rsidR="0088548B" w:rsidRPr="0088548B" w:rsidRDefault="0088548B" w:rsidP="0088548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548B">
        <w:rPr>
          <w:rFonts w:ascii="Times New Roman" w:hAnsi="Times New Roman"/>
          <w:sz w:val="28"/>
          <w:szCs w:val="28"/>
        </w:rPr>
        <w:t xml:space="preserve">Утвердить  </w:t>
      </w:r>
      <w:r w:rsidR="00610283">
        <w:rPr>
          <w:rFonts w:ascii="Times New Roman" w:hAnsi="Times New Roman"/>
          <w:sz w:val="28"/>
          <w:szCs w:val="28"/>
        </w:rPr>
        <w:t>с</w:t>
      </w:r>
      <w:r w:rsidRPr="0088548B">
        <w:rPr>
          <w:rFonts w:ascii="Times New Roman" w:hAnsi="Times New Roman"/>
          <w:sz w:val="28"/>
          <w:szCs w:val="28"/>
        </w:rPr>
        <w:t xml:space="preserve">хему  теплоснабжения  муниципального  образования  </w:t>
      </w:r>
      <w:proofErr w:type="spellStart"/>
      <w:r w:rsidRPr="0088548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8548B">
        <w:rPr>
          <w:rFonts w:ascii="Times New Roman" w:hAnsi="Times New Roman"/>
          <w:sz w:val="28"/>
          <w:szCs w:val="28"/>
        </w:rPr>
        <w:t xml:space="preserve">  городское  поселение  на  2014-2019  годы  и  на  период  до  2029  года. </w:t>
      </w:r>
    </w:p>
    <w:p w:rsidR="0088548B" w:rsidRPr="0088548B" w:rsidRDefault="0088548B" w:rsidP="0088548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8548B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>р</w:t>
      </w:r>
      <w:r w:rsidRPr="0088548B">
        <w:rPr>
          <w:rFonts w:ascii="Times New Roman" w:hAnsi="Times New Roman"/>
          <w:sz w:val="28"/>
          <w:szCs w:val="28"/>
        </w:rPr>
        <w:t xml:space="preserve">ешение  вступает  в  силу  с  момента  официального    опубликования. </w:t>
      </w:r>
    </w:p>
    <w:p w:rsidR="0088548B" w:rsidRPr="00610283" w:rsidRDefault="00610283" w:rsidP="0061028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 р</w:t>
      </w:r>
      <w:r w:rsidR="0088548B" w:rsidRPr="00610283">
        <w:rPr>
          <w:rFonts w:ascii="Times New Roman" w:hAnsi="Times New Roman"/>
          <w:sz w:val="28"/>
          <w:szCs w:val="28"/>
        </w:rPr>
        <w:t xml:space="preserve">ешения  возложить  на  главу  администрации  </w:t>
      </w:r>
      <w:proofErr w:type="spellStart"/>
      <w:r w:rsidR="0088548B" w:rsidRPr="0061028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88548B" w:rsidRPr="00610283">
        <w:rPr>
          <w:rFonts w:ascii="Times New Roman" w:hAnsi="Times New Roman"/>
          <w:sz w:val="28"/>
          <w:szCs w:val="28"/>
        </w:rPr>
        <w:t xml:space="preserve">  муниципального  района  Малащенко О.М. </w:t>
      </w:r>
    </w:p>
    <w:p w:rsidR="0088548B" w:rsidRPr="00B039C9" w:rsidRDefault="0088548B" w:rsidP="0088548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8548B" w:rsidRPr="00FC303C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8548B" w:rsidRPr="00FC303C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610283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48B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283" w:rsidRDefault="0088548B" w:rsidP="00885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 xml:space="preserve">администрация ЛМР, </w:t>
      </w:r>
      <w:r w:rsidR="00610283">
        <w:rPr>
          <w:rFonts w:ascii="Times New Roman" w:hAnsi="Times New Roman"/>
          <w:sz w:val="28"/>
          <w:szCs w:val="28"/>
        </w:rPr>
        <w:t xml:space="preserve">отдел транспорта, связи и КХ – 2 экз., </w:t>
      </w:r>
    </w:p>
    <w:p w:rsidR="0099312C" w:rsidRDefault="00610283" w:rsidP="0061028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="0088548B" w:rsidRPr="002343A5">
        <w:rPr>
          <w:rFonts w:ascii="Times New Roman" w:hAnsi="Times New Roman"/>
          <w:sz w:val="28"/>
          <w:szCs w:val="28"/>
        </w:rPr>
        <w:t>прокуратура</w:t>
      </w:r>
      <w:r w:rsidR="0088548B">
        <w:rPr>
          <w:rFonts w:ascii="Times New Roman" w:hAnsi="Times New Roman"/>
          <w:sz w:val="28"/>
          <w:szCs w:val="28"/>
        </w:rPr>
        <w:t>.</w:t>
      </w:r>
    </w:p>
    <w:sectPr w:rsidR="0099312C" w:rsidSect="00610283">
      <w:pgSz w:w="11906" w:h="16838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3487"/>
    <w:multiLevelType w:val="hybridMultilevel"/>
    <w:tmpl w:val="52E6CA16"/>
    <w:lvl w:ilvl="0" w:tplc="211EB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B"/>
    <w:rsid w:val="005775ED"/>
    <w:rsid w:val="00610283"/>
    <w:rsid w:val="00786F15"/>
    <w:rsid w:val="00810887"/>
    <w:rsid w:val="008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8548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8548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54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8548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8548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548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2015-05-28T07:12:00Z</cp:lastPrinted>
  <dcterms:created xsi:type="dcterms:W3CDTF">2015-05-28T06:57:00Z</dcterms:created>
  <dcterms:modified xsi:type="dcterms:W3CDTF">2015-05-28T07:15:00Z</dcterms:modified>
</cp:coreProperties>
</file>