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94" w:rsidRPr="003811F5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3B719306" wp14:editId="0F221AA9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94" w:rsidRPr="003811F5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53094" w:rsidRPr="003811F5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53094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53094" w:rsidRPr="003811F5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53094" w:rsidRPr="003811F5" w:rsidRDefault="00453094" w:rsidP="0045309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453094" w:rsidRPr="00FC303C" w:rsidRDefault="00453094" w:rsidP="00453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53094" w:rsidRDefault="00453094" w:rsidP="00453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094" w:rsidRDefault="00453094" w:rsidP="004530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</w:t>
      </w:r>
      <w:r w:rsidR="00D864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8643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 2015 года    № </w:t>
      </w:r>
      <w:r w:rsidR="00D86433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453094" w:rsidRDefault="00453094" w:rsidP="004530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3094" w:rsidRPr="00B04328" w:rsidRDefault="00453094" w:rsidP="00453094">
      <w:pPr>
        <w:spacing w:after="0" w:line="240" w:lineRule="auto"/>
        <w:ind w:left="851" w:right="396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571D4" wp14:editId="10CCA0D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453094" w:rsidRDefault="00453094" w:rsidP="00453094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453094" w:rsidRDefault="00453094" w:rsidP="0045309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453094" w:rsidRDefault="00453094" w:rsidP="00453094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  №  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 (с последующими изменениями и дополнениями от 24.03.2015 г. № 47, от 01.06.2015</w:t>
      </w:r>
      <w:r w:rsidR="00D864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г. № 64)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453094" w:rsidRDefault="00453094" w:rsidP="00453094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53094" w:rsidRPr="00FC303C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53094" w:rsidRPr="00F66EBB" w:rsidRDefault="00453094" w:rsidP="0045309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453094" w:rsidRPr="00F66EBB" w:rsidRDefault="00453094" w:rsidP="0045309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724C51">
        <w:rPr>
          <w:rFonts w:ascii="Times New Roman" w:hAnsi="Times New Roman"/>
          <w:sz w:val="28"/>
          <w:szCs w:val="28"/>
        </w:rPr>
        <w:t xml:space="preserve">320 404,3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453094" w:rsidRPr="00F66EBB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 w:rsidRPr="00724C51">
        <w:rPr>
          <w:rFonts w:ascii="Times New Roman" w:hAnsi="Times New Roman"/>
          <w:sz w:val="28"/>
          <w:szCs w:val="28"/>
        </w:rPr>
        <w:t xml:space="preserve">396 489,4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»</w:t>
      </w:r>
      <w:r w:rsidR="00D86433">
        <w:rPr>
          <w:rFonts w:ascii="Times New Roman" w:hAnsi="Times New Roman"/>
          <w:sz w:val="28"/>
          <w:szCs w:val="28"/>
        </w:rPr>
        <w:t>.</w:t>
      </w: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5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E5532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proofErr w:type="spellStart"/>
      <w:r w:rsidRPr="00EE553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E5532">
        <w:rPr>
          <w:rFonts w:ascii="Times New Roman" w:hAnsi="Times New Roman"/>
          <w:sz w:val="28"/>
          <w:szCs w:val="28"/>
        </w:rPr>
        <w:t xml:space="preserve"> городского поселения на 2015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53094" w:rsidRPr="00F66EBB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Pr="00F66EBB">
        <w:rPr>
          <w:rFonts w:ascii="Times New Roman" w:hAnsi="Times New Roman"/>
          <w:sz w:val="28"/>
          <w:szCs w:val="28"/>
        </w:rPr>
        <w:t xml:space="preserve">твердить резервный фонд администрации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 w:rsidR="00D8643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86433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66EBB">
        <w:rPr>
          <w:rFonts w:ascii="Times New Roman" w:hAnsi="Times New Roman"/>
          <w:sz w:val="28"/>
          <w:szCs w:val="28"/>
        </w:rPr>
        <w:t>административного центра муниципального района (далее по тексту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66EB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муниципального района) на 2015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F66EBB">
        <w:rPr>
          <w:rFonts w:ascii="Times New Roman" w:hAnsi="Times New Roman"/>
          <w:sz w:val="28"/>
          <w:szCs w:val="28"/>
        </w:rPr>
        <w:t>0,0 тысяч рублей</w:t>
      </w:r>
      <w:r>
        <w:rPr>
          <w:rFonts w:ascii="Times New Roman" w:hAnsi="Times New Roman"/>
          <w:sz w:val="28"/>
          <w:szCs w:val="28"/>
        </w:rPr>
        <w:t>»</w:t>
      </w:r>
      <w:r w:rsidR="00D86433">
        <w:rPr>
          <w:rFonts w:ascii="Times New Roman" w:hAnsi="Times New Roman"/>
          <w:sz w:val="28"/>
          <w:szCs w:val="28"/>
        </w:rPr>
        <w:t>.</w:t>
      </w:r>
    </w:p>
    <w:p w:rsidR="00453094" w:rsidRDefault="00453094" w:rsidP="004530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5572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5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E5532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proofErr w:type="spellStart"/>
      <w:r w:rsidRPr="00EE553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E5532">
        <w:rPr>
          <w:rFonts w:ascii="Times New Roman" w:hAnsi="Times New Roman"/>
          <w:sz w:val="28"/>
          <w:szCs w:val="28"/>
        </w:rPr>
        <w:t xml:space="preserve"> городского поселения на 2015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53094" w:rsidRPr="00F66EBB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6EB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>
        <w:rPr>
          <w:rFonts w:ascii="Times New Roman" w:hAnsi="Times New Roman"/>
          <w:sz w:val="28"/>
          <w:szCs w:val="28"/>
        </w:rPr>
        <w:t>43</w:t>
      </w:r>
      <w:r w:rsidRPr="00F66EBB">
        <w:rPr>
          <w:rFonts w:ascii="Times New Roman" w:hAnsi="Times New Roman"/>
          <w:sz w:val="28"/>
          <w:szCs w:val="28"/>
        </w:rPr>
        <w:t> 36</w:t>
      </w:r>
      <w:r>
        <w:rPr>
          <w:rFonts w:ascii="Times New Roman" w:hAnsi="Times New Roman"/>
          <w:sz w:val="28"/>
          <w:szCs w:val="28"/>
        </w:rPr>
        <w:t>1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F66EBB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453094" w:rsidRDefault="00453094" w:rsidP="004530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03C">
        <w:rPr>
          <w:rFonts w:ascii="Times New Roman" w:hAnsi="Times New Roman"/>
          <w:sz w:val="28"/>
          <w:szCs w:val="28"/>
        </w:rPr>
        <w:t>Подпункт</w:t>
      </w:r>
      <w:r w:rsidRPr="00F6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8.3 п</w:t>
      </w:r>
      <w:r w:rsidRPr="00FC303C">
        <w:rPr>
          <w:rFonts w:ascii="Times New Roman" w:hAnsi="Times New Roman"/>
          <w:sz w:val="28"/>
          <w:szCs w:val="28"/>
        </w:rPr>
        <w:t>ункта</w:t>
      </w:r>
      <w:r w:rsidRPr="00F6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«</w:t>
      </w:r>
      <w:r w:rsidRPr="00565825">
        <w:rPr>
          <w:rFonts w:ascii="Times New Roman" w:hAnsi="Times New Roman"/>
          <w:sz w:val="28"/>
          <w:szCs w:val="28"/>
        </w:rPr>
        <w:t xml:space="preserve">Муниципальные внутренние заимствования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 на 2015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6EBB">
        <w:rPr>
          <w:rFonts w:ascii="Times New Roman" w:hAnsi="Times New Roman"/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371,4</w:t>
      </w:r>
      <w:r w:rsidRPr="00F66EB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D86433">
        <w:rPr>
          <w:rFonts w:ascii="Times New Roman" w:hAnsi="Times New Roman"/>
          <w:sz w:val="28"/>
          <w:szCs w:val="28"/>
        </w:rPr>
        <w:t>.</w:t>
      </w:r>
    </w:p>
    <w:p w:rsidR="00453094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65825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164655">
        <w:rPr>
          <w:rFonts w:ascii="Times New Roman" w:hAnsi="Times New Roman"/>
          <w:sz w:val="28"/>
          <w:szCs w:val="28"/>
        </w:rPr>
        <w:t xml:space="preserve"> </w:t>
      </w:r>
    </w:p>
    <w:p w:rsidR="00453094" w:rsidRPr="00F66EBB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F66EBB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г. в сумме </w:t>
      </w:r>
      <w:r>
        <w:rPr>
          <w:rFonts w:ascii="Times New Roman" w:hAnsi="Times New Roman"/>
          <w:sz w:val="28"/>
          <w:szCs w:val="28"/>
        </w:rPr>
        <w:t xml:space="preserve">138 323,9 </w:t>
      </w:r>
      <w:r w:rsidRPr="00F66EBB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453094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724C51">
        <w:rPr>
          <w:rFonts w:ascii="Times New Roman" w:hAnsi="Times New Roman"/>
          <w:sz w:val="28"/>
          <w:szCs w:val="28"/>
        </w:rPr>
        <w:t xml:space="preserve">казание поддержки гражданам, пострадавшим в результате пожара </w:t>
      </w:r>
      <w:r>
        <w:rPr>
          <w:rFonts w:ascii="Times New Roman" w:hAnsi="Times New Roman"/>
          <w:sz w:val="28"/>
          <w:szCs w:val="28"/>
        </w:rPr>
        <w:t>муниципального жилищного фонда - 6 272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66EBB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453094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средства на переселение граждан из аварийного жилищного фонда – 132 051,2 тыс. руб.»</w:t>
      </w:r>
    </w:p>
    <w:p w:rsidR="00453094" w:rsidRPr="00EF7A53" w:rsidRDefault="00453094" w:rsidP="0045309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3094" w:rsidRPr="00DB7F87" w:rsidRDefault="00453094" w:rsidP="0045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53094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53094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53094" w:rsidRPr="00DB7F87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53094" w:rsidRPr="00501172" w:rsidRDefault="00453094" w:rsidP="0045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53094" w:rsidRDefault="00453094" w:rsidP="00453094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lastRenderedPageBreak/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453094" w:rsidRPr="00DB7F87" w:rsidRDefault="00453094" w:rsidP="00453094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094" w:rsidRPr="00FC303C" w:rsidRDefault="00453094" w:rsidP="0045309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453094" w:rsidRPr="00FC303C" w:rsidRDefault="00453094" w:rsidP="0045309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3094" w:rsidRPr="00FC303C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53094" w:rsidRPr="00FC303C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433" w:rsidRDefault="00D86433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 – 2,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00"/>
        <w:gridCol w:w="3202"/>
        <w:gridCol w:w="3118"/>
        <w:gridCol w:w="1418"/>
      </w:tblGrid>
      <w:tr w:rsidR="00453094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AD18FE">
            <w:pPr>
              <w:spacing w:after="0" w:line="240" w:lineRule="auto"/>
              <w:ind w:left="-122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53094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453094" w:rsidRPr="00453094" w:rsidTr="00AD18F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453094" w:rsidRPr="00453094" w:rsidTr="00AD18FE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453094" w:rsidRPr="00453094" w:rsidTr="00AD18FE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453094" w:rsidRPr="00453094" w:rsidTr="00AD18FE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Default="00453094" w:rsidP="00453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453094" w:rsidRPr="00453094" w:rsidRDefault="00453094" w:rsidP="00453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от 07.08.2015 №  72)</w:t>
            </w:r>
          </w:p>
        </w:tc>
      </w:tr>
      <w:tr w:rsidR="00453094" w:rsidRPr="00453094" w:rsidTr="00AD18FE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094" w:rsidRPr="00453094" w:rsidTr="00AD18FE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453094" w:rsidRPr="00453094" w:rsidTr="00AD18FE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AD18FE" w:rsidRPr="00453094" w:rsidTr="00AD18F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18FE" w:rsidRPr="00453094" w:rsidTr="00AD18FE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94" w:rsidRPr="00453094" w:rsidRDefault="00453094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                                     (тыс</w:t>
            </w:r>
            <w:r w:rsidR="00AD18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 w:rsidR="00AD18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D18FE" w:rsidRPr="00453094" w:rsidTr="00AD18F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200 404,90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</w:t>
            </w:r>
            <w:proofErr w:type="gramStart"/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AD18FE" w:rsidRPr="00453094" w:rsidTr="00AD18F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AD18FE" w:rsidRPr="00453094" w:rsidTr="00AD18FE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AD18FE" w:rsidRPr="00453094" w:rsidTr="00AD18FE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AD18FE" w:rsidRPr="00453094" w:rsidTr="00AD18FE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18FE" w:rsidRPr="00453094" w:rsidTr="00AD18F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AD18FE" w:rsidRPr="00453094" w:rsidTr="00AD18FE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AD18FE" w:rsidRPr="00453094" w:rsidTr="00AD18FE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D18FE" w:rsidRPr="00453094" w:rsidTr="00AD18F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D18FE" w:rsidRPr="00453094" w:rsidTr="00AD18F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D18FE" w:rsidRPr="00453094" w:rsidTr="00AD18F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color w:val="000000"/>
                <w:sz w:val="20"/>
                <w:szCs w:val="20"/>
              </w:rPr>
              <w:t>119 999,40</w:t>
            </w:r>
          </w:p>
        </w:tc>
      </w:tr>
      <w:tr w:rsidR="00AD18FE" w:rsidRPr="00453094" w:rsidTr="00AD18FE">
        <w:trPr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4" w:rsidRPr="00453094" w:rsidRDefault="00453094" w:rsidP="0045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320 404,30</w:t>
            </w:r>
          </w:p>
        </w:tc>
      </w:tr>
    </w:tbl>
    <w:p w:rsidR="00453094" w:rsidRDefault="00453094" w:rsidP="0045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3E4" w:rsidRDefault="00C943E4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p w:rsidR="00AD18FE" w:rsidRDefault="00AD18FE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2358"/>
        <w:gridCol w:w="3402"/>
        <w:gridCol w:w="1418"/>
      </w:tblGrid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AD18FE" w:rsidRDefault="00AD18F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от 07.08.2015 № 72)</w:t>
            </w:r>
          </w:p>
          <w:p w:rsidR="00E41B6E" w:rsidRPr="00AD18FE" w:rsidRDefault="00E41B6E" w:rsidP="00AD18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18FE" w:rsidRPr="00AD18FE" w:rsidTr="00E41B6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8FE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AD18FE" w:rsidRPr="00AD18FE" w:rsidTr="00E41B6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8FE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</w:tc>
      </w:tr>
      <w:tr w:rsidR="00AD18FE" w:rsidRPr="00AD18FE" w:rsidTr="00E41B6E">
        <w:trPr>
          <w:trHeight w:val="12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 w:rsidR="00E41B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 w:rsidR="00E41B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18FE" w:rsidRPr="00AD18FE" w:rsidTr="00E41B6E">
        <w:trPr>
          <w:trHeight w:val="64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119 999,4</w:t>
            </w:r>
          </w:p>
        </w:tc>
      </w:tr>
      <w:tr w:rsidR="00AD18FE" w:rsidRPr="00AD18FE" w:rsidTr="00E41B6E">
        <w:trPr>
          <w:trHeight w:val="10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b/>
                <w:bCs/>
                <w:sz w:val="24"/>
                <w:szCs w:val="24"/>
              </w:rPr>
              <w:t>119 999,4</w:t>
            </w:r>
          </w:p>
        </w:tc>
      </w:tr>
      <w:tr w:rsidR="00AD18FE" w:rsidRPr="00AD18FE" w:rsidTr="00E41B6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AD18FE" w:rsidRPr="00AD18FE" w:rsidTr="00E41B6E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AD18FE" w:rsidRPr="00AD18FE" w:rsidTr="00E41B6E">
        <w:trPr>
          <w:trHeight w:val="1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2 02 02077 00 0000 000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5 959,1</w:t>
            </w:r>
          </w:p>
        </w:tc>
      </w:tr>
      <w:tr w:rsidR="00AD18FE" w:rsidRPr="00AD18FE" w:rsidTr="00E41B6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2 02 02077 13 0000 151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5 959,1</w:t>
            </w:r>
          </w:p>
        </w:tc>
      </w:tr>
      <w:tr w:rsidR="00AD18FE" w:rsidRPr="00AD18FE" w:rsidTr="00E41B6E">
        <w:trPr>
          <w:trHeight w:val="232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14 819,9</w:t>
            </w:r>
          </w:p>
        </w:tc>
      </w:tr>
      <w:tr w:rsidR="00AD18FE" w:rsidRPr="00AD18FE" w:rsidTr="00E41B6E">
        <w:trPr>
          <w:trHeight w:val="225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14 819,9</w:t>
            </w:r>
          </w:p>
        </w:tc>
      </w:tr>
      <w:tr w:rsidR="00E41B6E" w:rsidRPr="00AD18FE" w:rsidTr="00E41B6E">
        <w:trPr>
          <w:trHeight w:val="183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2 02 02089 00 0000 000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AD18FE" w:rsidRPr="00AD18FE" w:rsidTr="00E41B6E">
        <w:trPr>
          <w:trHeight w:val="113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2 02 02089 13 0002 151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AD18FE" w:rsidRPr="00AD18FE" w:rsidTr="00E41B6E">
        <w:trPr>
          <w:trHeight w:val="19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12 870,0</w:t>
            </w:r>
          </w:p>
        </w:tc>
      </w:tr>
      <w:tr w:rsidR="00AD18FE" w:rsidRPr="00AD18FE" w:rsidTr="00E41B6E">
        <w:trPr>
          <w:trHeight w:val="21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12 870,0</w:t>
            </w:r>
          </w:p>
        </w:tc>
      </w:tr>
      <w:tr w:rsidR="00AD18FE" w:rsidRPr="00AD18FE" w:rsidTr="00E41B6E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12 188,2</w:t>
            </w:r>
          </w:p>
        </w:tc>
      </w:tr>
      <w:tr w:rsidR="00AD18FE" w:rsidRPr="00AD18FE" w:rsidTr="00E41B6E">
        <w:trPr>
          <w:trHeight w:val="5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12 188,2</w:t>
            </w:r>
          </w:p>
        </w:tc>
      </w:tr>
      <w:tr w:rsidR="00AD18FE" w:rsidRPr="00AD18FE" w:rsidTr="00E41B6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sz w:val="24"/>
                <w:szCs w:val="24"/>
              </w:rPr>
              <w:t>569,1</w:t>
            </w:r>
          </w:p>
        </w:tc>
      </w:tr>
      <w:tr w:rsidR="00AD18FE" w:rsidRPr="00AD18FE" w:rsidTr="00E41B6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569,1</w:t>
            </w:r>
          </w:p>
        </w:tc>
      </w:tr>
      <w:tr w:rsidR="00AD18FE" w:rsidRPr="00AD18FE" w:rsidTr="00E41B6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8FE">
              <w:rPr>
                <w:rFonts w:ascii="Times New Roman" w:hAnsi="Times New Roman"/>
                <w:i/>
                <w:iCs/>
                <w:sz w:val="24"/>
                <w:szCs w:val="24"/>
              </w:rPr>
              <w:t>23 858,5</w:t>
            </w:r>
          </w:p>
        </w:tc>
      </w:tr>
      <w:tr w:rsidR="00AD18FE" w:rsidRPr="00AD18FE" w:rsidTr="00E41B6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FE" w:rsidRPr="00AD18FE" w:rsidRDefault="00AD18FE" w:rsidP="00AD1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FE">
              <w:rPr>
                <w:rFonts w:ascii="Times New Roman" w:hAnsi="Times New Roman"/>
                <w:color w:val="000000"/>
                <w:sz w:val="24"/>
                <w:szCs w:val="24"/>
              </w:rPr>
              <w:t>23 858,5</w:t>
            </w:r>
          </w:p>
        </w:tc>
      </w:tr>
    </w:tbl>
    <w:p w:rsidR="00AD18FE" w:rsidRDefault="00AD18FE"/>
    <w:p w:rsidR="00AD18FE" w:rsidRDefault="00AD18FE"/>
    <w:p w:rsidR="00E41B6E" w:rsidRDefault="00E41B6E"/>
    <w:p w:rsidR="00E41B6E" w:rsidRDefault="00E41B6E"/>
    <w:p w:rsidR="00E41B6E" w:rsidRDefault="00E41B6E"/>
    <w:p w:rsidR="00E41B6E" w:rsidRDefault="00E41B6E"/>
    <w:p w:rsidR="00E41B6E" w:rsidRDefault="00E41B6E"/>
    <w:tbl>
      <w:tblPr>
        <w:tblW w:w="109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0"/>
        <w:gridCol w:w="422"/>
        <w:gridCol w:w="416"/>
        <w:gridCol w:w="185"/>
        <w:gridCol w:w="248"/>
        <w:gridCol w:w="449"/>
        <w:gridCol w:w="55"/>
        <w:gridCol w:w="56"/>
        <w:gridCol w:w="236"/>
        <w:gridCol w:w="130"/>
        <w:gridCol w:w="17"/>
        <w:gridCol w:w="325"/>
        <w:gridCol w:w="142"/>
        <w:gridCol w:w="138"/>
        <w:gridCol w:w="429"/>
        <w:gridCol w:w="284"/>
        <w:gridCol w:w="567"/>
        <w:gridCol w:w="283"/>
        <w:gridCol w:w="1044"/>
        <w:gridCol w:w="232"/>
        <w:gridCol w:w="1044"/>
      </w:tblGrid>
      <w:tr w:rsidR="00E41B6E" w:rsidRPr="00E41B6E" w:rsidTr="00655A71">
        <w:trPr>
          <w:gridAfter w:val="1"/>
          <w:wAfter w:w="1044" w:type="dxa"/>
          <w:trHeight w:val="270"/>
        </w:trPr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B6E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E41B6E" w:rsidRPr="00E41B6E" w:rsidTr="00655A71">
        <w:trPr>
          <w:gridAfter w:val="1"/>
          <w:wAfter w:w="1044" w:type="dxa"/>
          <w:trHeight w:val="540"/>
        </w:trPr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Default="00E41B6E" w:rsidP="00E41B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B6E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B6E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E41B6E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E41B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E41B6E" w:rsidRPr="00E41B6E" w:rsidTr="00655A71">
        <w:trPr>
          <w:gridAfter w:val="1"/>
          <w:wAfter w:w="1044" w:type="dxa"/>
          <w:trHeight w:val="270"/>
        </w:trPr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E41B6E" w:rsidRPr="00E41B6E" w:rsidTr="00655A71">
        <w:trPr>
          <w:gridAfter w:val="1"/>
          <w:wAfter w:w="1044" w:type="dxa"/>
          <w:trHeight w:val="270"/>
        </w:trPr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B6E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07.08.2015  № 72)</w:t>
            </w:r>
          </w:p>
        </w:tc>
      </w:tr>
      <w:tr w:rsidR="00E41B6E" w:rsidRPr="00E41B6E" w:rsidTr="00655A71">
        <w:trPr>
          <w:gridAfter w:val="1"/>
          <w:wAfter w:w="1044" w:type="dxa"/>
          <w:trHeight w:val="285"/>
        </w:trPr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B6E" w:rsidRPr="00E41B6E" w:rsidTr="00655A71">
        <w:trPr>
          <w:gridAfter w:val="1"/>
          <w:wAfter w:w="1044" w:type="dxa"/>
          <w:trHeight w:val="1230"/>
        </w:trPr>
        <w:tc>
          <w:tcPr>
            <w:tcW w:w="99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B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E41B6E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E41B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городское поселение                                                                    на 2015 год</w:t>
            </w:r>
          </w:p>
        </w:tc>
      </w:tr>
      <w:tr w:rsidR="00E41B6E" w:rsidRPr="00E41B6E" w:rsidTr="00655A71">
        <w:trPr>
          <w:gridAfter w:val="1"/>
          <w:wAfter w:w="1044" w:type="dxa"/>
          <w:trHeight w:val="300"/>
        </w:trPr>
        <w:tc>
          <w:tcPr>
            <w:tcW w:w="99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A78" w:rsidRPr="00E41B6E" w:rsidTr="00655A71">
        <w:trPr>
          <w:gridAfter w:val="1"/>
          <w:wAfter w:w="1044" w:type="dxa"/>
          <w:trHeight w:val="600"/>
        </w:trPr>
        <w:tc>
          <w:tcPr>
            <w:tcW w:w="6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B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41B6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1B6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B6E">
              <w:rPr>
                <w:rFonts w:ascii="Times New Roman" w:hAnsi="Times New Roman"/>
                <w:b/>
                <w:bCs/>
                <w:sz w:val="24"/>
                <w:szCs w:val="24"/>
              </w:rPr>
              <w:t>Сумма  (тыс.</w:t>
            </w:r>
            <w:r w:rsidR="00E82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1B6E">
              <w:rPr>
                <w:rFonts w:ascii="Times New Roman" w:hAnsi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396 489,4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21 399,2</w:t>
            </w:r>
          </w:p>
        </w:tc>
      </w:tr>
      <w:tr w:rsidR="00E82A78" w:rsidRPr="00E41B6E" w:rsidTr="00655A71">
        <w:trPr>
          <w:gridAfter w:val="1"/>
          <w:wAfter w:w="1044" w:type="dxa"/>
          <w:trHeight w:val="76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1 480,0</w:t>
            </w:r>
          </w:p>
        </w:tc>
      </w:tr>
      <w:tr w:rsidR="00E82A78" w:rsidRPr="00E41B6E" w:rsidTr="00655A71">
        <w:trPr>
          <w:gridAfter w:val="1"/>
          <w:wAfter w:w="1044" w:type="dxa"/>
          <w:trHeight w:val="66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13 433,0</w:t>
            </w:r>
          </w:p>
        </w:tc>
      </w:tr>
      <w:tr w:rsidR="00E82A78" w:rsidRPr="00E41B6E" w:rsidTr="00655A71">
        <w:trPr>
          <w:gridAfter w:val="1"/>
          <w:wAfter w:w="1044" w:type="dxa"/>
          <w:trHeight w:val="549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2 209,2</w:t>
            </w:r>
          </w:p>
        </w:tc>
      </w:tr>
      <w:tr w:rsidR="00E82A78" w:rsidRPr="00E41B6E" w:rsidTr="00655A71">
        <w:trPr>
          <w:gridAfter w:val="1"/>
          <w:wAfter w:w="1044" w:type="dxa"/>
          <w:trHeight w:val="300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3 527,0</w:t>
            </w:r>
          </w:p>
        </w:tc>
      </w:tr>
      <w:tr w:rsidR="00E82A78" w:rsidRPr="00E41B6E" w:rsidTr="00655A71">
        <w:trPr>
          <w:gridAfter w:val="1"/>
          <w:wAfter w:w="1044" w:type="dxa"/>
          <w:trHeight w:val="510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2 210,0</w:t>
            </w:r>
          </w:p>
        </w:tc>
      </w:tr>
      <w:tr w:rsidR="00E82A78" w:rsidRPr="00E41B6E" w:rsidTr="00655A71">
        <w:trPr>
          <w:gridAfter w:val="1"/>
          <w:wAfter w:w="1044" w:type="dxa"/>
          <w:trHeight w:val="5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810,0</w:t>
            </w:r>
          </w:p>
        </w:tc>
      </w:tr>
      <w:tr w:rsidR="00E82A78" w:rsidRPr="00E41B6E" w:rsidTr="00655A71">
        <w:trPr>
          <w:gridAfter w:val="1"/>
          <w:wAfter w:w="1044" w:type="dxa"/>
          <w:trHeight w:val="510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47 861,6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43 361,6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4 500,0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223 943,2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149 424,3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21 585,6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52 933,3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10 007,1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10 007,1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86 674,8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86 674,8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1 570,0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2 452,0</w:t>
            </w:r>
          </w:p>
        </w:tc>
      </w:tr>
      <w:tr w:rsidR="00E82A78" w:rsidRPr="00E41B6E" w:rsidTr="00655A71">
        <w:trPr>
          <w:gridAfter w:val="1"/>
          <w:wAfter w:w="1044" w:type="dxa"/>
          <w:trHeight w:val="255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2 452,0</w:t>
            </w:r>
          </w:p>
        </w:tc>
      </w:tr>
      <w:tr w:rsidR="00E82A78" w:rsidRPr="00E41B6E" w:rsidTr="00655A71">
        <w:trPr>
          <w:gridAfter w:val="1"/>
          <w:wAfter w:w="1044" w:type="dxa"/>
          <w:trHeight w:val="510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6E">
              <w:rPr>
                <w:rFonts w:ascii="Arial" w:hAnsi="Arial" w:cs="Arial"/>
                <w:b/>
                <w:bCs/>
                <w:sz w:val="20"/>
                <w:szCs w:val="20"/>
              </w:rPr>
              <w:t>371,4</w:t>
            </w:r>
          </w:p>
        </w:tc>
      </w:tr>
      <w:tr w:rsidR="00E82A78" w:rsidRPr="00E41B6E" w:rsidTr="00655A71">
        <w:trPr>
          <w:gridAfter w:val="1"/>
          <w:wAfter w:w="1044" w:type="dxa"/>
          <w:trHeight w:val="510"/>
        </w:trPr>
        <w:tc>
          <w:tcPr>
            <w:tcW w:w="68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6E" w:rsidRPr="00E41B6E" w:rsidRDefault="00E41B6E" w:rsidP="00E41B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B6E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3E4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3E4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3E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C943E4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C943E4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3E4">
              <w:rPr>
                <w:rFonts w:ascii="Times New Roman" w:hAnsi="Times New Roman"/>
                <w:sz w:val="24"/>
                <w:szCs w:val="24"/>
              </w:rPr>
              <w:t>от  23.12.2014 г. № 24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3E4"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3E4">
              <w:rPr>
                <w:rFonts w:ascii="Times New Roman" w:hAnsi="Times New Roman"/>
                <w:sz w:val="24"/>
                <w:szCs w:val="24"/>
              </w:rPr>
              <w:t>от 07.08.2015 № 72)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99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3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3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 </w:t>
            </w:r>
            <w:proofErr w:type="spellStart"/>
            <w:r w:rsidRPr="00C943E4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C943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городское поселение</w:t>
            </w:r>
          </w:p>
        </w:tc>
      </w:tr>
      <w:tr w:rsidR="00C943E4" w:rsidRPr="00C943E4" w:rsidTr="00655A71">
        <w:trPr>
          <w:trHeight w:val="31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C943E4" w:rsidRPr="00655A71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Гл.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655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Сумма  2015 г</w:t>
            </w:r>
            <w:r w:rsidR="00655A71"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(тыс.</w:t>
            </w:r>
            <w:r w:rsidR="00655A71"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C943E4" w:rsidRPr="00655A71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943E4" w:rsidRPr="00655A71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E4" w:rsidRPr="00655A71" w:rsidRDefault="00C943E4" w:rsidP="00C9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A7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sz w:val="20"/>
                <w:szCs w:val="20"/>
              </w:rPr>
              <w:t>396 489,4</w:t>
            </w:r>
          </w:p>
        </w:tc>
      </w:tr>
      <w:tr w:rsidR="00C943E4" w:rsidRPr="00C943E4" w:rsidTr="00655A71">
        <w:trPr>
          <w:gridAfter w:val="1"/>
          <w:wAfter w:w="1044" w:type="dxa"/>
          <w:trHeight w:val="51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14 257,9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943E4" w:rsidRPr="00C943E4" w:rsidTr="00655A71">
        <w:trPr>
          <w:gridAfter w:val="1"/>
          <w:wAfter w:w="1044" w:type="dxa"/>
          <w:trHeight w:val="62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943E4" w:rsidRPr="00C943E4" w:rsidTr="00655A71">
        <w:trPr>
          <w:gridAfter w:val="1"/>
          <w:wAfter w:w="1044" w:type="dxa"/>
          <w:trHeight w:val="99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9 057,1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C943E4" w:rsidRPr="00C943E4" w:rsidTr="00655A71">
        <w:trPr>
          <w:gridAfter w:val="1"/>
          <w:wAfter w:w="1044" w:type="dxa"/>
          <w:trHeight w:val="37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1 211,0</w:t>
            </w:r>
          </w:p>
        </w:tc>
      </w:tr>
      <w:tr w:rsidR="00C943E4" w:rsidRPr="00C943E4" w:rsidTr="00655A71">
        <w:trPr>
          <w:gridAfter w:val="1"/>
          <w:wAfter w:w="1044" w:type="dxa"/>
          <w:trHeight w:val="84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молодежной политики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0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99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943E4" w:rsidRPr="00C943E4" w:rsidTr="00655A71">
        <w:trPr>
          <w:gridAfter w:val="1"/>
          <w:wAfter w:w="1044" w:type="dxa"/>
          <w:trHeight w:val="5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C943E4" w:rsidRPr="00C943E4" w:rsidTr="00655A71">
        <w:trPr>
          <w:gridAfter w:val="1"/>
          <w:wAfter w:w="1044" w:type="dxa"/>
          <w:trHeight w:val="83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84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1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943E4" w:rsidRPr="00C943E4" w:rsidTr="00655A71">
        <w:trPr>
          <w:gridAfter w:val="1"/>
          <w:wAfter w:w="1044" w:type="dxa"/>
          <w:trHeight w:val="55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C943E4" w:rsidRPr="00C943E4" w:rsidTr="00655A71">
        <w:trPr>
          <w:gridAfter w:val="1"/>
          <w:wAfter w:w="1044" w:type="dxa"/>
          <w:trHeight w:val="38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943E4" w:rsidRPr="00C943E4" w:rsidTr="00655A71">
        <w:trPr>
          <w:gridAfter w:val="1"/>
          <w:wAfter w:w="1044" w:type="dxa"/>
          <w:trHeight w:val="56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943E4" w:rsidRPr="00C943E4" w:rsidTr="00655A71">
        <w:trPr>
          <w:gridAfter w:val="1"/>
          <w:wAfter w:w="1044" w:type="dxa"/>
          <w:trHeight w:val="98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C943E4" w:rsidRPr="00C943E4" w:rsidTr="00655A71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602,0</w:t>
            </w:r>
          </w:p>
        </w:tc>
      </w:tr>
      <w:tr w:rsidR="00C943E4" w:rsidRPr="00C943E4" w:rsidTr="00655A71">
        <w:trPr>
          <w:gridAfter w:val="1"/>
          <w:wAfter w:w="1044" w:type="dxa"/>
          <w:trHeight w:val="98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655A71">
        <w:trPr>
          <w:gridAfter w:val="1"/>
          <w:wAfter w:w="1044" w:type="dxa"/>
          <w:trHeight w:val="40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655A71">
        <w:trPr>
          <w:gridAfter w:val="1"/>
          <w:wAfter w:w="1044" w:type="dxa"/>
          <w:trHeight w:val="85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655A71">
        <w:trPr>
          <w:gridAfter w:val="1"/>
          <w:wAfter w:w="1044" w:type="dxa"/>
          <w:trHeight w:val="40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42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Совет депутатов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943E4" w:rsidRPr="00C943E4" w:rsidTr="00655A71">
        <w:trPr>
          <w:gridAfter w:val="1"/>
          <w:wAfter w:w="1044" w:type="dxa"/>
          <w:trHeight w:val="69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943E4" w:rsidRPr="00C943E4" w:rsidTr="00655A71">
        <w:trPr>
          <w:gridAfter w:val="1"/>
          <w:wAfter w:w="1044" w:type="dxa"/>
          <w:trHeight w:val="43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943E4" w:rsidRPr="00C943E4" w:rsidTr="00655A71">
        <w:trPr>
          <w:gridAfter w:val="1"/>
          <w:wAfter w:w="1044" w:type="dxa"/>
          <w:trHeight w:val="83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C943E4" w:rsidRPr="00C943E4" w:rsidTr="00655A71">
        <w:trPr>
          <w:gridAfter w:val="1"/>
          <w:wAfter w:w="1044" w:type="dxa"/>
          <w:trHeight w:val="42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C943E4" w:rsidRPr="00C943E4" w:rsidTr="00655A71">
        <w:trPr>
          <w:gridAfter w:val="1"/>
          <w:wAfter w:w="1044" w:type="dxa"/>
          <w:trHeight w:val="4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C943E4" w:rsidRPr="00C943E4" w:rsidTr="00655A71">
        <w:trPr>
          <w:gridAfter w:val="1"/>
          <w:wAfter w:w="1044" w:type="dxa"/>
          <w:trHeight w:val="100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943E4" w:rsidRPr="00C943E4" w:rsidTr="00655A71">
        <w:trPr>
          <w:gridAfter w:val="1"/>
          <w:wAfter w:w="1044" w:type="dxa"/>
          <w:trHeight w:val="56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295 875,4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19 919,2</w:t>
            </w:r>
          </w:p>
        </w:tc>
      </w:tr>
      <w:tr w:rsidR="00C943E4" w:rsidRPr="00C943E4" w:rsidTr="00655A71">
        <w:trPr>
          <w:gridAfter w:val="1"/>
          <w:wAfter w:w="1044" w:type="dxa"/>
          <w:trHeight w:val="8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943E4" w:rsidRPr="00C943E4" w:rsidTr="00655A71">
        <w:trPr>
          <w:gridAfter w:val="1"/>
          <w:wAfter w:w="1044" w:type="dxa"/>
          <w:trHeight w:val="113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C943E4" w:rsidRPr="00C943E4" w:rsidTr="00655A71">
        <w:trPr>
          <w:gridAfter w:val="1"/>
          <w:wAfter w:w="1044" w:type="dxa"/>
          <w:trHeight w:val="114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C943E4" w:rsidRPr="00C943E4" w:rsidTr="00655A71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C943E4" w:rsidRPr="00C943E4" w:rsidTr="00655A71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C943E4" w:rsidRPr="00C943E4" w:rsidTr="00655A71">
        <w:trPr>
          <w:gridAfter w:val="1"/>
          <w:wAfter w:w="1044" w:type="dxa"/>
          <w:trHeight w:val="56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943E4" w:rsidRPr="00C943E4" w:rsidTr="00655A71">
        <w:trPr>
          <w:gridAfter w:val="1"/>
          <w:wAfter w:w="1044" w:type="dxa"/>
          <w:trHeight w:val="1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C943E4" w:rsidRPr="00C943E4" w:rsidTr="00655A71">
        <w:trPr>
          <w:gridAfter w:val="1"/>
          <w:wAfter w:w="1044" w:type="dxa"/>
          <w:trHeight w:val="128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C943E4" w:rsidRPr="00C943E4" w:rsidTr="00655A71">
        <w:trPr>
          <w:gridAfter w:val="1"/>
          <w:wAfter w:w="1044" w:type="dxa"/>
          <w:trHeight w:val="28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2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943E4" w:rsidRPr="00C943E4" w:rsidTr="00655A71">
        <w:trPr>
          <w:gridAfter w:val="1"/>
          <w:wAfter w:w="1044" w:type="dxa"/>
          <w:trHeight w:val="59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C943E4" w:rsidRPr="00C943E4" w:rsidTr="00655A71">
        <w:trPr>
          <w:gridAfter w:val="1"/>
          <w:wAfter w:w="1044" w:type="dxa"/>
          <w:trHeight w:val="116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C943E4" w:rsidRPr="00C943E4" w:rsidTr="00655A71">
        <w:trPr>
          <w:gridAfter w:val="1"/>
          <w:wAfter w:w="1044" w:type="dxa"/>
          <w:trHeight w:val="83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C943E4" w:rsidRPr="00C943E4" w:rsidTr="00655A71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C943E4" w:rsidRPr="00C943E4" w:rsidTr="00655A71">
        <w:trPr>
          <w:gridAfter w:val="1"/>
          <w:wAfter w:w="1044" w:type="dxa"/>
          <w:trHeight w:val="41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C943E4" w:rsidRPr="00C943E4" w:rsidTr="00655A71">
        <w:trPr>
          <w:gridAfter w:val="1"/>
          <w:wAfter w:w="1044" w:type="dxa"/>
          <w:trHeight w:val="84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C943E4" w:rsidRPr="00C943E4" w:rsidTr="00655A71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2 210,0</w:t>
            </w:r>
          </w:p>
        </w:tc>
      </w:tr>
      <w:tr w:rsidR="00C943E4" w:rsidRPr="00C943E4" w:rsidTr="00655A71">
        <w:trPr>
          <w:gridAfter w:val="1"/>
          <w:wAfter w:w="1044" w:type="dxa"/>
          <w:trHeight w:val="68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C943E4" w:rsidRPr="00C943E4" w:rsidTr="00655A71">
        <w:trPr>
          <w:gridAfter w:val="1"/>
          <w:wAfter w:w="1044" w:type="dxa"/>
          <w:trHeight w:val="42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C943E4" w:rsidRPr="00C943E4" w:rsidTr="00655A71">
        <w:trPr>
          <w:gridAfter w:val="1"/>
          <w:wAfter w:w="1044" w:type="dxa"/>
          <w:trHeight w:val="98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943E4" w:rsidRPr="00C943E4" w:rsidTr="00655A71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943E4" w:rsidRPr="00C943E4" w:rsidTr="00655A71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943E4" w:rsidRPr="00C943E4" w:rsidTr="00655A71">
        <w:trPr>
          <w:gridAfter w:val="1"/>
          <w:wAfter w:w="1044" w:type="dxa"/>
          <w:trHeight w:val="126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943E4" w:rsidRPr="00C943E4" w:rsidTr="00655A71">
        <w:trPr>
          <w:gridAfter w:val="1"/>
          <w:wAfter w:w="1044" w:type="dxa"/>
          <w:trHeight w:val="45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655A71">
        <w:trPr>
          <w:gridAfter w:val="1"/>
          <w:wAfter w:w="1044" w:type="dxa"/>
          <w:trHeight w:val="42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655A71">
        <w:trPr>
          <w:gridAfter w:val="1"/>
          <w:wAfter w:w="1044" w:type="dxa"/>
          <w:trHeight w:val="97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47 861,6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43 361,6</w:t>
            </w:r>
          </w:p>
        </w:tc>
      </w:tr>
      <w:tr w:rsidR="00C943E4" w:rsidRPr="00C943E4" w:rsidTr="00655A71">
        <w:trPr>
          <w:gridAfter w:val="1"/>
          <w:wAfter w:w="1044" w:type="dxa"/>
          <w:trHeight w:val="89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41 506,0</w:t>
            </w:r>
          </w:p>
        </w:tc>
      </w:tr>
      <w:tr w:rsidR="00C943E4" w:rsidRPr="00C943E4" w:rsidTr="00655A71">
        <w:trPr>
          <w:gridAfter w:val="1"/>
          <w:wAfter w:w="1044" w:type="dxa"/>
          <w:trHeight w:val="126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C943E4" w:rsidRPr="00C943E4" w:rsidTr="00655A71">
        <w:trPr>
          <w:gridAfter w:val="1"/>
          <w:wAfter w:w="1044" w:type="dxa"/>
          <w:trHeight w:val="141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C943E4" w:rsidRPr="00C943E4" w:rsidTr="00655A71">
        <w:trPr>
          <w:gridAfter w:val="1"/>
          <w:wAfter w:w="1044" w:type="dxa"/>
          <w:trHeight w:val="55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C943E4" w:rsidRPr="00C943E4" w:rsidTr="00655A71">
        <w:trPr>
          <w:gridAfter w:val="1"/>
          <w:wAfter w:w="1044" w:type="dxa"/>
          <w:trHeight w:val="155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C943E4" w:rsidRPr="00C943E4" w:rsidTr="00655A71">
        <w:trPr>
          <w:gridAfter w:val="1"/>
          <w:wAfter w:w="1044" w:type="dxa"/>
          <w:trHeight w:val="42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C943E4" w:rsidRPr="00C943E4" w:rsidTr="00655A71">
        <w:trPr>
          <w:gridAfter w:val="1"/>
          <w:wAfter w:w="1044" w:type="dxa"/>
          <w:trHeight w:val="155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C943E4" w:rsidRPr="00C943E4" w:rsidTr="00655A71">
        <w:trPr>
          <w:gridAfter w:val="1"/>
          <w:wAfter w:w="1044" w:type="dxa"/>
          <w:trHeight w:val="55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C943E4" w:rsidRPr="00C943E4" w:rsidTr="00655A71">
        <w:trPr>
          <w:gridAfter w:val="1"/>
          <w:wAfter w:w="1044" w:type="dxa"/>
          <w:trHeight w:val="11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C943E4" w:rsidRPr="00C943E4" w:rsidTr="00655A71">
        <w:trPr>
          <w:gridAfter w:val="1"/>
          <w:wAfter w:w="1044" w:type="dxa"/>
          <w:trHeight w:val="1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55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140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C943E4" w:rsidRPr="00C943E4" w:rsidTr="00655A71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C943E4" w:rsidRPr="00C943E4" w:rsidTr="00655A71">
        <w:trPr>
          <w:gridAfter w:val="1"/>
          <w:wAfter w:w="1044" w:type="dxa"/>
          <w:trHeight w:val="70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C943E4" w:rsidRPr="00C943E4" w:rsidTr="00655A71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C943E4" w:rsidRPr="00C943E4" w:rsidTr="00655A71">
        <w:trPr>
          <w:gridAfter w:val="1"/>
          <w:wAfter w:w="1044" w:type="dxa"/>
          <w:trHeight w:val="28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4 500,0</w:t>
            </w:r>
          </w:p>
        </w:tc>
      </w:tr>
      <w:tr w:rsidR="00C943E4" w:rsidRPr="00C943E4" w:rsidTr="00655A71">
        <w:trPr>
          <w:gridAfter w:val="1"/>
          <w:wAfter w:w="1044" w:type="dxa"/>
          <w:trHeight w:val="82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127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C943E4" w:rsidRPr="00C943E4" w:rsidTr="00655A71">
        <w:trPr>
          <w:gridAfter w:val="1"/>
          <w:wAfter w:w="1044" w:type="dxa"/>
          <w:trHeight w:val="71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655A71">
        <w:trPr>
          <w:gridAfter w:val="1"/>
          <w:wAfter w:w="1044" w:type="dxa"/>
          <w:trHeight w:val="41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655A71">
        <w:trPr>
          <w:gridAfter w:val="1"/>
          <w:wAfter w:w="1044" w:type="dxa"/>
          <w:trHeight w:val="69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C943E4" w:rsidRPr="00C943E4" w:rsidTr="00655A71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C943E4" w:rsidRPr="00C943E4" w:rsidTr="00655A71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223 943,2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149 424,3</w:t>
            </w:r>
          </w:p>
        </w:tc>
      </w:tr>
      <w:tr w:rsidR="00C943E4" w:rsidRPr="00C943E4" w:rsidTr="00655A71">
        <w:trPr>
          <w:gridAfter w:val="1"/>
          <w:wAfter w:w="1044" w:type="dxa"/>
          <w:trHeight w:val="88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C943E4" w:rsidRPr="00C943E4" w:rsidTr="00655A71">
        <w:trPr>
          <w:gridAfter w:val="1"/>
          <w:wAfter w:w="1044" w:type="dxa"/>
          <w:trHeight w:val="11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C943E4" w:rsidRPr="00C943E4" w:rsidTr="00045EA6">
        <w:trPr>
          <w:gridAfter w:val="1"/>
          <w:wAfter w:w="1044" w:type="dxa"/>
          <w:trHeight w:val="140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655A71">
        <w:trPr>
          <w:gridAfter w:val="1"/>
          <w:wAfter w:w="1044" w:type="dxa"/>
          <w:trHeight w:val="43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139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C943E4" w:rsidRPr="00C943E4" w:rsidTr="00045EA6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C943E4" w:rsidRPr="00C943E4" w:rsidTr="00045EA6">
        <w:trPr>
          <w:gridAfter w:val="1"/>
          <w:wAfter w:w="1044" w:type="dxa"/>
          <w:trHeight w:val="14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39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943E4" w:rsidRPr="00C943E4" w:rsidTr="00045EA6">
        <w:trPr>
          <w:gridAfter w:val="1"/>
          <w:wAfter w:w="1044" w:type="dxa"/>
          <w:trHeight w:val="141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155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40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943E4" w:rsidRPr="00C943E4" w:rsidTr="00045EA6">
        <w:trPr>
          <w:gridAfter w:val="1"/>
          <w:wAfter w:w="1044" w:type="dxa"/>
          <w:trHeight w:val="55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943E4" w:rsidRPr="00C943E4" w:rsidTr="00045EA6">
        <w:trPr>
          <w:gridAfter w:val="1"/>
          <w:wAfter w:w="1044" w:type="dxa"/>
          <w:trHeight w:val="140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C943E4" w:rsidRPr="00C943E4" w:rsidTr="00045EA6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943E4" w:rsidRPr="00C943E4" w:rsidTr="00045EA6">
        <w:trPr>
          <w:gridAfter w:val="1"/>
          <w:wAfter w:w="1044" w:type="dxa"/>
          <w:trHeight w:val="140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943E4" w:rsidRPr="00C943E4" w:rsidTr="00045EA6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C943E4" w:rsidRPr="00C943E4" w:rsidTr="00045EA6">
        <w:trPr>
          <w:gridAfter w:val="1"/>
          <w:wAfter w:w="1044" w:type="dxa"/>
          <w:trHeight w:val="226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C943E4" w:rsidRPr="00C943E4" w:rsidTr="00045EA6">
        <w:trPr>
          <w:gridAfter w:val="1"/>
          <w:wAfter w:w="1044" w:type="dxa"/>
          <w:trHeight w:val="39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C943E4" w:rsidRPr="00C943E4" w:rsidTr="00045EA6">
        <w:trPr>
          <w:gridAfter w:val="1"/>
          <w:wAfter w:w="1044" w:type="dxa"/>
          <w:trHeight w:val="140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C943E4" w:rsidRPr="00C943E4" w:rsidTr="00045EA6">
        <w:trPr>
          <w:gridAfter w:val="1"/>
          <w:wAfter w:w="1044" w:type="dxa"/>
          <w:trHeight w:val="43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C943E4" w:rsidRPr="00C943E4" w:rsidTr="00045EA6">
        <w:trPr>
          <w:gridAfter w:val="1"/>
          <w:wAfter w:w="1044" w:type="dxa"/>
          <w:trHeight w:val="111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C943E4" w:rsidRPr="00C943E4" w:rsidTr="00045EA6">
        <w:trPr>
          <w:gridAfter w:val="1"/>
          <w:wAfter w:w="1044" w:type="dxa"/>
          <w:trHeight w:val="41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C943E4" w:rsidRPr="00C943E4" w:rsidTr="00045EA6">
        <w:trPr>
          <w:gridAfter w:val="1"/>
          <w:wAfter w:w="1044" w:type="dxa"/>
          <w:trHeight w:val="154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C943E4" w:rsidRPr="00C943E4" w:rsidTr="00045EA6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C943E4" w:rsidRPr="00C943E4" w:rsidTr="00045EA6">
        <w:trPr>
          <w:gridAfter w:val="1"/>
          <w:wAfter w:w="1044" w:type="dxa"/>
          <w:trHeight w:val="140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6 272,7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6 272,7</w:t>
            </w:r>
          </w:p>
        </w:tc>
      </w:tr>
      <w:tr w:rsidR="00C943E4" w:rsidRPr="00C943E4" w:rsidTr="00045EA6">
        <w:trPr>
          <w:gridAfter w:val="1"/>
          <w:wAfter w:w="1044" w:type="dxa"/>
          <w:trHeight w:val="1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C943E4" w:rsidRPr="00C943E4" w:rsidTr="00045EA6">
        <w:trPr>
          <w:gridAfter w:val="1"/>
          <w:wAfter w:w="1044" w:type="dxa"/>
          <w:trHeight w:val="84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C943E4" w:rsidRPr="00C943E4" w:rsidTr="00045EA6">
        <w:trPr>
          <w:gridAfter w:val="1"/>
          <w:wAfter w:w="1044" w:type="dxa"/>
          <w:trHeight w:val="40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21 585,6</w:t>
            </w:r>
          </w:p>
        </w:tc>
      </w:tr>
      <w:tr w:rsidR="00C943E4" w:rsidRPr="00C943E4" w:rsidTr="00045EA6">
        <w:trPr>
          <w:gridAfter w:val="1"/>
          <w:wAfter w:w="1044" w:type="dxa"/>
          <w:trHeight w:val="86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13 838,1</w:t>
            </w:r>
          </w:p>
        </w:tc>
      </w:tr>
      <w:tr w:rsidR="00C943E4" w:rsidRPr="00C943E4" w:rsidTr="00045EA6">
        <w:trPr>
          <w:gridAfter w:val="1"/>
          <w:wAfter w:w="1044" w:type="dxa"/>
          <w:trHeight w:val="96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13 338,1</w:t>
            </w:r>
          </w:p>
        </w:tc>
      </w:tr>
      <w:tr w:rsidR="00C943E4" w:rsidRPr="00C943E4" w:rsidTr="00045EA6">
        <w:trPr>
          <w:gridAfter w:val="1"/>
          <w:wAfter w:w="1044" w:type="dxa"/>
          <w:trHeight w:val="127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127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40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139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1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электроснабжения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2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54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841,1</w:t>
            </w:r>
          </w:p>
        </w:tc>
      </w:tr>
      <w:tr w:rsidR="00C943E4" w:rsidRPr="00C943E4" w:rsidTr="00045EA6">
        <w:trPr>
          <w:gridAfter w:val="1"/>
          <w:wAfter w:w="1044" w:type="dxa"/>
          <w:trHeight w:val="1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C943E4" w:rsidRPr="00C943E4" w:rsidTr="00045EA6">
        <w:trPr>
          <w:gridAfter w:val="1"/>
          <w:wAfter w:w="1044" w:type="dxa"/>
          <w:trHeight w:val="98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153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7 747,5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7 747,5</w:t>
            </w:r>
          </w:p>
        </w:tc>
      </w:tr>
      <w:tr w:rsidR="00C943E4" w:rsidRPr="00C943E4" w:rsidTr="00045EA6">
        <w:trPr>
          <w:gridAfter w:val="1"/>
          <w:wAfter w:w="1044" w:type="dxa"/>
          <w:trHeight w:val="100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C943E4" w:rsidRPr="00C943E4" w:rsidTr="00045EA6">
        <w:trPr>
          <w:gridAfter w:val="1"/>
          <w:wAfter w:w="1044" w:type="dxa"/>
          <w:trHeight w:val="98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54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655A71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C943E4" w:rsidRPr="00C943E4" w:rsidTr="00045EA6">
        <w:trPr>
          <w:gridAfter w:val="1"/>
          <w:wAfter w:w="1044" w:type="dxa"/>
          <w:trHeight w:val="112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C943E4" w:rsidRPr="00C943E4" w:rsidTr="00045EA6">
        <w:trPr>
          <w:gridAfter w:val="1"/>
          <w:wAfter w:w="1044" w:type="dxa"/>
          <w:trHeight w:val="40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C943E4" w:rsidRPr="00C943E4" w:rsidTr="00045EA6">
        <w:trPr>
          <w:gridAfter w:val="1"/>
          <w:wAfter w:w="1044" w:type="dxa"/>
          <w:trHeight w:val="113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52 933,3</w:t>
            </w:r>
          </w:p>
        </w:tc>
      </w:tr>
      <w:tr w:rsidR="00C943E4" w:rsidRPr="00C943E4" w:rsidTr="00045EA6">
        <w:trPr>
          <w:gridAfter w:val="1"/>
          <w:wAfter w:w="1044" w:type="dxa"/>
          <w:trHeight w:val="84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45 158,9</w:t>
            </w:r>
          </w:p>
        </w:tc>
      </w:tr>
      <w:tr w:rsidR="00C943E4" w:rsidRPr="00C943E4" w:rsidTr="00045EA6">
        <w:trPr>
          <w:gridAfter w:val="1"/>
          <w:wAfter w:w="1044" w:type="dxa"/>
          <w:trHeight w:val="98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</w:t>
            </w:r>
          </w:p>
        </w:tc>
      </w:tr>
      <w:tr w:rsidR="00C943E4" w:rsidRPr="00C943E4" w:rsidTr="00045EA6">
        <w:trPr>
          <w:gridAfter w:val="1"/>
          <w:wAfter w:w="1044" w:type="dxa"/>
          <w:trHeight w:val="112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C943E4" w:rsidRPr="00C943E4" w:rsidTr="00045EA6">
        <w:trPr>
          <w:gridAfter w:val="1"/>
          <w:wAfter w:w="1044" w:type="dxa"/>
          <w:trHeight w:val="139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12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C943E4" w:rsidRPr="00C943E4" w:rsidTr="00045EA6">
        <w:trPr>
          <w:gridAfter w:val="1"/>
          <w:wAfter w:w="1044" w:type="dxa"/>
          <w:trHeight w:val="1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C943E4" w:rsidRPr="00C943E4" w:rsidTr="00045EA6">
        <w:trPr>
          <w:gridAfter w:val="1"/>
          <w:wAfter w:w="1044" w:type="dxa"/>
          <w:trHeight w:val="42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C943E4" w:rsidRPr="00C943E4" w:rsidTr="00045EA6">
        <w:trPr>
          <w:gridAfter w:val="1"/>
          <w:wAfter w:w="1044" w:type="dxa"/>
          <w:trHeight w:val="97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19 878,9</w:t>
            </w:r>
          </w:p>
        </w:tc>
      </w:tr>
      <w:tr w:rsidR="00C943E4" w:rsidRPr="00C943E4" w:rsidTr="00045EA6">
        <w:trPr>
          <w:gridAfter w:val="1"/>
          <w:wAfter w:w="1044" w:type="dxa"/>
          <w:trHeight w:val="1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C943E4" w:rsidRPr="00C943E4" w:rsidTr="00045EA6">
        <w:trPr>
          <w:gridAfter w:val="1"/>
          <w:wAfter w:w="1044" w:type="dxa"/>
          <w:trHeight w:val="112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C943E4" w:rsidRPr="00C943E4" w:rsidTr="00045EA6">
        <w:trPr>
          <w:gridAfter w:val="1"/>
          <w:wAfter w:w="1044" w:type="dxa"/>
          <w:trHeight w:val="40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C943E4" w:rsidRPr="00C943E4" w:rsidTr="00045EA6">
        <w:trPr>
          <w:gridAfter w:val="1"/>
          <w:wAfter w:w="1044" w:type="dxa"/>
          <w:trHeight w:val="113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C943E4" w:rsidRPr="00C943E4" w:rsidTr="00045EA6">
        <w:trPr>
          <w:gridAfter w:val="1"/>
          <w:wAfter w:w="1044" w:type="dxa"/>
          <w:trHeight w:val="112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5 900,0</w:t>
            </w:r>
          </w:p>
        </w:tc>
      </w:tr>
      <w:tr w:rsidR="00C943E4" w:rsidRPr="00C943E4" w:rsidTr="00045EA6">
        <w:trPr>
          <w:gridAfter w:val="1"/>
          <w:wAfter w:w="1044" w:type="dxa"/>
          <w:trHeight w:val="114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943E4" w:rsidRPr="00C943E4" w:rsidTr="00045EA6">
        <w:trPr>
          <w:gridAfter w:val="1"/>
          <w:wAfter w:w="1044" w:type="dxa"/>
          <w:trHeight w:val="40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943E4" w:rsidRPr="00C943E4" w:rsidTr="00045EA6">
        <w:trPr>
          <w:gridAfter w:val="1"/>
          <w:wAfter w:w="1044" w:type="dxa"/>
          <w:trHeight w:val="125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C943E4" w:rsidRPr="00C943E4" w:rsidTr="00045EA6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C943E4" w:rsidRPr="00C943E4" w:rsidTr="00045EA6">
        <w:trPr>
          <w:gridAfter w:val="1"/>
          <w:wAfter w:w="1044" w:type="dxa"/>
          <w:trHeight w:val="113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943E4" w:rsidRPr="00C943E4" w:rsidTr="00045EA6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943E4" w:rsidRPr="00C943E4" w:rsidTr="00045EA6">
        <w:trPr>
          <w:gridAfter w:val="1"/>
          <w:wAfter w:w="1044" w:type="dxa"/>
          <w:trHeight w:val="98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40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99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C943E4" w:rsidRPr="00C943E4" w:rsidTr="00045EA6">
        <w:trPr>
          <w:gridAfter w:val="1"/>
          <w:wAfter w:w="1044" w:type="dxa"/>
          <w:trHeight w:val="126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112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в рамках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C943E4" w:rsidRPr="00C943E4" w:rsidTr="00045EA6">
        <w:trPr>
          <w:gridAfter w:val="1"/>
          <w:wAfter w:w="1044" w:type="dxa"/>
          <w:trHeight w:val="40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7 774,4</w:t>
            </w:r>
          </w:p>
        </w:tc>
      </w:tr>
      <w:tr w:rsidR="00C943E4" w:rsidRPr="00C943E4" w:rsidTr="00655A71">
        <w:trPr>
          <w:gridAfter w:val="1"/>
          <w:wAfter w:w="1044" w:type="dxa"/>
          <w:trHeight w:val="63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C943E4" w:rsidRPr="00C943E4" w:rsidTr="00045EA6">
        <w:trPr>
          <w:gridAfter w:val="1"/>
          <w:wAfter w:w="1044" w:type="dxa"/>
          <w:trHeight w:val="9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C943E4" w:rsidRPr="00C943E4" w:rsidTr="00045EA6">
        <w:trPr>
          <w:gridAfter w:val="1"/>
          <w:wAfter w:w="1044" w:type="dxa"/>
          <w:trHeight w:val="41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C943E4" w:rsidRPr="00C943E4" w:rsidTr="00045EA6">
        <w:trPr>
          <w:gridAfter w:val="1"/>
          <w:wAfter w:w="1044" w:type="dxa"/>
          <w:trHeight w:val="84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C943E4" w:rsidRPr="00C943E4" w:rsidTr="00045EA6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994,4</w:t>
            </w:r>
          </w:p>
        </w:tc>
      </w:tr>
      <w:tr w:rsidR="00C943E4" w:rsidRPr="00C943E4" w:rsidTr="00045EA6">
        <w:trPr>
          <w:gridAfter w:val="1"/>
          <w:wAfter w:w="1044" w:type="dxa"/>
          <w:trHeight w:val="86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C943E4" w:rsidRPr="00C943E4" w:rsidTr="00045EA6">
        <w:trPr>
          <w:gridAfter w:val="1"/>
          <w:wAfter w:w="1044" w:type="dxa"/>
          <w:trHeight w:val="42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C943E4" w:rsidRPr="00C943E4" w:rsidTr="00045EA6">
        <w:trPr>
          <w:gridAfter w:val="1"/>
          <w:wAfter w:w="1044" w:type="dxa"/>
          <w:trHeight w:val="69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C943E4" w:rsidRPr="00C943E4" w:rsidTr="00045EA6">
        <w:trPr>
          <w:gridAfter w:val="1"/>
          <w:wAfter w:w="1044" w:type="dxa"/>
          <w:trHeight w:val="40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943E4" w:rsidRPr="00C943E4" w:rsidTr="00655A71">
        <w:trPr>
          <w:gridAfter w:val="1"/>
          <w:wAfter w:w="1044" w:type="dxa"/>
          <w:trHeight w:val="63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943E4" w:rsidRPr="00C943E4" w:rsidTr="00045EA6">
        <w:trPr>
          <w:gridAfter w:val="1"/>
          <w:wAfter w:w="1044" w:type="dxa"/>
          <w:trHeight w:val="3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42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943E4" w:rsidRPr="00C943E4" w:rsidTr="00045EA6">
        <w:trPr>
          <w:gridAfter w:val="1"/>
          <w:wAfter w:w="1044" w:type="dxa"/>
          <w:trHeight w:val="7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C943E4" w:rsidRPr="00C943E4" w:rsidTr="00655A71">
        <w:trPr>
          <w:gridAfter w:val="1"/>
          <w:wAfter w:w="1044" w:type="dxa"/>
          <w:trHeight w:val="51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46 486,9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46 486,9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46 486,9</w:t>
            </w:r>
          </w:p>
        </w:tc>
      </w:tr>
      <w:tr w:rsidR="00C943E4" w:rsidRPr="00C943E4" w:rsidTr="00045EA6">
        <w:trPr>
          <w:gridAfter w:val="1"/>
          <w:wAfter w:w="1044" w:type="dxa"/>
          <w:trHeight w:val="65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46 486,9</w:t>
            </w:r>
          </w:p>
        </w:tc>
      </w:tr>
      <w:tr w:rsidR="00C943E4" w:rsidRPr="00C943E4" w:rsidTr="00045EA6">
        <w:trPr>
          <w:gridAfter w:val="1"/>
          <w:wAfter w:w="1044" w:type="dxa"/>
          <w:trHeight w:val="99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25 926,1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19 827,0</w:t>
            </w:r>
          </w:p>
        </w:tc>
      </w:tr>
      <w:tr w:rsidR="00C943E4" w:rsidRPr="00C943E4" w:rsidTr="00045EA6">
        <w:trPr>
          <w:gridAfter w:val="1"/>
          <w:wAfter w:w="1044" w:type="dxa"/>
          <w:trHeight w:val="38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5 918,5</w:t>
            </w:r>
          </w:p>
        </w:tc>
      </w:tr>
      <w:tr w:rsidR="00C943E4" w:rsidRPr="00C943E4" w:rsidTr="00045EA6">
        <w:trPr>
          <w:gridAfter w:val="1"/>
          <w:wAfter w:w="1044" w:type="dxa"/>
          <w:trHeight w:val="266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155,6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C943E4" w:rsidRPr="00C943E4" w:rsidTr="00045EA6">
        <w:trPr>
          <w:gridAfter w:val="1"/>
          <w:wAfter w:w="1044" w:type="dxa"/>
          <w:trHeight w:val="142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1 167,8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1 167,8</w:t>
            </w:r>
          </w:p>
        </w:tc>
      </w:tr>
      <w:tr w:rsidR="00C943E4" w:rsidRPr="00C943E4" w:rsidTr="00045EA6">
        <w:trPr>
          <w:gridAfter w:val="1"/>
          <w:wAfter w:w="1044" w:type="dxa"/>
          <w:trHeight w:val="98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капитального и текущего ремонта в помещении МКУ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414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98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C943E4" w:rsidRPr="00C943E4" w:rsidTr="00045EA6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C943E4" w:rsidRPr="00C943E4" w:rsidTr="00045EA6">
        <w:trPr>
          <w:gridAfter w:val="1"/>
          <w:wAfter w:w="1044" w:type="dxa"/>
          <w:trHeight w:val="83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C943E4" w:rsidRPr="00C943E4" w:rsidTr="00045EA6">
        <w:trPr>
          <w:gridAfter w:val="1"/>
          <w:wAfter w:w="1044" w:type="dxa"/>
          <w:trHeight w:val="42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943E4" w:rsidRPr="00C943E4" w:rsidTr="00045EA6">
        <w:trPr>
          <w:gridAfter w:val="1"/>
          <w:wAfter w:w="1044" w:type="dxa"/>
          <w:trHeight w:val="98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40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943E4" w:rsidRPr="00C943E4" w:rsidTr="00045EA6">
        <w:trPr>
          <w:gridAfter w:val="1"/>
          <w:wAfter w:w="1044" w:type="dxa"/>
          <w:trHeight w:val="1697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8 110,8</w:t>
            </w:r>
          </w:p>
        </w:tc>
      </w:tr>
      <w:tr w:rsidR="00C943E4" w:rsidRPr="00C943E4" w:rsidTr="00045EA6">
        <w:trPr>
          <w:gridAfter w:val="1"/>
          <w:wAfter w:w="1044" w:type="dxa"/>
          <w:trHeight w:val="40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8 110,8</w:t>
            </w:r>
          </w:p>
        </w:tc>
      </w:tr>
      <w:tr w:rsidR="00C943E4" w:rsidRPr="00C943E4" w:rsidTr="00045EA6">
        <w:trPr>
          <w:gridAfter w:val="1"/>
          <w:wAfter w:w="1044" w:type="dxa"/>
          <w:trHeight w:val="99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8 110,0</w:t>
            </w:r>
          </w:p>
        </w:tc>
      </w:tr>
      <w:tr w:rsidR="00C943E4" w:rsidRPr="00C943E4" w:rsidTr="00045EA6">
        <w:trPr>
          <w:gridAfter w:val="1"/>
          <w:wAfter w:w="1044" w:type="dxa"/>
          <w:trHeight w:val="40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8 110,0</w:t>
            </w:r>
          </w:p>
        </w:tc>
      </w:tr>
      <w:tr w:rsidR="00C943E4" w:rsidRPr="00C943E4" w:rsidTr="00045EA6">
        <w:trPr>
          <w:gridAfter w:val="1"/>
          <w:wAfter w:w="1044" w:type="dxa"/>
          <w:trHeight w:val="112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1 792,2</w:t>
            </w:r>
          </w:p>
        </w:tc>
      </w:tr>
      <w:tr w:rsidR="00C943E4" w:rsidRPr="00C943E4" w:rsidTr="00045EA6">
        <w:trPr>
          <w:gridAfter w:val="1"/>
          <w:wAfter w:w="1044" w:type="dxa"/>
          <w:trHeight w:val="43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1 792,2</w:t>
            </w:r>
          </w:p>
        </w:tc>
      </w:tr>
      <w:tr w:rsidR="00C943E4" w:rsidRPr="00C943E4" w:rsidTr="00655A71">
        <w:trPr>
          <w:gridAfter w:val="1"/>
          <w:wAfter w:w="1044" w:type="dxa"/>
          <w:trHeight w:val="51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C943E4" w:rsidRPr="00C943E4" w:rsidTr="00045EA6">
        <w:trPr>
          <w:gridAfter w:val="1"/>
          <w:wAfter w:w="1044" w:type="dxa"/>
          <w:trHeight w:val="63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C943E4" w:rsidRPr="00C943E4" w:rsidTr="00045EA6">
        <w:trPr>
          <w:gridAfter w:val="1"/>
          <w:wAfter w:w="1044" w:type="dxa"/>
          <w:trHeight w:val="97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15 211,6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8 725,0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943E4" w:rsidRPr="00C943E4" w:rsidTr="008B4E20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6 427,5</w:t>
            </w:r>
          </w:p>
        </w:tc>
      </w:tr>
      <w:tr w:rsidR="00C943E4" w:rsidRPr="00C943E4" w:rsidTr="008B4E20">
        <w:trPr>
          <w:gridAfter w:val="1"/>
          <w:wAfter w:w="1044" w:type="dxa"/>
          <w:trHeight w:val="292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C943E4" w:rsidRPr="00C943E4" w:rsidTr="008B4E20">
        <w:trPr>
          <w:gridAfter w:val="1"/>
          <w:wAfter w:w="1044" w:type="dxa"/>
          <w:trHeight w:val="140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370,9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370,9</w:t>
            </w:r>
          </w:p>
        </w:tc>
      </w:tr>
      <w:tr w:rsidR="00C943E4" w:rsidRPr="00C943E4" w:rsidTr="008B4E20">
        <w:trPr>
          <w:gridAfter w:val="1"/>
          <w:wAfter w:w="1044" w:type="dxa"/>
          <w:trHeight w:val="951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C943E4" w:rsidRPr="00C943E4" w:rsidTr="008B4E20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C943E4" w:rsidRPr="00C943E4" w:rsidTr="008B4E20">
        <w:trPr>
          <w:gridAfter w:val="1"/>
          <w:wAfter w:w="1044" w:type="dxa"/>
          <w:trHeight w:val="112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C943E4" w:rsidRPr="00C943E4" w:rsidTr="008B4E20">
        <w:trPr>
          <w:gridAfter w:val="1"/>
          <w:wAfter w:w="1044" w:type="dxa"/>
          <w:trHeight w:val="40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C943E4" w:rsidRPr="00C943E4" w:rsidTr="008B4E20">
        <w:trPr>
          <w:gridAfter w:val="1"/>
          <w:wAfter w:w="1044" w:type="dxa"/>
          <w:trHeight w:val="993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C943E4" w:rsidRPr="00C943E4" w:rsidTr="008B4E20">
        <w:trPr>
          <w:gridAfter w:val="1"/>
          <w:wAfter w:w="1044" w:type="dxa"/>
          <w:trHeight w:val="42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C943E4" w:rsidRPr="00C943E4" w:rsidTr="008B4E20">
        <w:trPr>
          <w:gridAfter w:val="1"/>
          <w:wAfter w:w="1044" w:type="dxa"/>
          <w:trHeight w:val="82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</w:tr>
      <w:tr w:rsidR="00C943E4" w:rsidRPr="00C943E4" w:rsidTr="008B4E20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C943E4" w:rsidRPr="00C943E4" w:rsidTr="008B4E20">
        <w:trPr>
          <w:gridAfter w:val="1"/>
          <w:wAfter w:w="1044" w:type="dxa"/>
          <w:trHeight w:val="16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C943E4" w:rsidRPr="00C943E4" w:rsidTr="008B4E20">
        <w:trPr>
          <w:gridAfter w:val="1"/>
          <w:wAfter w:w="1044" w:type="dxa"/>
          <w:trHeight w:val="41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C943E4" w:rsidRPr="00C943E4" w:rsidTr="008B4E20">
        <w:trPr>
          <w:gridAfter w:val="1"/>
          <w:wAfter w:w="1044" w:type="dxa"/>
          <w:trHeight w:val="97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C943E4" w:rsidRPr="00C943E4" w:rsidTr="008B4E20">
        <w:trPr>
          <w:gridAfter w:val="1"/>
          <w:wAfter w:w="1044" w:type="dxa"/>
          <w:trHeight w:val="42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C943E4" w:rsidRPr="00C943E4" w:rsidTr="008B4E20">
        <w:trPr>
          <w:gridAfter w:val="1"/>
          <w:wAfter w:w="1044" w:type="dxa"/>
          <w:trHeight w:val="126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943E4" w:rsidRPr="00C943E4" w:rsidTr="008B4E20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943E4" w:rsidRPr="00C943E4" w:rsidTr="008B4E20">
        <w:trPr>
          <w:gridAfter w:val="1"/>
          <w:wAfter w:w="1044" w:type="dxa"/>
          <w:trHeight w:val="53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Лужская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C943E4" w:rsidRPr="00C943E4" w:rsidTr="008B4E20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C943E4" w:rsidRPr="00C943E4" w:rsidTr="00655A71">
        <w:trPr>
          <w:gridAfter w:val="1"/>
          <w:wAfter w:w="1044" w:type="dxa"/>
          <w:trHeight w:val="25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C943E4" w:rsidRPr="00C943E4" w:rsidTr="008B4E20">
        <w:trPr>
          <w:gridAfter w:val="1"/>
          <w:wAfter w:w="1044" w:type="dxa"/>
          <w:trHeight w:val="60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C943E4" w:rsidRPr="00C943E4" w:rsidTr="008B4E20">
        <w:trPr>
          <w:gridAfter w:val="1"/>
          <w:wAfter w:w="1044" w:type="dxa"/>
          <w:trHeight w:val="96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11 518,7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9 388,9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C943E4" w:rsidRPr="00C943E4" w:rsidTr="008B4E20">
        <w:trPr>
          <w:gridAfter w:val="1"/>
          <w:wAfter w:w="1044" w:type="dxa"/>
          <w:trHeight w:val="48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2 129,7</w:t>
            </w:r>
          </w:p>
        </w:tc>
      </w:tr>
      <w:tr w:rsidR="00C943E4" w:rsidRPr="00C943E4" w:rsidTr="008B4E20">
        <w:trPr>
          <w:gridAfter w:val="1"/>
          <w:wAfter w:w="1044" w:type="dxa"/>
          <w:trHeight w:val="140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1 011,6</w:t>
            </w:r>
          </w:p>
        </w:tc>
      </w:tr>
      <w:tr w:rsidR="00C943E4" w:rsidRPr="00C943E4" w:rsidTr="00655A71">
        <w:trPr>
          <w:gridAfter w:val="1"/>
          <w:wAfter w:w="1044" w:type="dxa"/>
          <w:trHeight w:val="45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1 011,6</w:t>
            </w:r>
          </w:p>
        </w:tc>
      </w:tr>
      <w:tr w:rsidR="00C943E4" w:rsidRPr="00C943E4" w:rsidTr="008B4E20">
        <w:trPr>
          <w:gridAfter w:val="1"/>
          <w:wAfter w:w="1044" w:type="dxa"/>
          <w:trHeight w:val="81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8B4E20">
        <w:trPr>
          <w:gridAfter w:val="1"/>
          <w:wAfter w:w="1044" w:type="dxa"/>
          <w:trHeight w:val="417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8B4E20">
        <w:trPr>
          <w:gridAfter w:val="1"/>
          <w:wAfter w:w="1044" w:type="dxa"/>
          <w:trHeight w:val="97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943E4" w:rsidRPr="00C943E4" w:rsidTr="008B4E20">
        <w:trPr>
          <w:gridAfter w:val="1"/>
          <w:wAfter w:w="1044" w:type="dxa"/>
          <w:trHeight w:val="42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943E4" w:rsidRPr="00C943E4" w:rsidTr="008B4E20">
        <w:trPr>
          <w:gridAfter w:val="1"/>
          <w:wAfter w:w="1044" w:type="dxa"/>
          <w:trHeight w:val="982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943E4" w:rsidRPr="00C943E4" w:rsidTr="008B4E20">
        <w:trPr>
          <w:gridAfter w:val="1"/>
          <w:wAfter w:w="1044" w:type="dxa"/>
          <w:trHeight w:val="4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943E4" w:rsidRPr="00C943E4" w:rsidTr="008B4E20">
        <w:trPr>
          <w:gridAfter w:val="1"/>
          <w:wAfter w:w="1044" w:type="dxa"/>
          <w:trHeight w:val="97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C943E4" w:rsidRPr="00C943E4" w:rsidTr="008B4E20">
        <w:trPr>
          <w:gridAfter w:val="1"/>
          <w:wAfter w:w="1044" w:type="dxa"/>
          <w:trHeight w:val="43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C943E4" w:rsidRPr="00C943E4" w:rsidTr="008B4E20">
        <w:trPr>
          <w:gridAfter w:val="1"/>
          <w:wAfter w:w="1044" w:type="dxa"/>
          <w:trHeight w:val="82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</w:tr>
      <w:tr w:rsidR="00C943E4" w:rsidRPr="00C943E4" w:rsidTr="008B4E20">
        <w:trPr>
          <w:gridAfter w:val="1"/>
          <w:wAfter w:w="1044" w:type="dxa"/>
          <w:trHeight w:val="41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C943E4" w:rsidRPr="00C943E4" w:rsidTr="008B4E20">
        <w:trPr>
          <w:gridAfter w:val="1"/>
          <w:wAfter w:w="1044" w:type="dxa"/>
          <w:trHeight w:val="112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43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C943E4" w:rsidRPr="00C943E4" w:rsidTr="008B4E20">
        <w:trPr>
          <w:gridAfter w:val="1"/>
          <w:wAfter w:w="1044" w:type="dxa"/>
          <w:trHeight w:val="4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E4" w:rsidRPr="00C943E4" w:rsidRDefault="00C943E4" w:rsidP="00C943E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43E4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</w:tbl>
    <w:p w:rsidR="00E41B6E" w:rsidRDefault="00E41B6E"/>
    <w:p w:rsidR="00765BD4" w:rsidRDefault="00765BD4"/>
    <w:tbl>
      <w:tblPr>
        <w:tblW w:w="11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1"/>
        <w:gridCol w:w="839"/>
        <w:gridCol w:w="617"/>
        <w:gridCol w:w="673"/>
        <w:gridCol w:w="270"/>
        <w:gridCol w:w="236"/>
        <w:gridCol w:w="617"/>
        <w:gridCol w:w="423"/>
        <w:gridCol w:w="851"/>
        <w:gridCol w:w="931"/>
        <w:gridCol w:w="1195"/>
        <w:gridCol w:w="81"/>
        <w:gridCol w:w="520"/>
        <w:gridCol w:w="1276"/>
      </w:tblGrid>
      <w:tr w:rsidR="00765BD4" w:rsidRPr="00765BD4" w:rsidTr="00765BD4">
        <w:trPr>
          <w:gridAfter w:val="2"/>
          <w:wAfter w:w="1796" w:type="dxa"/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BD4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765BD4" w:rsidRPr="00765BD4" w:rsidTr="00765BD4">
        <w:trPr>
          <w:gridAfter w:val="2"/>
          <w:wAfter w:w="1796" w:type="dxa"/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D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65BD4" w:rsidRPr="00765BD4" w:rsidTr="00765BD4">
        <w:trPr>
          <w:gridAfter w:val="2"/>
          <w:wAfter w:w="1796" w:type="dxa"/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D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65BD4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765BD4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765BD4" w:rsidRPr="00765BD4" w:rsidTr="00765BD4">
        <w:trPr>
          <w:gridAfter w:val="2"/>
          <w:wAfter w:w="1796" w:type="dxa"/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D4">
              <w:rPr>
                <w:rFonts w:ascii="Times New Roman" w:hAnsi="Times New Roman"/>
                <w:sz w:val="24"/>
                <w:szCs w:val="24"/>
              </w:rPr>
              <w:t>от  23.12.2014 г. № 24</w:t>
            </w:r>
          </w:p>
        </w:tc>
      </w:tr>
      <w:tr w:rsidR="00765BD4" w:rsidRPr="00765BD4" w:rsidTr="00765BD4">
        <w:trPr>
          <w:gridAfter w:val="2"/>
          <w:wAfter w:w="1796" w:type="dxa"/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BD4"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D4">
              <w:rPr>
                <w:rFonts w:ascii="Times New Roman" w:hAnsi="Times New Roman"/>
                <w:sz w:val="24"/>
                <w:szCs w:val="24"/>
              </w:rPr>
              <w:t>от 07.08.2015  № 72)</w:t>
            </w:r>
          </w:p>
        </w:tc>
      </w:tr>
      <w:tr w:rsidR="00765BD4" w:rsidRPr="00765BD4" w:rsidTr="00765BD4">
        <w:trPr>
          <w:gridAfter w:val="2"/>
          <w:wAfter w:w="1796" w:type="dxa"/>
          <w:trHeight w:val="1230"/>
        </w:trPr>
        <w:tc>
          <w:tcPr>
            <w:tcW w:w="10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МО </w:t>
            </w:r>
            <w:proofErr w:type="spellStart"/>
            <w:r w:rsidRPr="00765BD4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765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765BD4" w:rsidRPr="00765BD4" w:rsidTr="00765BD4">
        <w:trPr>
          <w:trHeight w:val="315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2015 год сумма (тыс. руб.)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BD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D4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D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D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D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D4">
              <w:rPr>
                <w:rFonts w:ascii="Arial" w:hAnsi="Arial" w:cs="Arial"/>
                <w:b/>
                <w:bCs/>
                <w:sz w:val="20"/>
                <w:szCs w:val="20"/>
              </w:rPr>
              <w:t>396 489,4</w:t>
            </w:r>
          </w:p>
        </w:tc>
      </w:tr>
      <w:tr w:rsidR="00765BD4" w:rsidRPr="00765BD4" w:rsidTr="00CE568F">
        <w:trPr>
          <w:gridAfter w:val="3"/>
          <w:wAfter w:w="1877" w:type="dxa"/>
          <w:trHeight w:val="78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984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41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86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111 603,4</w:t>
            </w:r>
          </w:p>
        </w:tc>
      </w:tr>
      <w:tr w:rsidR="00765BD4" w:rsidRPr="00765BD4" w:rsidTr="00CE568F">
        <w:trPr>
          <w:gridAfter w:val="3"/>
          <w:wAfter w:w="1877" w:type="dxa"/>
          <w:trHeight w:val="97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15 538,1</w:t>
            </w:r>
          </w:p>
        </w:tc>
      </w:tr>
      <w:tr w:rsidR="00765BD4" w:rsidRPr="00765BD4" w:rsidTr="00CE568F">
        <w:trPr>
          <w:gridAfter w:val="3"/>
          <w:wAfter w:w="1877" w:type="dxa"/>
          <w:trHeight w:val="112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765BD4" w:rsidRPr="00765BD4" w:rsidTr="00CE568F">
        <w:trPr>
          <w:gridAfter w:val="3"/>
          <w:wAfter w:w="1877" w:type="dxa"/>
          <w:trHeight w:val="42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765BD4" w:rsidRPr="00765BD4" w:rsidTr="00CE568F">
        <w:trPr>
          <w:gridAfter w:val="3"/>
          <w:wAfter w:w="1877" w:type="dxa"/>
          <w:trHeight w:val="127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1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113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114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3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24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электроснабжения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2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41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765BD4" w:rsidRPr="00765BD4" w:rsidTr="00CE568F">
        <w:trPr>
          <w:gridAfter w:val="3"/>
          <w:wAfter w:w="1877" w:type="dxa"/>
          <w:trHeight w:val="41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841,1</w:t>
            </w:r>
          </w:p>
        </w:tc>
      </w:tr>
      <w:tr w:rsidR="00765BD4" w:rsidRPr="00765BD4" w:rsidTr="00CE568F">
        <w:trPr>
          <w:gridAfter w:val="3"/>
          <w:wAfter w:w="1877" w:type="dxa"/>
          <w:trHeight w:val="141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2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28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765BD4" w:rsidRPr="00765BD4" w:rsidTr="00CE568F">
        <w:trPr>
          <w:gridAfter w:val="3"/>
          <w:wAfter w:w="1877" w:type="dxa"/>
          <w:trHeight w:val="40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765BD4" w:rsidRPr="00765BD4" w:rsidTr="00CE568F">
        <w:trPr>
          <w:gridAfter w:val="3"/>
          <w:wAfter w:w="1877" w:type="dxa"/>
          <w:trHeight w:val="101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765BD4" w:rsidRPr="00765BD4" w:rsidTr="00CE568F">
        <w:trPr>
          <w:gridAfter w:val="3"/>
          <w:wAfter w:w="1877" w:type="dxa"/>
          <w:trHeight w:val="140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765BD4" w:rsidRPr="00765BD4" w:rsidTr="00CE568F">
        <w:trPr>
          <w:gridAfter w:val="3"/>
          <w:wAfter w:w="1877" w:type="dxa"/>
          <w:trHeight w:val="55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765BD4" w:rsidRPr="00765BD4" w:rsidTr="00CE568F">
        <w:trPr>
          <w:gridAfter w:val="3"/>
          <w:wAfter w:w="1877" w:type="dxa"/>
          <w:trHeight w:val="98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765BD4" w:rsidRPr="00765BD4" w:rsidTr="00CE568F">
        <w:trPr>
          <w:gridAfter w:val="3"/>
          <w:wAfter w:w="1877" w:type="dxa"/>
          <w:trHeight w:val="126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3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113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765BD4" w:rsidRPr="00765BD4" w:rsidTr="00CE568F">
        <w:trPr>
          <w:gridAfter w:val="3"/>
          <w:wAfter w:w="1877" w:type="dxa"/>
          <w:trHeight w:val="40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765BD4" w:rsidRPr="00765BD4" w:rsidTr="00CE568F">
        <w:trPr>
          <w:gridAfter w:val="3"/>
          <w:wAfter w:w="1877" w:type="dxa"/>
          <w:trHeight w:val="114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27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CE568F">
        <w:trPr>
          <w:gridAfter w:val="3"/>
          <w:wAfter w:w="1877" w:type="dxa"/>
          <w:trHeight w:val="41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65BD4" w:rsidRPr="00765BD4" w:rsidTr="00CE568F">
        <w:trPr>
          <w:gridAfter w:val="3"/>
          <w:wAfter w:w="1877" w:type="dxa"/>
          <w:trHeight w:val="127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157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1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29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CE568F">
        <w:trPr>
          <w:gridAfter w:val="3"/>
          <w:wAfter w:w="1877" w:type="dxa"/>
          <w:trHeight w:val="404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65BD4" w:rsidRPr="00765BD4" w:rsidTr="00CE568F">
        <w:trPr>
          <w:gridAfter w:val="3"/>
          <w:wAfter w:w="1877" w:type="dxa"/>
          <w:trHeight w:val="140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765BD4" w:rsidRPr="00765BD4" w:rsidTr="00CE568F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765BD4" w:rsidRPr="00765BD4" w:rsidTr="00CE568F">
        <w:trPr>
          <w:gridAfter w:val="3"/>
          <w:wAfter w:w="1877" w:type="dxa"/>
          <w:trHeight w:val="128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CE568F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65BD4" w:rsidRPr="00765BD4" w:rsidTr="00CE568F">
        <w:trPr>
          <w:gridAfter w:val="3"/>
          <w:wAfter w:w="1877" w:type="dxa"/>
          <w:trHeight w:val="85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19 878,9</w:t>
            </w:r>
          </w:p>
        </w:tc>
      </w:tr>
      <w:tr w:rsidR="00765BD4" w:rsidRPr="00765BD4" w:rsidTr="00CE568F">
        <w:trPr>
          <w:gridAfter w:val="3"/>
          <w:wAfter w:w="1877" w:type="dxa"/>
          <w:trHeight w:val="127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765BD4" w:rsidRPr="00765BD4" w:rsidTr="00CE568F">
        <w:trPr>
          <w:gridAfter w:val="3"/>
          <w:wAfter w:w="1877" w:type="dxa"/>
          <w:trHeight w:val="54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13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765BD4" w:rsidRPr="00765BD4" w:rsidTr="00CE568F">
        <w:trPr>
          <w:gridAfter w:val="3"/>
          <w:wAfter w:w="1877" w:type="dxa"/>
          <w:trHeight w:val="43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765BD4" w:rsidRPr="00765BD4" w:rsidTr="00CE568F">
        <w:trPr>
          <w:gridAfter w:val="3"/>
          <w:wAfter w:w="1877" w:type="dxa"/>
          <w:trHeight w:val="99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765BD4" w:rsidRPr="00765BD4" w:rsidTr="00CE568F">
        <w:trPr>
          <w:gridAfter w:val="3"/>
          <w:wAfter w:w="1877" w:type="dxa"/>
          <w:trHeight w:val="41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765BD4" w:rsidRPr="00765BD4" w:rsidTr="00CE568F">
        <w:trPr>
          <w:gridAfter w:val="3"/>
          <w:wAfter w:w="1877" w:type="dxa"/>
          <w:trHeight w:val="11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765BD4" w:rsidRPr="00765BD4" w:rsidTr="00CE568F">
        <w:trPr>
          <w:gridAfter w:val="3"/>
          <w:wAfter w:w="1877" w:type="dxa"/>
          <w:trHeight w:val="41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5 900,0</w:t>
            </w:r>
          </w:p>
        </w:tc>
      </w:tr>
      <w:tr w:rsidR="00765BD4" w:rsidRPr="00765BD4" w:rsidTr="00CE568F">
        <w:trPr>
          <w:gridAfter w:val="3"/>
          <w:wAfter w:w="1877" w:type="dxa"/>
          <w:trHeight w:val="100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CE568F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65BD4" w:rsidRPr="00765BD4" w:rsidTr="00CE568F">
        <w:trPr>
          <w:gridAfter w:val="3"/>
          <w:wAfter w:w="1877" w:type="dxa"/>
          <w:trHeight w:val="98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765BD4" w:rsidRPr="00765BD4" w:rsidTr="00CE568F">
        <w:trPr>
          <w:gridAfter w:val="3"/>
          <w:wAfter w:w="1877" w:type="dxa"/>
          <w:trHeight w:val="414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765BD4" w:rsidRPr="00765BD4" w:rsidTr="00CE568F">
        <w:trPr>
          <w:gridAfter w:val="3"/>
          <w:wAfter w:w="1877" w:type="dxa"/>
          <w:trHeight w:val="128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CE568F">
        <w:trPr>
          <w:gridAfter w:val="3"/>
          <w:wAfter w:w="1877" w:type="dxa"/>
          <w:trHeight w:val="41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65BD4" w:rsidRPr="00765BD4" w:rsidTr="00CE568F">
        <w:trPr>
          <w:gridAfter w:val="3"/>
          <w:wAfter w:w="1877" w:type="dxa"/>
          <w:trHeight w:val="100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0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101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765BD4" w:rsidRPr="00765BD4" w:rsidTr="00CE568F">
        <w:trPr>
          <w:gridAfter w:val="3"/>
          <w:wAfter w:w="1877" w:type="dxa"/>
          <w:trHeight w:val="112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42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2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765BD4" w:rsidRPr="00765BD4" w:rsidTr="00CE568F">
        <w:trPr>
          <w:gridAfter w:val="3"/>
          <w:wAfter w:w="1877" w:type="dxa"/>
          <w:trHeight w:val="141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765BD4" w:rsidRPr="00765BD4" w:rsidTr="00CE568F">
        <w:trPr>
          <w:gridAfter w:val="3"/>
          <w:wAfter w:w="1877" w:type="dxa"/>
          <w:trHeight w:val="41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765BD4" w:rsidRPr="00765BD4" w:rsidTr="00CE568F">
        <w:trPr>
          <w:gridAfter w:val="3"/>
          <w:wAfter w:w="1877" w:type="dxa"/>
          <w:trHeight w:val="87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765BD4" w:rsidRPr="00765BD4" w:rsidTr="00CE568F">
        <w:trPr>
          <w:gridAfter w:val="3"/>
          <w:wAfter w:w="1877" w:type="dxa"/>
          <w:trHeight w:val="112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100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в рамках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765BD4" w:rsidRPr="00765BD4" w:rsidTr="00CE568F">
        <w:trPr>
          <w:gridAfter w:val="3"/>
          <w:wAfter w:w="1877" w:type="dxa"/>
          <w:trHeight w:val="41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765BD4" w:rsidRPr="00765BD4" w:rsidTr="00CE568F">
        <w:trPr>
          <w:gridAfter w:val="3"/>
          <w:wAfter w:w="1877" w:type="dxa"/>
          <w:trHeight w:val="10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765BD4" w:rsidRPr="00765BD4" w:rsidTr="00CE568F">
        <w:trPr>
          <w:gridAfter w:val="3"/>
          <w:wAfter w:w="1877" w:type="dxa"/>
          <w:trHeight w:val="112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2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112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765BD4" w:rsidRPr="00765BD4" w:rsidTr="00CE568F">
        <w:trPr>
          <w:gridAfter w:val="3"/>
          <w:wAfter w:w="1877" w:type="dxa"/>
          <w:trHeight w:val="43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765BD4" w:rsidRPr="00765BD4" w:rsidTr="00CE568F">
        <w:trPr>
          <w:gridAfter w:val="3"/>
          <w:wAfter w:w="1877" w:type="dxa"/>
          <w:trHeight w:val="8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127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0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56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84 876,2</w:t>
            </w:r>
          </w:p>
        </w:tc>
      </w:tr>
      <w:tr w:rsidR="00765BD4" w:rsidRPr="00765BD4" w:rsidTr="00CE568F">
        <w:trPr>
          <w:gridAfter w:val="3"/>
          <w:wAfter w:w="1877" w:type="dxa"/>
          <w:trHeight w:val="83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52 656,4</w:t>
            </w:r>
          </w:p>
        </w:tc>
      </w:tr>
      <w:tr w:rsidR="00765BD4" w:rsidRPr="00765BD4" w:rsidTr="00CE568F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37 940,9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37 940,9</w:t>
            </w:r>
          </w:p>
        </w:tc>
      </w:tr>
      <w:tr w:rsidR="00765BD4" w:rsidRPr="00765BD4" w:rsidTr="00CE568F">
        <w:trPr>
          <w:gridAfter w:val="3"/>
          <w:wAfter w:w="1877" w:type="dxa"/>
          <w:trHeight w:val="44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765BD4" w:rsidRPr="00765BD4" w:rsidTr="00CE568F">
        <w:trPr>
          <w:gridAfter w:val="3"/>
          <w:wAfter w:w="1877" w:type="dxa"/>
          <w:trHeight w:val="42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14 475,7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14 475,7</w:t>
            </w:r>
          </w:p>
        </w:tc>
      </w:tr>
      <w:tr w:rsidR="00765BD4" w:rsidRPr="00765BD4" w:rsidTr="00CE568F">
        <w:trPr>
          <w:gridAfter w:val="3"/>
          <w:wAfter w:w="1877" w:type="dxa"/>
          <w:trHeight w:val="29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207,6</w:t>
            </w:r>
          </w:p>
        </w:tc>
      </w:tr>
      <w:tr w:rsidR="00765BD4" w:rsidRPr="00765BD4" w:rsidTr="00CE568F">
        <w:trPr>
          <w:gridAfter w:val="3"/>
          <w:wAfter w:w="1877" w:type="dxa"/>
          <w:trHeight w:val="30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</w:t>
            </w:r>
          </w:p>
        </w:tc>
      </w:tr>
      <w:tr w:rsidR="00765BD4" w:rsidRPr="00765BD4" w:rsidTr="00CE568F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31,6</w:t>
            </w:r>
          </w:p>
        </w:tc>
      </w:tr>
      <w:tr w:rsidR="00765BD4" w:rsidRPr="00765BD4" w:rsidTr="00CE568F">
        <w:trPr>
          <w:gridAfter w:val="3"/>
          <w:wAfter w:w="1877" w:type="dxa"/>
          <w:trHeight w:val="128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765BD4" w:rsidRPr="00765BD4" w:rsidTr="00CE568F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2 550,3</w:t>
            </w:r>
          </w:p>
        </w:tc>
      </w:tr>
      <w:tr w:rsidR="00765BD4" w:rsidRPr="00765BD4" w:rsidTr="00CE568F">
        <w:trPr>
          <w:gridAfter w:val="3"/>
          <w:wAfter w:w="1877" w:type="dxa"/>
          <w:trHeight w:val="101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1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98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765BD4" w:rsidRPr="00765BD4" w:rsidTr="00CE568F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765BD4" w:rsidRPr="00765BD4" w:rsidTr="00CE568F">
        <w:trPr>
          <w:gridAfter w:val="3"/>
          <w:wAfter w:w="1877" w:type="dxa"/>
          <w:trHeight w:val="8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765BD4" w:rsidRPr="00765BD4" w:rsidTr="00CE568F">
        <w:trPr>
          <w:gridAfter w:val="3"/>
          <w:wAfter w:w="1877" w:type="dxa"/>
          <w:trHeight w:val="42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765BD4" w:rsidRPr="00765BD4" w:rsidTr="00CE568F">
        <w:trPr>
          <w:gridAfter w:val="3"/>
          <w:wAfter w:w="1877" w:type="dxa"/>
          <w:trHeight w:val="98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765BD4" w:rsidRPr="00765BD4" w:rsidTr="00CE568F">
        <w:trPr>
          <w:gridAfter w:val="3"/>
          <w:wAfter w:w="1877" w:type="dxa"/>
          <w:trHeight w:val="43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765BD4" w:rsidRPr="00765BD4" w:rsidTr="00CE568F">
        <w:trPr>
          <w:gridAfter w:val="3"/>
          <w:wAfter w:w="1877" w:type="dxa"/>
          <w:trHeight w:val="99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765BD4" w:rsidRPr="00765BD4" w:rsidTr="00CE568F">
        <w:trPr>
          <w:gridAfter w:val="3"/>
          <w:wAfter w:w="1877" w:type="dxa"/>
          <w:trHeight w:val="41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765BD4" w:rsidRPr="00765BD4" w:rsidTr="00CE568F">
        <w:trPr>
          <w:gridAfter w:val="3"/>
          <w:wAfter w:w="1877" w:type="dxa"/>
          <w:trHeight w:val="8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2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98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63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8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комплектованию библиотечных фондов в МКУ "</w:t>
            </w:r>
            <w:proofErr w:type="spellStart"/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CE568F">
        <w:trPr>
          <w:gridAfter w:val="3"/>
          <w:wAfter w:w="1877" w:type="dxa"/>
          <w:trHeight w:val="42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65BD4" w:rsidRPr="00765BD4" w:rsidTr="00CE568F">
        <w:trPr>
          <w:gridAfter w:val="3"/>
          <w:wAfter w:w="1877" w:type="dxa"/>
          <w:trHeight w:val="8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765BD4" w:rsidRPr="00765BD4" w:rsidTr="00CE568F">
        <w:trPr>
          <w:gridAfter w:val="3"/>
          <w:wAfter w:w="1877" w:type="dxa"/>
          <w:trHeight w:val="42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765BD4" w:rsidRPr="00765BD4" w:rsidTr="00CE568F">
        <w:trPr>
          <w:gridAfter w:val="3"/>
          <w:wAfter w:w="1877" w:type="dxa"/>
          <w:trHeight w:val="72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765BD4" w:rsidRPr="00765BD4" w:rsidTr="00CE568F">
        <w:trPr>
          <w:gridAfter w:val="3"/>
          <w:wAfter w:w="1877" w:type="dxa"/>
          <w:trHeight w:val="39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76,0</w:t>
            </w:r>
          </w:p>
        </w:tc>
      </w:tr>
      <w:tr w:rsidR="00765BD4" w:rsidRPr="00765BD4" w:rsidTr="00CE568F">
        <w:trPr>
          <w:gridAfter w:val="3"/>
          <w:wAfter w:w="1877" w:type="dxa"/>
          <w:trHeight w:val="71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38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157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765BD4" w:rsidRPr="00765BD4" w:rsidTr="00CE568F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12 189,0</w:t>
            </w:r>
          </w:p>
        </w:tc>
      </w:tr>
      <w:tr w:rsidR="00765BD4" w:rsidRPr="00765BD4" w:rsidTr="00CE568F">
        <w:trPr>
          <w:gridAfter w:val="3"/>
          <w:wAfter w:w="1877" w:type="dxa"/>
          <w:trHeight w:val="72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765BD4" w:rsidRPr="00765BD4" w:rsidTr="00CE568F">
        <w:trPr>
          <w:gridAfter w:val="3"/>
          <w:wAfter w:w="1877" w:type="dxa"/>
          <w:trHeight w:val="39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12 188,2</w:t>
            </w:r>
          </w:p>
        </w:tc>
      </w:tr>
      <w:tr w:rsidR="00765BD4" w:rsidRPr="00765BD4" w:rsidTr="00CE568F">
        <w:trPr>
          <w:gridAfter w:val="3"/>
          <w:wAfter w:w="1877" w:type="dxa"/>
          <w:trHeight w:val="114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765BD4" w:rsidRPr="00765BD4" w:rsidTr="00CE568F">
        <w:trPr>
          <w:gridAfter w:val="3"/>
          <w:wAfter w:w="1877" w:type="dxa"/>
          <w:trHeight w:val="41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2 042,2</w:t>
            </w:r>
          </w:p>
        </w:tc>
      </w:tr>
      <w:tr w:rsidR="00765BD4" w:rsidRPr="00765BD4" w:rsidTr="00CE568F">
        <w:trPr>
          <w:gridAfter w:val="3"/>
          <w:wAfter w:w="1877" w:type="dxa"/>
          <w:trHeight w:val="57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765BD4" w:rsidRPr="00765BD4" w:rsidTr="00CE568F">
        <w:trPr>
          <w:gridAfter w:val="3"/>
          <w:wAfter w:w="1877" w:type="dxa"/>
          <w:trHeight w:val="84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9 057,1</w:t>
            </w:r>
          </w:p>
        </w:tc>
      </w:tr>
      <w:tr w:rsidR="00765BD4" w:rsidRPr="00765BD4" w:rsidTr="00CE568F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7 846,1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765BD4" w:rsidRPr="00765BD4" w:rsidTr="00CE568F">
        <w:trPr>
          <w:gridAfter w:val="3"/>
          <w:wAfter w:w="1877" w:type="dxa"/>
          <w:trHeight w:val="42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1 211,0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1 211,0</w:t>
            </w:r>
          </w:p>
        </w:tc>
      </w:tr>
      <w:tr w:rsidR="00765BD4" w:rsidRPr="00765BD4" w:rsidTr="00CE568F">
        <w:trPr>
          <w:gridAfter w:val="3"/>
          <w:wAfter w:w="1877" w:type="dxa"/>
          <w:trHeight w:val="8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молодежной политики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2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98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65BD4" w:rsidRPr="00765BD4" w:rsidTr="00CE568F">
        <w:trPr>
          <w:gridAfter w:val="3"/>
          <w:wAfter w:w="1877" w:type="dxa"/>
          <w:trHeight w:val="44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65BD4" w:rsidRPr="00765BD4" w:rsidTr="00CE568F">
        <w:trPr>
          <w:gridAfter w:val="3"/>
          <w:wAfter w:w="1877" w:type="dxa"/>
          <w:trHeight w:val="85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2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86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E568F">
        <w:trPr>
          <w:gridAfter w:val="3"/>
          <w:wAfter w:w="1877" w:type="dxa"/>
          <w:trHeight w:val="71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765BD4" w:rsidRPr="00765BD4" w:rsidTr="00CE568F">
        <w:trPr>
          <w:gridAfter w:val="3"/>
          <w:wAfter w:w="1877" w:type="dxa"/>
          <w:trHeight w:val="97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765BD4" w:rsidRPr="00765BD4" w:rsidTr="00CE568F">
        <w:trPr>
          <w:gridAfter w:val="3"/>
          <w:wAfter w:w="1877" w:type="dxa"/>
          <w:trHeight w:val="42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765BD4" w:rsidRPr="00765BD4" w:rsidTr="00CE568F">
        <w:trPr>
          <w:gridAfter w:val="3"/>
          <w:wAfter w:w="1877" w:type="dxa"/>
          <w:trHeight w:val="27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602,0</w:t>
            </w:r>
          </w:p>
        </w:tc>
      </w:tr>
      <w:tr w:rsidR="00765BD4" w:rsidRPr="00765BD4" w:rsidTr="00CE568F">
        <w:trPr>
          <w:gridAfter w:val="3"/>
          <w:wAfter w:w="1877" w:type="dxa"/>
          <w:trHeight w:val="96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43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25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E568F">
        <w:trPr>
          <w:gridAfter w:val="3"/>
          <w:wAfter w:w="1877" w:type="dxa"/>
          <w:trHeight w:val="84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27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E568F">
        <w:trPr>
          <w:gridAfter w:val="3"/>
          <w:wAfter w:w="1877" w:type="dxa"/>
          <w:trHeight w:val="69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37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27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765BD4" w:rsidRPr="00765BD4" w:rsidTr="00CE568F">
        <w:trPr>
          <w:gridAfter w:val="3"/>
          <w:wAfter w:w="1877" w:type="dxa"/>
          <w:trHeight w:val="69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765BD4" w:rsidRPr="00765BD4" w:rsidTr="00CE568F">
        <w:trPr>
          <w:gridAfter w:val="3"/>
          <w:wAfter w:w="1877" w:type="dxa"/>
          <w:trHeight w:val="211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765BD4" w:rsidRPr="00765BD4" w:rsidTr="00CE568F">
        <w:trPr>
          <w:gridAfter w:val="3"/>
          <w:wAfter w:w="1877" w:type="dxa"/>
          <w:trHeight w:val="56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765BD4" w:rsidRPr="00765BD4" w:rsidTr="00CE568F">
        <w:trPr>
          <w:gridAfter w:val="3"/>
          <w:wAfter w:w="1877" w:type="dxa"/>
          <w:trHeight w:val="11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765BD4" w:rsidRPr="00765BD4" w:rsidTr="00C8478E">
        <w:trPr>
          <w:gridAfter w:val="3"/>
          <w:wAfter w:w="1877" w:type="dxa"/>
          <w:trHeight w:val="99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765BD4" w:rsidRPr="00765BD4" w:rsidTr="00C8478E">
        <w:trPr>
          <w:gridAfter w:val="3"/>
          <w:wAfter w:w="1877" w:type="dxa"/>
          <w:trHeight w:val="56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765BD4" w:rsidRPr="00765BD4" w:rsidTr="00C8478E">
        <w:trPr>
          <w:gridAfter w:val="3"/>
          <w:wAfter w:w="1877" w:type="dxa"/>
          <w:trHeight w:val="128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765BD4" w:rsidRPr="00765BD4" w:rsidTr="00C8478E">
        <w:trPr>
          <w:gridAfter w:val="3"/>
          <w:wAfter w:w="1877" w:type="dxa"/>
          <w:trHeight w:val="114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765BD4" w:rsidRPr="00765BD4" w:rsidTr="00C8478E">
        <w:trPr>
          <w:gridAfter w:val="3"/>
          <w:wAfter w:w="1877" w:type="dxa"/>
          <w:trHeight w:val="57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765BD4" w:rsidRPr="00765BD4" w:rsidTr="00C8478E">
        <w:trPr>
          <w:gridAfter w:val="3"/>
          <w:wAfter w:w="1877" w:type="dxa"/>
          <w:trHeight w:val="70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765BD4" w:rsidRPr="00765BD4" w:rsidTr="00C8478E">
        <w:trPr>
          <w:gridAfter w:val="3"/>
          <w:wAfter w:w="1877" w:type="dxa"/>
          <w:trHeight w:val="5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1 652,8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765BD4" w:rsidRPr="00765BD4" w:rsidTr="00C8478E">
        <w:trPr>
          <w:gridAfter w:val="3"/>
          <w:wAfter w:w="1877" w:type="dxa"/>
          <w:trHeight w:val="42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765BD4" w:rsidRPr="00765BD4" w:rsidTr="00C8478E">
        <w:trPr>
          <w:gridAfter w:val="3"/>
          <w:wAfter w:w="1877" w:type="dxa"/>
          <w:trHeight w:val="27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765BD4" w:rsidRPr="00765BD4" w:rsidTr="00C8478E">
        <w:trPr>
          <w:gridAfter w:val="3"/>
          <w:wAfter w:w="1877" w:type="dxa"/>
          <w:trHeight w:val="418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765BD4" w:rsidRPr="00765BD4" w:rsidTr="00C8478E">
        <w:trPr>
          <w:gridAfter w:val="3"/>
          <w:wAfter w:w="1877" w:type="dxa"/>
          <w:trHeight w:val="694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765BD4" w:rsidRPr="00765BD4" w:rsidTr="00C8478E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715,0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765BD4" w:rsidRPr="00765BD4" w:rsidTr="00C8478E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275,0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765BD4" w:rsidRPr="00765BD4" w:rsidTr="00C8478E">
        <w:trPr>
          <w:gridAfter w:val="3"/>
          <w:wAfter w:w="1877" w:type="dxa"/>
          <w:trHeight w:val="27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765BD4" w:rsidRPr="00765BD4" w:rsidTr="00C8478E">
        <w:trPr>
          <w:gridAfter w:val="3"/>
          <w:wAfter w:w="1877" w:type="dxa"/>
          <w:trHeight w:val="56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765BD4" w:rsidRPr="00765BD4" w:rsidTr="00C8478E">
        <w:trPr>
          <w:gridAfter w:val="3"/>
          <w:wAfter w:w="1877" w:type="dxa"/>
          <w:trHeight w:val="97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C8478E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65BD4" w:rsidRPr="00765BD4" w:rsidTr="00C8478E">
        <w:trPr>
          <w:gridAfter w:val="3"/>
          <w:wAfter w:w="1877" w:type="dxa"/>
          <w:trHeight w:val="27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51 870,7</w:t>
            </w:r>
          </w:p>
        </w:tc>
      </w:tr>
      <w:tr w:rsidR="00765BD4" w:rsidRPr="00765BD4" w:rsidTr="00C8478E">
        <w:trPr>
          <w:gridAfter w:val="3"/>
          <w:wAfter w:w="1877" w:type="dxa"/>
          <w:trHeight w:val="41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765BD4" w:rsidRPr="00765BD4" w:rsidTr="00C8478E">
        <w:trPr>
          <w:gridAfter w:val="3"/>
          <w:wAfter w:w="1877" w:type="dxa"/>
          <w:trHeight w:val="84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765BD4" w:rsidRPr="00765BD4" w:rsidTr="00C8478E">
        <w:trPr>
          <w:gridAfter w:val="3"/>
          <w:wAfter w:w="1877" w:type="dxa"/>
          <w:trHeight w:val="41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765BD4" w:rsidRPr="00765BD4" w:rsidTr="00C8478E">
        <w:trPr>
          <w:gridAfter w:val="3"/>
          <w:wAfter w:w="1877" w:type="dxa"/>
          <w:trHeight w:val="72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765BD4" w:rsidRPr="00765BD4" w:rsidTr="00C8478E">
        <w:trPr>
          <w:gridAfter w:val="3"/>
          <w:wAfter w:w="1877" w:type="dxa"/>
          <w:trHeight w:val="40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45 090,7</w:t>
            </w:r>
          </w:p>
        </w:tc>
      </w:tr>
      <w:tr w:rsidR="00765BD4" w:rsidRPr="00765BD4" w:rsidTr="00C8478E">
        <w:trPr>
          <w:gridAfter w:val="3"/>
          <w:wAfter w:w="1877" w:type="dxa"/>
          <w:trHeight w:val="44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765BD4" w:rsidRPr="00765BD4" w:rsidTr="00C8478E">
        <w:trPr>
          <w:gridAfter w:val="3"/>
          <w:wAfter w:w="1877" w:type="dxa"/>
          <w:trHeight w:val="42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765BD4" w:rsidRPr="00765BD4" w:rsidTr="00C8478E">
        <w:trPr>
          <w:gridAfter w:val="3"/>
          <w:wAfter w:w="1877" w:type="dxa"/>
          <w:trHeight w:val="114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765BD4" w:rsidRPr="00765BD4" w:rsidTr="00C8478E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765BD4" w:rsidRPr="00765BD4" w:rsidTr="00C8478E">
        <w:trPr>
          <w:gridAfter w:val="3"/>
          <w:wAfter w:w="1877" w:type="dxa"/>
          <w:trHeight w:val="56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765BD4" w:rsidRPr="00765BD4" w:rsidTr="00C8478E">
        <w:trPr>
          <w:gridAfter w:val="3"/>
          <w:wAfter w:w="1877" w:type="dxa"/>
          <w:trHeight w:val="27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765BD4" w:rsidRPr="00765BD4" w:rsidTr="00C8478E">
        <w:trPr>
          <w:gridAfter w:val="3"/>
          <w:wAfter w:w="1877" w:type="dxa"/>
          <w:trHeight w:val="69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765BD4" w:rsidRPr="00765BD4" w:rsidTr="00C8478E">
        <w:trPr>
          <w:gridAfter w:val="3"/>
          <w:wAfter w:w="1877" w:type="dxa"/>
          <w:trHeight w:val="60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765BD4" w:rsidRPr="00765BD4" w:rsidTr="00C8478E">
        <w:trPr>
          <w:gridAfter w:val="3"/>
          <w:wAfter w:w="1877" w:type="dxa"/>
          <w:trHeight w:val="112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65BD4" w:rsidRPr="00765BD4" w:rsidTr="00C8478E">
        <w:trPr>
          <w:gridAfter w:val="3"/>
          <w:wAfter w:w="1877" w:type="dxa"/>
          <w:trHeight w:val="57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765BD4" w:rsidRPr="00765BD4" w:rsidTr="00C8478E">
        <w:trPr>
          <w:gridAfter w:val="3"/>
          <w:wAfter w:w="1877" w:type="dxa"/>
          <w:trHeight w:val="41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765BD4" w:rsidRPr="00765BD4" w:rsidTr="00C8478E">
        <w:trPr>
          <w:gridAfter w:val="3"/>
          <w:wAfter w:w="1877" w:type="dxa"/>
          <w:trHeight w:val="87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765BD4" w:rsidRPr="00765BD4" w:rsidTr="00C8478E">
        <w:trPr>
          <w:gridAfter w:val="3"/>
          <w:wAfter w:w="1877" w:type="dxa"/>
          <w:trHeight w:val="40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765BD4" w:rsidRPr="00765BD4" w:rsidTr="00C8478E">
        <w:trPr>
          <w:gridAfter w:val="3"/>
          <w:wAfter w:w="1877" w:type="dxa"/>
          <w:trHeight w:val="57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765BD4" w:rsidRPr="00765BD4" w:rsidTr="00C8478E">
        <w:trPr>
          <w:gridAfter w:val="3"/>
          <w:wAfter w:w="1877" w:type="dxa"/>
          <w:trHeight w:val="42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765BD4" w:rsidRPr="00765BD4" w:rsidTr="00C8478E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765BD4" w:rsidRPr="00765BD4" w:rsidTr="00C8478E">
        <w:trPr>
          <w:gridAfter w:val="3"/>
          <w:wAfter w:w="1877" w:type="dxa"/>
          <w:trHeight w:val="691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C8478E">
        <w:trPr>
          <w:gridAfter w:val="3"/>
          <w:wAfter w:w="1877" w:type="dxa"/>
          <w:trHeight w:val="43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65BD4" w:rsidRPr="00765BD4" w:rsidTr="00C8478E">
        <w:trPr>
          <w:gridAfter w:val="3"/>
          <w:wAfter w:w="1877" w:type="dxa"/>
          <w:trHeight w:val="85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765BD4" w:rsidRPr="00765BD4" w:rsidTr="00C8478E">
        <w:trPr>
          <w:gridAfter w:val="3"/>
          <w:wAfter w:w="1877" w:type="dxa"/>
          <w:trHeight w:val="41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765BD4" w:rsidRPr="00765BD4" w:rsidTr="00C8478E">
        <w:trPr>
          <w:gridAfter w:val="3"/>
          <w:wAfter w:w="1877" w:type="dxa"/>
          <w:trHeight w:val="57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765BD4" w:rsidRPr="00765BD4" w:rsidTr="00C8478E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765BD4" w:rsidRPr="00765BD4" w:rsidTr="00C8478E">
        <w:trPr>
          <w:gridAfter w:val="3"/>
          <w:wAfter w:w="1877" w:type="dxa"/>
          <w:trHeight w:val="56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765BD4" w:rsidRPr="00765BD4" w:rsidTr="00C8478E">
        <w:trPr>
          <w:gridAfter w:val="3"/>
          <w:wAfter w:w="1877" w:type="dxa"/>
          <w:trHeight w:val="43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765BD4" w:rsidRPr="00765BD4" w:rsidTr="00C8478E">
        <w:trPr>
          <w:gridAfter w:val="3"/>
          <w:wAfter w:w="1877" w:type="dxa"/>
          <w:trHeight w:val="8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C8478E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C8478E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65BD4" w:rsidRPr="00765BD4" w:rsidTr="00C8478E">
        <w:trPr>
          <w:gridAfter w:val="3"/>
          <w:wAfter w:w="1877" w:type="dxa"/>
          <w:trHeight w:val="98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C8478E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765BD4" w:rsidRPr="00765BD4" w:rsidTr="00765BD4">
        <w:trPr>
          <w:gridAfter w:val="3"/>
          <w:wAfter w:w="1877" w:type="dxa"/>
          <w:trHeight w:val="45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65BD4" w:rsidRPr="00765BD4" w:rsidTr="00C8478E">
        <w:trPr>
          <w:gridAfter w:val="3"/>
          <w:wAfter w:w="1877" w:type="dxa"/>
          <w:trHeight w:val="64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C8478E">
        <w:trPr>
          <w:gridAfter w:val="3"/>
          <w:wAfter w:w="1877" w:type="dxa"/>
          <w:trHeight w:val="42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65BD4" w:rsidRPr="00765BD4" w:rsidTr="00C8478E">
        <w:trPr>
          <w:gridAfter w:val="3"/>
          <w:wAfter w:w="1877" w:type="dxa"/>
          <w:trHeight w:val="11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765BD4" w:rsidRPr="00765BD4" w:rsidTr="00C8478E">
        <w:trPr>
          <w:gridAfter w:val="3"/>
          <w:wAfter w:w="1877" w:type="dxa"/>
          <w:trHeight w:val="55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765BD4" w:rsidRPr="00765BD4" w:rsidTr="00C8478E">
        <w:trPr>
          <w:gridAfter w:val="3"/>
          <w:wAfter w:w="1877" w:type="dxa"/>
          <w:trHeight w:val="57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765BD4" w:rsidRPr="00765BD4" w:rsidTr="00C8478E">
        <w:trPr>
          <w:gridAfter w:val="3"/>
          <w:wAfter w:w="1877" w:type="dxa"/>
          <w:trHeight w:val="404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765BD4" w:rsidRPr="00765BD4" w:rsidTr="00C8478E">
        <w:trPr>
          <w:gridAfter w:val="3"/>
          <w:wAfter w:w="1877" w:type="dxa"/>
          <w:trHeight w:val="86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765BD4" w:rsidRPr="00765BD4" w:rsidTr="00C8478E">
        <w:trPr>
          <w:gridAfter w:val="3"/>
          <w:wAfter w:w="1877" w:type="dxa"/>
          <w:trHeight w:val="42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765BD4" w:rsidRPr="00765BD4" w:rsidTr="00C8478E">
        <w:trPr>
          <w:gridAfter w:val="3"/>
          <w:wAfter w:w="1877" w:type="dxa"/>
          <w:trHeight w:val="8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8478E">
        <w:trPr>
          <w:gridAfter w:val="3"/>
          <w:wAfter w:w="1877" w:type="dxa"/>
          <w:trHeight w:val="41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765BD4">
        <w:trPr>
          <w:gridAfter w:val="3"/>
          <w:wAfter w:w="1877" w:type="dxa"/>
          <w:trHeight w:val="45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8478E">
        <w:trPr>
          <w:gridAfter w:val="3"/>
          <w:wAfter w:w="1877" w:type="dxa"/>
          <w:trHeight w:val="81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765BD4" w:rsidRPr="00765BD4" w:rsidTr="00765BD4">
        <w:trPr>
          <w:gridAfter w:val="3"/>
          <w:wAfter w:w="1877" w:type="dxa"/>
          <w:trHeight w:val="45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65BD4" w:rsidRPr="00765BD4" w:rsidTr="00C8478E">
        <w:trPr>
          <w:gridAfter w:val="3"/>
          <w:wAfter w:w="1877" w:type="dxa"/>
          <w:trHeight w:val="80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C8478E">
        <w:trPr>
          <w:gridAfter w:val="3"/>
          <w:wAfter w:w="1877" w:type="dxa"/>
          <w:trHeight w:val="56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65BD4" w:rsidRPr="00765BD4" w:rsidTr="00C8478E">
        <w:trPr>
          <w:gridAfter w:val="3"/>
          <w:wAfter w:w="1877" w:type="dxa"/>
          <w:trHeight w:val="71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765BD4" w:rsidRPr="00765BD4" w:rsidTr="00C8478E">
        <w:trPr>
          <w:gridAfter w:val="3"/>
          <w:wAfter w:w="1877" w:type="dxa"/>
          <w:trHeight w:val="41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765BD4" w:rsidRPr="00765BD4" w:rsidTr="00C8478E">
        <w:trPr>
          <w:gridAfter w:val="3"/>
          <w:wAfter w:w="1877" w:type="dxa"/>
          <w:trHeight w:val="56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765BD4" w:rsidRPr="00765BD4" w:rsidTr="00C8478E">
        <w:trPr>
          <w:gridAfter w:val="3"/>
          <w:wAfter w:w="1877" w:type="dxa"/>
          <w:trHeight w:val="431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765BD4" w:rsidRPr="00765BD4" w:rsidTr="00C8478E">
        <w:trPr>
          <w:gridAfter w:val="3"/>
          <w:wAfter w:w="1877" w:type="dxa"/>
          <w:trHeight w:val="56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765BD4" w:rsidRPr="00765BD4" w:rsidTr="00C8478E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765BD4" w:rsidRPr="00765BD4" w:rsidTr="00C8478E">
        <w:trPr>
          <w:gridAfter w:val="3"/>
          <w:wAfter w:w="1877" w:type="dxa"/>
          <w:trHeight w:val="101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765BD4" w:rsidRPr="00765BD4" w:rsidTr="00C8478E">
        <w:trPr>
          <w:gridAfter w:val="3"/>
          <w:wAfter w:w="1877" w:type="dxa"/>
          <w:trHeight w:val="57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765BD4" w:rsidRPr="00765BD4" w:rsidTr="00C8478E">
        <w:trPr>
          <w:gridAfter w:val="3"/>
          <w:wAfter w:w="1877" w:type="dxa"/>
          <w:trHeight w:val="41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765BD4" w:rsidRPr="00765BD4" w:rsidTr="00C8478E">
        <w:trPr>
          <w:gridAfter w:val="3"/>
          <w:wAfter w:w="1877" w:type="dxa"/>
          <w:trHeight w:val="98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765BD4" w:rsidRPr="00765BD4" w:rsidTr="00C8478E">
        <w:trPr>
          <w:gridAfter w:val="3"/>
          <w:wAfter w:w="1877" w:type="dxa"/>
          <w:trHeight w:val="40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765BD4" w:rsidRPr="00765BD4" w:rsidTr="00C8478E">
        <w:trPr>
          <w:gridAfter w:val="3"/>
          <w:wAfter w:w="1877" w:type="dxa"/>
          <w:trHeight w:val="101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765BD4" w:rsidRPr="00765BD4" w:rsidTr="00C8478E">
        <w:trPr>
          <w:gridAfter w:val="3"/>
          <w:wAfter w:w="1877" w:type="dxa"/>
          <w:trHeight w:val="389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765BD4" w:rsidRPr="00765BD4" w:rsidTr="00C8478E">
        <w:trPr>
          <w:gridAfter w:val="3"/>
          <w:wAfter w:w="1877" w:type="dxa"/>
          <w:trHeight w:val="58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765BD4" w:rsidRPr="00765BD4" w:rsidTr="00C8478E">
        <w:trPr>
          <w:gridAfter w:val="3"/>
          <w:wAfter w:w="1877" w:type="dxa"/>
          <w:trHeight w:val="563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765BD4" w:rsidRPr="00765BD4" w:rsidTr="00765BD4">
        <w:trPr>
          <w:gridAfter w:val="3"/>
          <w:wAfter w:w="1877" w:type="dxa"/>
          <w:trHeight w:val="25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765BD4" w:rsidRPr="00765BD4" w:rsidTr="00C8478E">
        <w:trPr>
          <w:gridAfter w:val="3"/>
          <w:wAfter w:w="1877" w:type="dxa"/>
          <w:trHeight w:val="10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765BD4" w:rsidRPr="00765BD4" w:rsidTr="00C8478E">
        <w:trPr>
          <w:gridAfter w:val="3"/>
          <w:wAfter w:w="1877" w:type="dxa"/>
          <w:trHeight w:val="406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</w:t>
            </w:r>
          </w:p>
        </w:tc>
      </w:tr>
      <w:tr w:rsidR="00765BD4" w:rsidRPr="00765BD4" w:rsidTr="00C8478E">
        <w:trPr>
          <w:gridAfter w:val="3"/>
          <w:wAfter w:w="1877" w:type="dxa"/>
          <w:trHeight w:val="56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765BD4" w:rsidRPr="00765BD4" w:rsidTr="00C8478E">
        <w:trPr>
          <w:gridAfter w:val="3"/>
          <w:wAfter w:w="1877" w:type="dxa"/>
          <w:trHeight w:val="40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5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169,0</w:t>
            </w:r>
          </w:p>
        </w:tc>
      </w:tr>
      <w:tr w:rsidR="00765BD4" w:rsidRPr="00765BD4" w:rsidTr="00C8478E">
        <w:trPr>
          <w:gridAfter w:val="3"/>
          <w:wAfter w:w="1877" w:type="dxa"/>
          <w:trHeight w:val="56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D4" w:rsidRPr="00765BD4" w:rsidRDefault="00765BD4" w:rsidP="00765BD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D4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</w:tbl>
    <w:p w:rsidR="00765BD4" w:rsidRDefault="00765BD4" w:rsidP="00C8478E">
      <w:bookmarkStart w:id="1" w:name="_GoBack"/>
      <w:bookmarkEnd w:id="1"/>
    </w:p>
    <w:sectPr w:rsidR="0076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94"/>
    <w:rsid w:val="00045EA6"/>
    <w:rsid w:val="000D7D0C"/>
    <w:rsid w:val="00453094"/>
    <w:rsid w:val="005775ED"/>
    <w:rsid w:val="005B3E83"/>
    <w:rsid w:val="00655A71"/>
    <w:rsid w:val="00765BD4"/>
    <w:rsid w:val="00786F15"/>
    <w:rsid w:val="008B4E20"/>
    <w:rsid w:val="009B6870"/>
    <w:rsid w:val="00AD18FE"/>
    <w:rsid w:val="00C8478E"/>
    <w:rsid w:val="00C943E4"/>
    <w:rsid w:val="00CE568F"/>
    <w:rsid w:val="00D86433"/>
    <w:rsid w:val="00E41B6E"/>
    <w:rsid w:val="00E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309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09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309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09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39</Pages>
  <Words>17973</Words>
  <Characters>102449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2015-08-11T08:23:00Z</cp:lastPrinted>
  <dcterms:created xsi:type="dcterms:W3CDTF">2015-08-11T06:19:00Z</dcterms:created>
  <dcterms:modified xsi:type="dcterms:W3CDTF">2015-08-11T09:41:00Z</dcterms:modified>
</cp:coreProperties>
</file>