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67"/>
      </w:tblGrid>
      <w:tr w:rsidR="004F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</w:tcPr>
          <w:p w:rsidR="004F4634" w:rsidRDefault="00C610B1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F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676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F4634" w:rsidRDefault="004F4634">
            <w:pPr>
              <w:pStyle w:val="ConsPlusTitlePage"/>
              <w:jc w:val="center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>Постановление Правительства Ленинградской области от 30.06.2023 N 452</w:t>
            </w:r>
            <w:r>
              <w:rPr>
                <w:sz w:val="44"/>
                <w:szCs w:val="44"/>
              </w:rPr>
              <w:br/>
              <w:t>(ред. от 21.12.2023)</w:t>
            </w:r>
            <w:r>
              <w:rPr>
                <w:sz w:val="44"/>
                <w:szCs w:val="44"/>
              </w:rPr>
              <w:br/>
              <w:t>"Об утверждении формы земельного сертификата, Порядка предоставления земельного сертификата и о внесении изменений в постановление Правительства Ленинградской области от 24 февраля 2016 года N 37 "О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области"</w:t>
            </w:r>
          </w:p>
        </w:tc>
      </w:tr>
      <w:tr w:rsidR="004F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791"/>
        </w:trPr>
        <w:tc>
          <w:tcPr>
            <w:tcW w:w="10207" w:type="dxa"/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4F4634" w:rsidRDefault="004F4634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02.02.2024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4F4634" w:rsidRDefault="004F4634">
      <w:pPr>
        <w:pStyle w:val="ConsPlusNormal"/>
        <w:rPr>
          <w:rFonts w:ascii="Tahoma" w:hAnsi="Tahoma" w:cs="Tahoma"/>
          <w:sz w:val="28"/>
          <w:szCs w:val="28"/>
        </w:rPr>
        <w:sectPr w:rsidR="004F4634"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4F4634" w:rsidRDefault="004F4634">
      <w:pPr>
        <w:pStyle w:val="ConsPlusNormal"/>
        <w:outlineLvl w:val="0"/>
      </w:pPr>
    </w:p>
    <w:p w:rsidR="004F4634" w:rsidRDefault="004F4634">
      <w:pPr>
        <w:pStyle w:val="ConsPlusTitle"/>
        <w:jc w:val="center"/>
        <w:outlineLvl w:val="0"/>
      </w:pPr>
      <w:r>
        <w:t>ПРАВИТЕЛЬСТВО ЛЕНИНГРАДСКОЙ ОБЛАСТИ</w:t>
      </w:r>
    </w:p>
    <w:p w:rsidR="004F4634" w:rsidRDefault="004F4634">
      <w:pPr>
        <w:pStyle w:val="ConsPlusTitle"/>
        <w:jc w:val="center"/>
      </w:pPr>
    </w:p>
    <w:p w:rsidR="004F4634" w:rsidRDefault="004F4634">
      <w:pPr>
        <w:pStyle w:val="ConsPlusTitle"/>
        <w:jc w:val="center"/>
      </w:pPr>
      <w:r>
        <w:t>ПОСТАНОВЛЕНИЕ</w:t>
      </w:r>
    </w:p>
    <w:p w:rsidR="004F4634" w:rsidRDefault="004F4634">
      <w:pPr>
        <w:pStyle w:val="ConsPlusTitle"/>
        <w:jc w:val="center"/>
      </w:pPr>
      <w:r>
        <w:t>от 30 июня 2023 г. N 452</w:t>
      </w:r>
    </w:p>
    <w:p w:rsidR="004F4634" w:rsidRDefault="004F4634">
      <w:pPr>
        <w:pStyle w:val="ConsPlusTitle"/>
        <w:jc w:val="center"/>
      </w:pPr>
    </w:p>
    <w:p w:rsidR="004F4634" w:rsidRDefault="004F4634">
      <w:pPr>
        <w:pStyle w:val="ConsPlusTitle"/>
        <w:jc w:val="center"/>
      </w:pPr>
      <w:r>
        <w:t>ОБ УТВЕРЖДЕНИИ ФОРМЫ ЗЕМЕЛЬНОГО СЕРТИФИКАТА, ПОРЯДКА</w:t>
      </w:r>
    </w:p>
    <w:p w:rsidR="004F4634" w:rsidRDefault="004F4634">
      <w:pPr>
        <w:pStyle w:val="ConsPlusTitle"/>
        <w:jc w:val="center"/>
      </w:pPr>
      <w:r>
        <w:t>ПРЕДОСТАВЛЕНИЯ ЗЕМЕЛЬНОГО СЕРТИФИКАТА И О ВНЕСЕНИИ ИЗМЕНЕНИЙ</w:t>
      </w:r>
    </w:p>
    <w:p w:rsidR="004F4634" w:rsidRDefault="004F4634">
      <w:pPr>
        <w:pStyle w:val="ConsPlusTitle"/>
        <w:jc w:val="center"/>
      </w:pPr>
      <w:r>
        <w:t>В ПОСТАНОВЛЕНИЕ ПРАВИТЕЛЬСТВА ЛЕНИНГРАДСКОЙ ОБЛАСТИ</w:t>
      </w:r>
    </w:p>
    <w:p w:rsidR="004F4634" w:rsidRDefault="004F4634">
      <w:pPr>
        <w:pStyle w:val="ConsPlusTitle"/>
        <w:jc w:val="center"/>
      </w:pPr>
      <w:r>
        <w:t>ОТ 24 ФЕВРАЛЯ 2016 ГОДА N 37 "О ПОРЯДКЕ ПРЕДСТАВЛЕНИЯ</w:t>
      </w:r>
    </w:p>
    <w:p w:rsidR="004F4634" w:rsidRDefault="004F4634">
      <w:pPr>
        <w:pStyle w:val="ConsPlusTitle"/>
        <w:jc w:val="center"/>
      </w:pPr>
      <w:r>
        <w:t>ДОКУМЕНТОВ ДЛЯ ПОСТАНОВКИ НА УЧЕТ В КАЧЕСТВЕ ЛИЦА, ИМЕЮЩЕГО</w:t>
      </w:r>
    </w:p>
    <w:p w:rsidR="004F4634" w:rsidRDefault="004F4634">
      <w:pPr>
        <w:pStyle w:val="ConsPlusTitle"/>
        <w:jc w:val="center"/>
      </w:pPr>
      <w:r>
        <w:t>ПРАВО НА ПРЕДОСТАВЛЕНИЕ ЗЕМЕЛЬНОГО УЧАСТКА В СОБСТВЕННОСТЬ</w:t>
      </w:r>
    </w:p>
    <w:p w:rsidR="004F4634" w:rsidRDefault="004F4634">
      <w:pPr>
        <w:pStyle w:val="ConsPlusTitle"/>
        <w:jc w:val="center"/>
      </w:pPr>
      <w:r>
        <w:t>БЕСПЛАТНО НА ТЕРРИТОРИИ ЛЕНИНГРАДСКОЙ ОБЛАСТИ"</w:t>
      </w:r>
    </w:p>
    <w:p w:rsidR="004F4634" w:rsidRDefault="004F463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F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34" w:rsidRDefault="004F463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34" w:rsidRDefault="004F463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10.10.2023 </w:t>
            </w:r>
            <w:hyperlink r:id="rId10" w:history="1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04.12.2023 </w:t>
            </w:r>
            <w:hyperlink r:id="rId11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21.12.2023 </w:t>
            </w:r>
            <w:hyperlink r:id="rId12" w:history="1">
              <w:r>
                <w:rPr>
                  <w:color w:val="0000FF"/>
                </w:rPr>
                <w:t>N 942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F4634" w:rsidRDefault="004F4634">
      <w:pPr>
        <w:pStyle w:val="ConsPlusNormal"/>
      </w:pPr>
    </w:p>
    <w:p w:rsidR="004F4634" w:rsidRDefault="004F4634">
      <w:pPr>
        <w:pStyle w:val="ConsPlusNormal"/>
        <w:ind w:firstLine="540"/>
        <w:jc w:val="both"/>
      </w:pPr>
      <w:r>
        <w:t xml:space="preserve">В соответствии с областным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от 14 октября 2008 года N 105-оз "О бесплатном предоставлении отдельным категориям граждан земельных участков на территории Ленинградской области" Правительство Ленинградской области постановляет:</w:t>
      </w:r>
    </w:p>
    <w:p w:rsidR="004F4634" w:rsidRDefault="004F4634">
      <w:pPr>
        <w:pStyle w:val="ConsPlusNormal"/>
      </w:pPr>
    </w:p>
    <w:p w:rsidR="004F4634" w:rsidRDefault="004F4634">
      <w:pPr>
        <w:pStyle w:val="ConsPlusNormal"/>
        <w:ind w:firstLine="540"/>
        <w:jc w:val="both"/>
      </w:pPr>
      <w:r>
        <w:t xml:space="preserve">1. Утвердить форму земельного </w:t>
      </w:r>
      <w:hyperlink w:anchor="Par44" w:tooltip="ЗЕМЕЛЬНЫЙ СЕРТИФИКАТ" w:history="1">
        <w:r>
          <w:rPr>
            <w:color w:val="0000FF"/>
          </w:rPr>
          <w:t>сертификата</w:t>
        </w:r>
      </w:hyperlink>
      <w:r>
        <w:t xml:space="preserve"> согласно приложению 1 к настоящему постановлению.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2. Утвердить </w:t>
      </w:r>
      <w:hyperlink w:anchor="Par83" w:tooltip="ПОРЯДОК" w:history="1">
        <w:r>
          <w:rPr>
            <w:color w:val="0000FF"/>
          </w:rPr>
          <w:t>Порядок</w:t>
        </w:r>
      </w:hyperlink>
      <w:r>
        <w:t xml:space="preserve"> предоставления земельного сертификата согласно приложению 2 к настоящему постановлению.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3. Внести в </w:t>
      </w:r>
      <w:hyperlink r:id="rId14" w:history="1">
        <w:r>
          <w:rPr>
            <w:color w:val="0000FF"/>
          </w:rPr>
          <w:t>Порядок</w:t>
        </w:r>
      </w:hyperlink>
      <w:r>
        <w:t xml:space="preserve"> представления и перечень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области, утвержденный постановлением Правительства Ленинградской области от 24 февраля 2016 года N 37 "О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области", следующие изменения: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в </w:t>
      </w:r>
      <w:hyperlink r:id="rId15" w:history="1">
        <w:r>
          <w:rPr>
            <w:color w:val="0000FF"/>
          </w:rPr>
          <w:t>подпункте 3 пункта 2.3</w:t>
        </w:r>
      </w:hyperlink>
      <w:r>
        <w:t xml:space="preserve"> слова "не менее пяти лет до момента гибели" исключить;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в </w:t>
      </w:r>
      <w:hyperlink r:id="rId16" w:history="1">
        <w:r>
          <w:rPr>
            <w:color w:val="0000FF"/>
          </w:rPr>
          <w:t>подпункте 2 пункта 2.4</w:t>
        </w:r>
      </w:hyperlink>
      <w:r>
        <w:t xml:space="preserve"> слова "не менее пяти лет, предшествующих моменту обращения с соответствующим заявлением" исключить;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в </w:t>
      </w:r>
      <w:hyperlink r:id="rId17" w:history="1">
        <w:r>
          <w:rPr>
            <w:color w:val="0000FF"/>
          </w:rPr>
          <w:t>подпункте 3 пункта 2.5</w:t>
        </w:r>
      </w:hyperlink>
      <w:r>
        <w:t xml:space="preserve"> слова "не менее пяти лет до момента гибели (смерти)" исключить.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4. Контроль за исполнением настоящего постановления возложить на первого заместителя Председателя Правительства Ленинградской области - председателя комитета финансов.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5. Настоящее постановление вступает в силу по истечении 10 дней с даты официального опубликования.</w:t>
      </w:r>
    </w:p>
    <w:p w:rsidR="004F4634" w:rsidRDefault="004F4634">
      <w:pPr>
        <w:pStyle w:val="ConsPlusNormal"/>
      </w:pPr>
    </w:p>
    <w:p w:rsidR="004F4634" w:rsidRDefault="004F4634">
      <w:pPr>
        <w:pStyle w:val="ConsPlusNormal"/>
        <w:jc w:val="right"/>
      </w:pPr>
      <w:r>
        <w:t>Губернатор</w:t>
      </w:r>
    </w:p>
    <w:p w:rsidR="004F4634" w:rsidRDefault="004F4634">
      <w:pPr>
        <w:pStyle w:val="ConsPlusNormal"/>
        <w:jc w:val="right"/>
      </w:pPr>
      <w:r>
        <w:t>Ленинградской области</w:t>
      </w:r>
    </w:p>
    <w:p w:rsidR="004F4634" w:rsidRDefault="004F4634">
      <w:pPr>
        <w:pStyle w:val="ConsPlusNormal"/>
        <w:jc w:val="right"/>
      </w:pPr>
      <w:r>
        <w:t>А.Дрозденко</w:t>
      </w: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  <w:jc w:val="right"/>
        <w:outlineLvl w:val="0"/>
      </w:pPr>
      <w:r>
        <w:t>УТВЕРЖДЕНА</w:t>
      </w:r>
    </w:p>
    <w:p w:rsidR="004F4634" w:rsidRDefault="004F4634">
      <w:pPr>
        <w:pStyle w:val="ConsPlusNormal"/>
        <w:jc w:val="right"/>
      </w:pPr>
      <w:r>
        <w:lastRenderedPageBreak/>
        <w:t>постановлением Правительства</w:t>
      </w:r>
    </w:p>
    <w:p w:rsidR="004F4634" w:rsidRDefault="004F4634">
      <w:pPr>
        <w:pStyle w:val="ConsPlusNormal"/>
        <w:jc w:val="right"/>
      </w:pPr>
      <w:r>
        <w:t>Ленинградской области</w:t>
      </w:r>
    </w:p>
    <w:p w:rsidR="004F4634" w:rsidRDefault="004F4634">
      <w:pPr>
        <w:pStyle w:val="ConsPlusNormal"/>
        <w:jc w:val="right"/>
      </w:pPr>
      <w:r>
        <w:t>от 30.06.2023 N 452</w:t>
      </w:r>
    </w:p>
    <w:p w:rsidR="004F4634" w:rsidRDefault="004F4634">
      <w:pPr>
        <w:pStyle w:val="ConsPlusNormal"/>
        <w:jc w:val="right"/>
      </w:pPr>
      <w:r>
        <w:t>(приложение 1)</w:t>
      </w: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  <w:r>
        <w:t>(Форма)</w:t>
      </w:r>
    </w:p>
    <w:p w:rsidR="004F4634" w:rsidRDefault="004F463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154"/>
        <w:gridCol w:w="1871"/>
        <w:gridCol w:w="794"/>
        <w:gridCol w:w="340"/>
        <w:gridCol w:w="3912"/>
      </w:tblGrid>
      <w:tr w:rsidR="004F4634">
        <w:tc>
          <w:tcPr>
            <w:tcW w:w="9071" w:type="dxa"/>
            <w:gridSpan w:val="5"/>
          </w:tcPr>
          <w:p w:rsidR="004F4634" w:rsidRDefault="004F4634">
            <w:pPr>
              <w:pStyle w:val="ConsPlusNormal"/>
              <w:jc w:val="center"/>
            </w:pPr>
            <w:bookmarkStart w:id="1" w:name="Par44"/>
            <w:bookmarkEnd w:id="1"/>
            <w:r>
              <w:t>ЗЕМЕЛЬНЫЙ СЕРТИФИКАТ</w:t>
            </w:r>
          </w:p>
        </w:tc>
      </w:tr>
      <w:tr w:rsidR="004F4634">
        <w:tc>
          <w:tcPr>
            <w:tcW w:w="9071" w:type="dxa"/>
            <w:gridSpan w:val="5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4025" w:type="dxa"/>
            <w:gridSpan w:val="2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>Настоящим удостоверяется, что</w:t>
            </w:r>
          </w:p>
        </w:tc>
        <w:tc>
          <w:tcPr>
            <w:tcW w:w="5046" w:type="dxa"/>
            <w:gridSpan w:val="3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5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5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(фамилия, имя, отчество (при наличии) владельца земельного сертификата, данные документа, удостоверяющего личность владельца земельного сертификата)</w:t>
            </w:r>
          </w:p>
        </w:tc>
      </w:tr>
      <w:tr w:rsidR="004F4634">
        <w:tc>
          <w:tcPr>
            <w:tcW w:w="9071" w:type="dxa"/>
            <w:gridSpan w:val="5"/>
          </w:tcPr>
          <w:p w:rsidR="004F4634" w:rsidRDefault="004F4634">
            <w:pPr>
              <w:pStyle w:val="ConsPlusNormal"/>
              <w:jc w:val="both"/>
            </w:pPr>
            <w:r>
              <w:t xml:space="preserve">имеет право на получение во внеочередном порядке земельного участка в Ленинградской области в соответствии с </w:t>
            </w:r>
            <w:hyperlink r:id="rId18" w:history="1">
              <w:r>
                <w:rPr>
                  <w:color w:val="0000FF"/>
                </w:rPr>
                <w:t>частью 1 статьи 1-1</w:t>
              </w:r>
            </w:hyperlink>
            <w:r>
              <w:t xml:space="preserve"> областного закона от 14 октября 2008 года N 105-оз "О бесплатном предоставлении отдельным категориям граждан земельных участков на территории Ленинградской области".</w:t>
            </w:r>
          </w:p>
          <w:p w:rsidR="004F4634" w:rsidRDefault="004F4634">
            <w:pPr>
              <w:pStyle w:val="ConsPlusNormal"/>
              <w:ind w:firstLine="283"/>
              <w:jc w:val="both"/>
            </w:pPr>
            <w:r>
              <w:t>Земельный сертификат предоставлен на основании распоряжения уполномоченного органа ______________________муниципального района (городского округа) Ленинградской области от "___" ________ 20__ года N _______.</w:t>
            </w:r>
          </w:p>
          <w:p w:rsidR="004F4634" w:rsidRDefault="004F4634">
            <w:pPr>
              <w:pStyle w:val="ConsPlusNormal"/>
              <w:ind w:firstLine="283"/>
              <w:jc w:val="both"/>
            </w:pPr>
            <w:r>
              <w:t>Дата предоставления земельного сертификата "___" ________ 20__ года.</w:t>
            </w:r>
          </w:p>
        </w:tc>
      </w:tr>
      <w:tr w:rsidR="004F4634">
        <w:tc>
          <w:tcPr>
            <w:tcW w:w="9071" w:type="dxa"/>
            <w:gridSpan w:val="5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5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>Глава администрации муниципального района (городского округа) Ленинградской</w:t>
            </w:r>
          </w:p>
        </w:tc>
      </w:tr>
      <w:tr w:rsidR="004F4634">
        <w:tc>
          <w:tcPr>
            <w:tcW w:w="2154" w:type="dxa"/>
          </w:tcPr>
          <w:p w:rsidR="004F4634" w:rsidRDefault="004F4634">
            <w:pPr>
              <w:pStyle w:val="ConsPlusNormal"/>
            </w:pPr>
            <w:r>
              <w:t>области</w:t>
            </w:r>
          </w:p>
        </w:tc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3912" w:type="dxa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2154" w:type="dxa"/>
          </w:tcPr>
          <w:p w:rsidR="004F4634" w:rsidRDefault="004F4634">
            <w:pPr>
              <w:pStyle w:val="ConsPlusNormal"/>
            </w:pPr>
          </w:p>
        </w:tc>
        <w:tc>
          <w:tcPr>
            <w:tcW w:w="2665" w:type="dxa"/>
            <w:gridSpan w:val="2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3912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(расшифровка подписи)</w:t>
            </w:r>
          </w:p>
        </w:tc>
      </w:tr>
      <w:tr w:rsidR="004F4634">
        <w:tc>
          <w:tcPr>
            <w:tcW w:w="2154" w:type="dxa"/>
          </w:tcPr>
          <w:p w:rsidR="004F4634" w:rsidRDefault="004F4634">
            <w:pPr>
              <w:pStyle w:val="ConsPlusNormal"/>
              <w:jc w:val="center"/>
            </w:pPr>
            <w:r>
              <w:t>М.П.</w:t>
            </w:r>
          </w:p>
        </w:tc>
        <w:tc>
          <w:tcPr>
            <w:tcW w:w="6917" w:type="dxa"/>
            <w:gridSpan w:val="4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5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5"/>
          </w:tcPr>
          <w:p w:rsidR="004F4634" w:rsidRDefault="004F4634">
            <w:pPr>
              <w:pStyle w:val="ConsPlusNormal"/>
            </w:pPr>
            <w:r>
              <w:t>Сведения о ранее предоставленном земельном сертификате:</w:t>
            </w:r>
          </w:p>
          <w:p w:rsidR="004F4634" w:rsidRDefault="004F4634">
            <w:pPr>
              <w:pStyle w:val="ConsPlusNormal"/>
              <w:ind w:firstLine="283"/>
              <w:jc w:val="both"/>
            </w:pPr>
            <w:r>
              <w:t>Дата и номер распоряжения уполномоченного органа муниципального района (городского округа) Ленинградской области о предоставлении земельного сертификата &lt;*&gt;</w:t>
            </w:r>
          </w:p>
        </w:tc>
      </w:tr>
      <w:tr w:rsidR="004F4634">
        <w:tc>
          <w:tcPr>
            <w:tcW w:w="9071" w:type="dxa"/>
            <w:gridSpan w:val="5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F4634" w:rsidRDefault="004F4634">
            <w:pPr>
              <w:pStyle w:val="ConsPlusNormal"/>
              <w:ind w:firstLine="283"/>
              <w:jc w:val="both"/>
            </w:pPr>
            <w:r>
              <w:t>&lt;*&gt; Заполняется уполномоченным органом муниципального района (городского округа) Ленинградской области в случае предоставления нового земельного сертификата.</w:t>
            </w:r>
          </w:p>
        </w:tc>
      </w:tr>
    </w:tbl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  <w:jc w:val="right"/>
        <w:outlineLvl w:val="0"/>
      </w:pPr>
      <w:r>
        <w:t>УТВЕРЖДЕН</w:t>
      </w:r>
    </w:p>
    <w:p w:rsidR="004F4634" w:rsidRDefault="004F4634">
      <w:pPr>
        <w:pStyle w:val="ConsPlusNormal"/>
        <w:jc w:val="right"/>
      </w:pPr>
      <w:r>
        <w:t>постановлением Правительства</w:t>
      </w:r>
    </w:p>
    <w:p w:rsidR="004F4634" w:rsidRDefault="004F4634">
      <w:pPr>
        <w:pStyle w:val="ConsPlusNormal"/>
        <w:jc w:val="right"/>
      </w:pPr>
      <w:r>
        <w:lastRenderedPageBreak/>
        <w:t>Ленинградской области</w:t>
      </w:r>
    </w:p>
    <w:p w:rsidR="004F4634" w:rsidRDefault="004F4634">
      <w:pPr>
        <w:pStyle w:val="ConsPlusNormal"/>
        <w:jc w:val="right"/>
      </w:pPr>
      <w:r>
        <w:t>от 30.06.2023 N 452</w:t>
      </w:r>
    </w:p>
    <w:p w:rsidR="004F4634" w:rsidRDefault="004F4634">
      <w:pPr>
        <w:pStyle w:val="ConsPlusNormal"/>
        <w:jc w:val="right"/>
      </w:pPr>
      <w:r>
        <w:t>(приложение 2)</w:t>
      </w:r>
    </w:p>
    <w:p w:rsidR="004F4634" w:rsidRDefault="004F4634">
      <w:pPr>
        <w:pStyle w:val="ConsPlusNormal"/>
      </w:pPr>
    </w:p>
    <w:p w:rsidR="004F4634" w:rsidRDefault="004F4634">
      <w:pPr>
        <w:pStyle w:val="ConsPlusTitle"/>
        <w:jc w:val="center"/>
      </w:pPr>
      <w:bookmarkStart w:id="2" w:name="Par83"/>
      <w:bookmarkEnd w:id="2"/>
      <w:r>
        <w:t>ПОРЯДОК</w:t>
      </w:r>
    </w:p>
    <w:p w:rsidR="004F4634" w:rsidRDefault="004F4634">
      <w:pPr>
        <w:pStyle w:val="ConsPlusTitle"/>
        <w:jc w:val="center"/>
      </w:pPr>
      <w:r>
        <w:t>ПРЕДОСТАВЛЕНИЯ ЗЕМЕЛЬНОГО СЕРТИФИКАТА</w:t>
      </w:r>
    </w:p>
    <w:p w:rsidR="004F4634" w:rsidRDefault="004F463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F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34" w:rsidRDefault="004F463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34" w:rsidRDefault="004F463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Правительства Ленинградской области</w:t>
            </w:r>
          </w:p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10.10.2023 </w:t>
            </w:r>
            <w:hyperlink r:id="rId19" w:history="1">
              <w:r>
                <w:rPr>
                  <w:color w:val="0000FF"/>
                </w:rPr>
                <w:t>N 692</w:t>
              </w:r>
            </w:hyperlink>
            <w:r>
              <w:rPr>
                <w:color w:val="392C69"/>
              </w:rPr>
              <w:t xml:space="preserve">, от 04.12.2023 </w:t>
            </w:r>
            <w:hyperlink r:id="rId20" w:history="1">
              <w:r>
                <w:rPr>
                  <w:color w:val="0000FF"/>
                </w:rPr>
                <w:t>N 860</w:t>
              </w:r>
            </w:hyperlink>
            <w:r>
              <w:rPr>
                <w:color w:val="392C69"/>
              </w:rPr>
              <w:t xml:space="preserve">, от 21.12.2023 </w:t>
            </w:r>
            <w:hyperlink r:id="rId21" w:history="1">
              <w:r>
                <w:rPr>
                  <w:color w:val="0000FF"/>
                </w:rPr>
                <w:t>N 942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F4634" w:rsidRDefault="004F4634">
      <w:pPr>
        <w:pStyle w:val="ConsPlusNormal"/>
      </w:pPr>
    </w:p>
    <w:p w:rsidR="004F4634" w:rsidRDefault="004F4634">
      <w:pPr>
        <w:pStyle w:val="ConsPlusNormal"/>
        <w:ind w:firstLine="540"/>
        <w:jc w:val="both"/>
      </w:pPr>
      <w:bookmarkStart w:id="3" w:name="Par89"/>
      <w:bookmarkEnd w:id="3"/>
      <w:r>
        <w:t xml:space="preserve">1. Настоящий Порядок разработан в соответствии с </w:t>
      </w:r>
      <w:hyperlink r:id="rId22" w:history="1">
        <w:r>
          <w:rPr>
            <w:color w:val="0000FF"/>
          </w:rPr>
          <w:t>частью 4 статьи 1-1</w:t>
        </w:r>
      </w:hyperlink>
      <w:r>
        <w:t xml:space="preserve"> областного закона от 14 октября 2008 года N 105-оз "О бесплатном предоставлении отдельным категориям граждан земельных участков на территории Ленинградской области" (далее - областной закон N 105-оз) и устанавливает правила выдачи земельного сертификата для последующего получения земельного участка во внеочередном порядке (далее - Порядок):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4" w:name="Par91"/>
      <w:bookmarkEnd w:id="4"/>
      <w:r>
        <w:t xml:space="preserve">гражданам Российской Федерации, заключившим с 1 июня 2023 года контракт о прохождении военной службы в соответствии с Федеральным </w:t>
      </w:r>
      <w:hyperlink r:id="rId24" w:history="1">
        <w:r>
          <w:rPr>
            <w:color w:val="0000FF"/>
          </w:rPr>
          <w:t>законом</w:t>
        </w:r>
      </w:hyperlink>
      <w:r>
        <w:t xml:space="preserve"> от 28 марта 1998 года N 53-ФЗ "О воинской обязанности и военной службе"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2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5" w:name="Par93"/>
      <w:bookmarkEnd w:id="5"/>
      <w:r>
        <w:t xml:space="preserve">гражданам Российской Федерации, заключившим до 1 июня 2023 года контракт о прохождении военной службы в соответствии с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6" w:name="Par95"/>
      <w:bookmarkEnd w:id="6"/>
      <w:r>
        <w:t xml:space="preserve">членам семей погибших граждан Российской Федерации,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</w:t>
        </w:r>
      </w:hyperlink>
      <w:r>
        <w:t xml:space="preserve"> настоящего пункта, в случае гибели таких граждан до реализации ими права на получение земельного сертификата либо земельного участка.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2. Понятия, используемые в настоящем Порядке: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земельный сертификат - именной документ, подтверждающий право граждан,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после дня окончания периода прохождения военной службы или оказания добровольного содействия в выполнении задач, возложенных на Вооруженные Силы Российской Федерации в ходе специальной военной операции, либо членов семьи таких погибших граждан - с даты их гибели, на получение на территории Ленинградской области земельного участка в собственность бесплатно во внеочередном порядке в соответствии с областным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N 105-оз;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владелец (владельцы) земельного сертификата - физические лица, являющиеся гражданами Российской Федерации, указанными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либо членами семей погибших граждан, в отношении которых принято решение о выдаче земельного сертификата;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земельный участок - расположенный на территории Ленинградской области земельный участок, находящийся в государственной или муниципальной собственности, в том числе земельный участок, переданный в государственную или муниципальную собственность в соответствии с Федеральным </w:t>
      </w:r>
      <w:hyperlink r:id="rId30" w:history="1">
        <w:r>
          <w:rPr>
            <w:color w:val="0000FF"/>
          </w:rPr>
          <w:t>законом</w:t>
        </w:r>
      </w:hyperlink>
      <w:r>
        <w:t xml:space="preserve"> от 8 декабря 2011 года N 423-ФЗ "О порядке безвозмездной передачи военного недвижимого имущества в </w:t>
      </w:r>
      <w:r>
        <w:lastRenderedPageBreak/>
        <w:t>собственность субъектов Российской Федерации, муниципальную собственность и о внесении изменений в отдельные законодательные акты Российской Федерации", а при отсутствии таких земельных участков - из числа других земельных участков.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Иные понятия, используемые в настоящем Порядке, применяются в значениях, определенных областным </w:t>
      </w:r>
      <w:hyperlink r:id="rId31" w:history="1">
        <w:r>
          <w:rPr>
            <w:color w:val="0000FF"/>
          </w:rPr>
          <w:t>законом</w:t>
        </w:r>
      </w:hyperlink>
      <w:r>
        <w:t xml:space="preserve"> N 105-оз.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3. Земельный сертификат оформляется на имя владельца (владельцев) земельного сертификата однократно и предоставляется уполномоченным органом муниципального района или городского округа Ленинградской области (далее - уполномоченный орган), на территории которого граждане, указанные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абзаце втором пункта 1</w:t>
        </w:r>
      </w:hyperlink>
      <w:r>
        <w:t xml:space="preserve"> настоящего Порядка, зарегистрированы по месту жительства, а при отсутствии такой регистрации - по месту пребывания, а граждане, указанные в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 1</w:t>
        </w:r>
      </w:hyperlink>
      <w:r>
        <w:t xml:space="preserve"> настоящего Порядка, зарегистрированы по месту жительства.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Гражданам, являющимся членами семей погибших граждан, земельный сертификат предоставляется уполномоченным органом, на территории которого погибшие граждане Российской Федерации, указанные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были зарегистрированы по месту жительства, а при отсутствии такой регистрации - по месту пребывания, либо зарегистрированы по месту жительства соответственно.</w:t>
      </w:r>
    </w:p>
    <w:p w:rsidR="004F4634" w:rsidRDefault="004F4634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Сведения о гражданах, которым выдан земельный сертификат, и реквизитах земельного сертификата, включая сведения о дате и номере, уполномоченный орган заносит в журнал учета земельных сертификатов в порядке очередности. Информацию о выданных гражданам, указанным в </w:t>
      </w:r>
      <w:hyperlink w:anchor="Par89" w:tooltip="1. Настоящий Порядок разработан в соответствии с частью 4 статьи 1-1 областного закона от 14 октября 2008 года N 105-оз &quot;О бесплатном предоставлении отдельным категориям граждан земельных участков на территории Ленинградской области&quot; (далее - областной закон N 105-оз) и устанавливает правила выдачи земельного сертификата для последующего получения земельного участка во внеочередном порядке (далее - Порядок):" w:history="1">
        <w:r>
          <w:rPr>
            <w:color w:val="0000FF"/>
          </w:rPr>
          <w:t>пункте 1</w:t>
        </w:r>
      </w:hyperlink>
      <w:r>
        <w:t xml:space="preserve"> настоящего Порядка, земельных сертификатах, а также предоставленных в соответствии с земельными сертификатами земельных участках, занесенную в журнал учета земельных сертификатов, уполномоченный орган местного самоуправления Ленинградской области в течение одного рабочего дня направляет в Ленинградский областной комитет по управлению государственным имуществом (далее - Комитет) в порядке, установленном нормативным правовым актом Комитета, в целях ее обобщения и ведения сводного реестра выданных и реализованных в соответствии со </w:t>
      </w:r>
      <w:hyperlink r:id="rId34" w:history="1">
        <w:r>
          <w:rPr>
            <w:color w:val="0000FF"/>
          </w:rPr>
          <w:t>статьей 1-1</w:t>
        </w:r>
      </w:hyperlink>
      <w:r>
        <w:t xml:space="preserve"> областного закона N 105-оз земельных сертификатов.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35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Право на получение земельного сертификата возникает: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у граждан,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абзаце втором пункта 1</w:t>
        </w:r>
      </w:hyperlink>
      <w:r>
        <w:t xml:space="preserve"> настоящего Порядка, с даты заключения ими контракта;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у граждан, указанных в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 1</w:t>
        </w:r>
      </w:hyperlink>
      <w:r>
        <w:t xml:space="preserve"> настоящего Порядка, с даты награждения их государственными наградами Российской Федерации за заслуги, проявленные в ходе участия в специальной военной операции;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у членов семьи погибших граждан с даты гибели граждан,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4. Решение о предоставлении земельного сертификата принимается уполномоченным органом на основании </w:t>
      </w:r>
      <w:hyperlink w:anchor="Par245" w:tooltip="ЗАЯВЛЕНИЕ" w:history="1">
        <w:r>
          <w:rPr>
            <w:color w:val="0000FF"/>
          </w:rPr>
          <w:t>заявления</w:t>
        </w:r>
      </w:hyperlink>
      <w:r>
        <w:t xml:space="preserve"> о предоставлении земельного сертификата по форме согласно приложению к настоящему Порядку, поданного гражданами Российской Федерации, указанными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- </w:t>
      </w:r>
      <w:hyperlink w:anchor="Par95" w:tooltip="членам семей погибших граждан Российской Федерации, указанных в абзацах втором и третьем настоящего пункта, в случае гибели таких граждан до реализации ими права на получение земельного сертификата либо земельного участка." w:history="1">
        <w:r>
          <w:rPr>
            <w:color w:val="0000FF"/>
          </w:rPr>
          <w:t>четвертом пункта 1</w:t>
        </w:r>
      </w:hyperlink>
      <w:r>
        <w:t xml:space="preserve"> настоящего Порядка (далее - заявитель), и следующих документов: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1) для заявителей,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абзаце втором пункта 1</w:t>
        </w:r>
      </w:hyperlink>
      <w:r>
        <w:t xml:space="preserve"> настоящего Порядка: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7" w:name="Par114"/>
      <w:bookmarkEnd w:id="7"/>
      <w:r>
        <w:t>а) паспорта либо иного документа, удостоверяющего личность заявителя, в соответствии с законодательством Российской Федерации;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8" w:name="Par115"/>
      <w:bookmarkEnd w:id="8"/>
      <w:r>
        <w:t>б) документов, подтверждающих факт проживания заявителя на территории Ленинградской области;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9" w:name="Par117"/>
      <w:bookmarkEnd w:id="9"/>
      <w:r>
        <w:lastRenderedPageBreak/>
        <w:t xml:space="preserve">в) контракта (копии контракта) заявителя о прохождении военной службы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N 53-ФЗ либо контракта (копии контракта) о добровольном содействии в выполнении задач, возложенных на Вооруженные Силы Российской Федерации в ходе специальной военной операции, заключенного с 1 июня 2023 года;</w:t>
      </w:r>
    </w:p>
    <w:p w:rsidR="004F4634" w:rsidRDefault="004F4634">
      <w:pPr>
        <w:pStyle w:val="ConsPlusNormal"/>
        <w:jc w:val="both"/>
      </w:pPr>
      <w:r>
        <w:t xml:space="preserve">(в ред. Постановлений Правительства Ленинградской области от 10.10.2023 </w:t>
      </w:r>
      <w:hyperlink r:id="rId38" w:history="1">
        <w:r>
          <w:rPr>
            <w:color w:val="0000FF"/>
          </w:rPr>
          <w:t>N 692</w:t>
        </w:r>
      </w:hyperlink>
      <w:r>
        <w:t xml:space="preserve">, от 04.12.2023 </w:t>
      </w:r>
      <w:hyperlink r:id="rId39" w:history="1">
        <w:r>
          <w:rPr>
            <w:color w:val="0000FF"/>
          </w:rPr>
          <w:t>N 860</w:t>
        </w:r>
      </w:hyperlink>
      <w:r>
        <w:t>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0" w:name="Par119"/>
      <w:bookmarkEnd w:id="10"/>
      <w:r>
        <w:t>г)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1" w:name="Par120"/>
      <w:bookmarkEnd w:id="11"/>
      <w:r>
        <w:t>д) выписок из Единого государственного реестра недвижимости (далее - ЕГРН) о правах отдельного лица на имевшиеся (имеющиеся) у него объекты недвижимости либо уведомления органа, осуществляющего государственную регистрацию прав, об отсутствии в ЕГРН запрашиваемых сведений (далее - уведомление);</w:t>
      </w:r>
    </w:p>
    <w:p w:rsidR="004F4634" w:rsidRDefault="004F4634">
      <w:pPr>
        <w:pStyle w:val="ConsPlusNormal"/>
        <w:jc w:val="both"/>
      </w:pPr>
      <w:r>
        <w:t xml:space="preserve">(пп. "д"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2" w:name="Par122"/>
      <w:bookmarkEnd w:id="12"/>
      <w:r>
        <w:t xml:space="preserve">е) информации Комитета из сводного реестра выданных и реализованных земельных сертификатов о наличии/отсутствии в нем сведений в отношении граждан, указанных в </w:t>
      </w:r>
      <w:hyperlink w:anchor="Par89" w:tooltip="1. Настоящий Порядок разработан в соответствии с частью 4 статьи 1-1 областного закона от 14 октября 2008 года N 105-оз &quot;О бесплатном предоставлении отдельным категориям граждан земельных участков на территории Ленинградской области&quot; (далее - областной закон N 105-оз) и устанавливает правила выдачи земельного сертификата для последующего получения земельного участка во внеочередном порядке (далее - Порядок):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4F4634" w:rsidRDefault="004F4634">
      <w:pPr>
        <w:pStyle w:val="ConsPlusNormal"/>
        <w:jc w:val="both"/>
      </w:pPr>
      <w:r>
        <w:t xml:space="preserve">(пп. "е"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3" w:name="Par124"/>
      <w:bookmarkEnd w:id="13"/>
      <w:r>
        <w:t xml:space="preserve">ж) выписки из приказа командира (начальника) воинской части, подтверждающей участие гражданина, указанного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абзаце втором пункта 1</w:t>
        </w:r>
      </w:hyperlink>
      <w:r>
        <w:t xml:space="preserve"> настоящего Порядка, в специальной военной операции;</w:t>
      </w:r>
    </w:p>
    <w:p w:rsidR="004F4634" w:rsidRDefault="004F4634">
      <w:pPr>
        <w:pStyle w:val="ConsPlusNormal"/>
        <w:jc w:val="both"/>
      </w:pPr>
      <w:r>
        <w:t xml:space="preserve">(пп. "ж" введен </w:t>
      </w:r>
      <w:hyperlink r:id="rId4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2) для заявителей, указанных в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 1</w:t>
        </w:r>
      </w:hyperlink>
      <w:r>
        <w:t xml:space="preserve"> настоящего Порядка: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4" w:name="Par127"/>
      <w:bookmarkEnd w:id="14"/>
      <w:r>
        <w:t>а) паспорта либо иного документа, удостоверяющего личность заявителя, в соответствии с законодательством Российской Федерации;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5" w:name="Par128"/>
      <w:bookmarkEnd w:id="15"/>
      <w:r>
        <w:t>б) документов, подтверждающих факт постоянного проживания заявителя на территории Ленинградской области;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6" w:name="Par129"/>
      <w:bookmarkEnd w:id="16"/>
      <w:r>
        <w:t xml:space="preserve">в) контракта (копии контракта) заявителя о прохождении военной службы в соответствии с Федеральным </w:t>
      </w:r>
      <w:hyperlink r:id="rId43" w:history="1">
        <w:r>
          <w:rPr>
            <w:color w:val="0000FF"/>
          </w:rPr>
          <w:t>законом</w:t>
        </w:r>
      </w:hyperlink>
      <w:r>
        <w:t xml:space="preserve"> N 53-ФЗ либо контракта (копии контракта) о добровольном содействии в выполнении задач, возложенных на Вооруженные Силы Российской Федерации в ходе специальной военной операции, заключенного до 1 июня 2023 года;</w:t>
      </w:r>
    </w:p>
    <w:p w:rsidR="004F4634" w:rsidRDefault="004F4634">
      <w:pPr>
        <w:pStyle w:val="ConsPlusNormal"/>
        <w:jc w:val="both"/>
      </w:pPr>
      <w:r>
        <w:t xml:space="preserve">(в ред. Постановлений Правительства Ленинградской области от 10.10.2023 </w:t>
      </w:r>
      <w:hyperlink r:id="rId44" w:history="1">
        <w:r>
          <w:rPr>
            <w:color w:val="0000FF"/>
          </w:rPr>
          <w:t>N 692</w:t>
        </w:r>
      </w:hyperlink>
      <w:r>
        <w:t xml:space="preserve">, от 21.12.2023 </w:t>
      </w:r>
      <w:hyperlink r:id="rId45" w:history="1">
        <w:r>
          <w:rPr>
            <w:color w:val="0000FF"/>
          </w:rPr>
          <w:t>N 942</w:t>
        </w:r>
      </w:hyperlink>
      <w:r>
        <w:t>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7" w:name="Par131"/>
      <w:bookmarkEnd w:id="17"/>
      <w:r>
        <w:t>г) документов, подтверждающих награждение заявителя государственными наградами Российской Федерации за заслуги, проявленные в ходе участия в специальной военной операции;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8" w:name="Par132"/>
      <w:bookmarkEnd w:id="18"/>
      <w:r>
        <w:t>д)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19" w:name="Par133"/>
      <w:bookmarkEnd w:id="19"/>
      <w:r>
        <w:t>е) выписок из ЕГРН о правах отдельного лица на имевшиеся (имеющиеся) у него объекты недвижимости либо уведомления;</w:t>
      </w:r>
    </w:p>
    <w:p w:rsidR="004F4634" w:rsidRDefault="004F4634">
      <w:pPr>
        <w:pStyle w:val="ConsPlusNormal"/>
        <w:jc w:val="both"/>
      </w:pPr>
      <w:r>
        <w:t xml:space="preserve">(пп. "е" введен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0" w:name="Par135"/>
      <w:bookmarkEnd w:id="20"/>
      <w:r>
        <w:t xml:space="preserve">ж) информации Комитета из сводного реестра выданных и реализованных земельных сертификатов о наличии/отсутствии в нем сведений в отношении граждан, указанных в </w:t>
      </w:r>
      <w:hyperlink w:anchor="Par89" w:tooltip="1. Настоящий Порядок разработан в соответствии с частью 4 статьи 1-1 областного закона от 14 октября 2008 года N 105-оз &quot;О бесплатном предоставлении отдельным категориям граждан земельных участков на территории Ленинградской области&quot; (далее - областной закон N 105-оз) и устанавливает правила выдачи земельного сертификата для последующего получения земельного участка во внеочередном порядке (далее - Порядок):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4F4634" w:rsidRDefault="004F4634">
      <w:pPr>
        <w:pStyle w:val="ConsPlusNormal"/>
        <w:jc w:val="both"/>
      </w:pPr>
      <w:r>
        <w:t xml:space="preserve">(пп. "ж" введен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1" w:name="Par137"/>
      <w:bookmarkEnd w:id="21"/>
      <w:r>
        <w:t xml:space="preserve">з) выписки из приказа командира (начальника) воинской части, подтверждающей участие гражданина, указанного в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</w:t>
        </w:r>
      </w:hyperlink>
      <w:r>
        <w:t xml:space="preserve"> 1 настоящего Порядка, в специальной военной операции;</w:t>
      </w:r>
    </w:p>
    <w:p w:rsidR="004F4634" w:rsidRDefault="004F4634">
      <w:pPr>
        <w:pStyle w:val="ConsPlusNormal"/>
        <w:jc w:val="both"/>
      </w:pPr>
      <w:r>
        <w:t xml:space="preserve">(пп. "з" введен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2" w:name="Par139"/>
      <w:bookmarkEnd w:id="22"/>
      <w:r>
        <w:t xml:space="preserve">и) выписки из наградного листа для представления к награждению государственными наградами Российской Федерации, подтверждающей получение гражданином, указанным в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 1</w:t>
        </w:r>
      </w:hyperlink>
      <w:r>
        <w:t xml:space="preserve"> настоящего Порядка, государственной награды Российской Федерации за заслуги, проявленные в ходе </w:t>
      </w:r>
      <w:r>
        <w:lastRenderedPageBreak/>
        <w:t>участия в специальной военной операции;</w:t>
      </w:r>
    </w:p>
    <w:p w:rsidR="004F4634" w:rsidRDefault="004F4634">
      <w:pPr>
        <w:pStyle w:val="ConsPlusNormal"/>
        <w:jc w:val="both"/>
      </w:pPr>
      <w:r>
        <w:t xml:space="preserve">(пп. "и"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3) для заявителей, указанных в </w:t>
      </w:r>
      <w:hyperlink w:anchor="Par95" w:tooltip="членам семей погибших граждан Российской Федерации, указанных в абзацах втором и третьем настоящего пункта, в случае гибели таких граждан до реализации ими права на получение земельного сертификата либо земельного участка." w:history="1">
        <w:r>
          <w:rPr>
            <w:color w:val="0000FF"/>
          </w:rPr>
          <w:t>абзаце четвертом пункта 1</w:t>
        </w:r>
      </w:hyperlink>
      <w:r>
        <w:t xml:space="preserve"> настоящего Порядка: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3" w:name="Par142"/>
      <w:bookmarkEnd w:id="23"/>
      <w:r>
        <w:t>а) паспорта либо иного документа, удостоверяющего личность заявителей, в соответствии с законодательством Российской Федерации;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4" w:name="Par143"/>
      <w:bookmarkEnd w:id="24"/>
      <w:r>
        <w:t xml:space="preserve">б) документов, подтверждающих факт гибели гражданина Российской Федерации, указанного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5" w:name="Par144"/>
      <w:bookmarkEnd w:id="25"/>
      <w:r>
        <w:t xml:space="preserve">в) копии контракта, заключенного гражданином, указанным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абзаце втором</w:t>
        </w:r>
      </w:hyperlink>
      <w:r>
        <w:t xml:space="preserve"> или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а также копии документов, подтверждающих награждение государственными наградами Российской Федерации за заслуги, проявленные в ходе участия в специальной военной операции, для погибших граждан, указанных в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 1</w:t>
        </w:r>
      </w:hyperlink>
      <w:r>
        <w:t xml:space="preserve"> настоящего Порядка;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6" w:name="Par145"/>
      <w:bookmarkEnd w:id="26"/>
      <w:r>
        <w:t xml:space="preserve">г) документов, содержащих сведения о составе семьи погибшего гражданина Российской Федерации, указанного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абзаце втором</w:t>
        </w:r>
      </w:hyperlink>
      <w:r>
        <w:t xml:space="preserve"> или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 1</w:t>
        </w:r>
      </w:hyperlink>
      <w:r>
        <w:t xml:space="preserve"> настоящего Порядка;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7" w:name="Par147"/>
      <w:bookmarkEnd w:id="27"/>
      <w:r>
        <w:t xml:space="preserve">д) свидетельства о заключении брака с погибшим гражданином Российской Федерации, указанным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абзаце втором</w:t>
        </w:r>
      </w:hyperlink>
      <w:r>
        <w:t xml:space="preserve"> или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 1</w:t>
        </w:r>
      </w:hyperlink>
      <w:r>
        <w:t xml:space="preserve"> настоящего Порядка;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8" w:name="Par149"/>
      <w:bookmarkEnd w:id="28"/>
      <w:r>
        <w:t xml:space="preserve">е) свидетельств о рождении детей в возрасте до 18 лет, а в отношении несовершеннолетних, достигших возраста 14 лет, также паспорта гражданина Российской Федерации - членов семьи погибших граждан Российской Федерации,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в возрасте до 18 лет, детей старше 18 лет, ставших инвалидами до достижения ими возраста 18 лет, а также детей, не достигших возраста 23 лет и обучающихся в образовательных организациях по очной форме обучения;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29" w:name="Par150"/>
      <w:bookmarkEnd w:id="29"/>
      <w:r>
        <w:t xml:space="preserve">ж) справки учреждения медико-социальной экспертизы, подтверждающей установление инвалидности для детей - членов семьи погибших граждан Российской Федерации,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старше 18 лет, ставших инвалидами до достижения ими возраста 18 лет;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0" w:name="Par151"/>
      <w:bookmarkEnd w:id="30"/>
      <w:r>
        <w:t>з) документов, подтверждающих факт обучения детей в возрасте до 23 лет в образовательных организациях по очной форме обучения;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1" w:name="Par152"/>
      <w:bookmarkEnd w:id="31"/>
      <w:r>
        <w:t>и)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2" w:name="Par153"/>
      <w:bookmarkEnd w:id="32"/>
      <w:r>
        <w:t>к) выписок из ЕГРН о правах отдельного лица на имевшиеся (имеющиеся) у него объекты недвижимости либо уведомления;</w:t>
      </w:r>
    </w:p>
    <w:p w:rsidR="004F4634" w:rsidRDefault="004F4634">
      <w:pPr>
        <w:pStyle w:val="ConsPlusNormal"/>
        <w:jc w:val="both"/>
      </w:pPr>
      <w:r>
        <w:t xml:space="preserve">(пп. "к" введен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3" w:name="Par155"/>
      <w:bookmarkEnd w:id="33"/>
      <w:r>
        <w:t xml:space="preserve">л) информации Комитета из сводного реестра выданных и реализованных земельных сертификатов о наличии/отсутствии в нем сведений в отношении граждан, указанных в </w:t>
      </w:r>
      <w:hyperlink w:anchor="Par89" w:tooltip="1. Настоящий Порядок разработан в соответствии с частью 4 статьи 1-1 областного закона от 14 октября 2008 года N 105-оз &quot;О бесплатном предоставлении отдельным категориям граждан земельных участков на территории Ленинградской области&quot; (далее - областной закон N 105-оз) и устанавливает правила выдачи земельного сертификата для последующего получения земельного участка во внеочередном порядке (далее - Порядок):" w:history="1">
        <w:r>
          <w:rPr>
            <w:color w:val="0000FF"/>
          </w:rPr>
          <w:t>пункте 1</w:t>
        </w:r>
      </w:hyperlink>
      <w:r>
        <w:t xml:space="preserve"> настоящего Порядка;</w:t>
      </w:r>
    </w:p>
    <w:p w:rsidR="004F4634" w:rsidRDefault="004F4634">
      <w:pPr>
        <w:pStyle w:val="ConsPlusNormal"/>
        <w:jc w:val="both"/>
      </w:pPr>
      <w:r>
        <w:t xml:space="preserve">(пп. "л" введен </w:t>
      </w:r>
      <w:hyperlink r:id="rId53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4" w:name="Par157"/>
      <w:bookmarkEnd w:id="34"/>
      <w:r>
        <w:t xml:space="preserve">м) документов, подтверждающих факт проживания погибших граждан,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абзаце втором пункта 1</w:t>
        </w:r>
      </w:hyperlink>
      <w:r>
        <w:t xml:space="preserve"> настоящего Порядка, на территории Ленинградской области/документов, подтверждающих факт постоянного проживания погибших граждан, указанных в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 1</w:t>
        </w:r>
      </w:hyperlink>
      <w:r>
        <w:t xml:space="preserve"> настоящего Порядка, на территории Ленинградской области;</w:t>
      </w:r>
    </w:p>
    <w:p w:rsidR="004F4634" w:rsidRDefault="004F4634">
      <w:pPr>
        <w:pStyle w:val="ConsPlusNormal"/>
        <w:jc w:val="both"/>
      </w:pPr>
      <w:r>
        <w:t xml:space="preserve">(пп. "м"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5" w:name="Par159"/>
      <w:bookmarkEnd w:id="35"/>
      <w:r>
        <w:t xml:space="preserve">н) выписки из приказа командира (начальника) воинской части, подтверждающей участие погибшего гражданина, указанного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абзаце втором</w:t>
        </w:r>
      </w:hyperlink>
      <w:r>
        <w:t xml:space="preserve"> или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в специальной военной операции;</w:t>
      </w:r>
    </w:p>
    <w:p w:rsidR="004F4634" w:rsidRDefault="004F4634">
      <w:pPr>
        <w:pStyle w:val="ConsPlusNormal"/>
        <w:jc w:val="both"/>
      </w:pPr>
      <w:r>
        <w:lastRenderedPageBreak/>
        <w:t xml:space="preserve">(пп. "н"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6" w:name="Par161"/>
      <w:bookmarkEnd w:id="36"/>
      <w:r>
        <w:t xml:space="preserve">о) выписки из наградного листа для представления к награждению государственными наградами Российской Федерации, подтверждающей получение погибшим гражданином, указанным в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абзаце третьем пункта 1</w:t>
        </w:r>
      </w:hyperlink>
      <w:r>
        <w:t xml:space="preserve"> настоящего Порядка, государственной награды Российской Федерации за заслуги, проявленные в ходе участия в специальной военной операции.</w:t>
      </w:r>
    </w:p>
    <w:p w:rsidR="004F4634" w:rsidRDefault="004F4634">
      <w:pPr>
        <w:pStyle w:val="ConsPlusNormal"/>
        <w:jc w:val="both"/>
      </w:pPr>
      <w:r>
        <w:t xml:space="preserve">(пп. "о"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В случае гибели граждан,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до реализации ими права на получение земельного сертификата либо земельного участка все члены семей погибших граждан Российской Федерации подают и подписывают одно заявление о предоставлении земельного сертификата.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Документы, указанные в </w:t>
      </w:r>
      <w:hyperlink w:anchor="Par114" w:tooltip="а) паспорта либо иного документа, удостоверяющего личность заявителя, в соответствии с законодательством Российской Федерации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17" w:tooltip="в) контракта (копии контракта) заявителя о прохождении военной службы в соответствии с Федеральным законом N 53-ФЗ либо контракта (копии контракта) о добровольном содействии в выполнении задач, возложенных на Вооруженные Силы Российской Федерации в ходе специальной военной операции, заключенного с 1 июня 2023 года;" w:history="1">
        <w:r>
          <w:rPr>
            <w:color w:val="0000FF"/>
          </w:rPr>
          <w:t>"в"</w:t>
        </w:r>
      </w:hyperlink>
      <w:r>
        <w:t xml:space="preserve">, </w:t>
      </w:r>
      <w:hyperlink w:anchor="Par119" w:tooltip="г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" w:history="1">
        <w:r>
          <w:rPr>
            <w:color w:val="0000FF"/>
          </w:rPr>
          <w:t>"г"</w:t>
        </w:r>
      </w:hyperlink>
      <w:r>
        <w:t xml:space="preserve">, </w:t>
      </w:r>
      <w:hyperlink w:anchor="Par124" w:tooltip="ж) выписки из приказа командира (начальника) воинской части, подтверждающей участие гражданина, указанного в абзаце втором пункта 1 настоящего Порядка, в специальной военной операции;" w:history="1">
        <w:r>
          <w:rPr>
            <w:color w:val="0000FF"/>
          </w:rPr>
          <w:t>"ж" подпункта 1</w:t>
        </w:r>
      </w:hyperlink>
      <w:r>
        <w:t xml:space="preserve">, </w:t>
      </w:r>
      <w:hyperlink w:anchor="Par127" w:tooltip="а) паспорта либо иного документа, удостоверяющего личность заявителя, в соответствии с законодательством Российской Федерации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29" w:tooltip="в) контракта (копии контракта) заявителя о прохождении военной службы в соответствии с Федеральным законом N 53-ФЗ либо контракта (копии контракта) о добровольном содействии в выполнении задач, возложенных на Вооруженные Силы Российской Федерации в ходе специальной военной операции, заключенного до 1 июня 2023 года;" w:history="1">
        <w:r>
          <w:rPr>
            <w:color w:val="0000FF"/>
          </w:rPr>
          <w:t>"в"</w:t>
        </w:r>
      </w:hyperlink>
      <w:r>
        <w:t xml:space="preserve">, </w:t>
      </w:r>
      <w:hyperlink w:anchor="Par131" w:tooltip="г) документов, подтверждающих награждение заявителя государственными наградами Российской Федерации за заслуги, проявленные в ходе участия в специальной военной операции;" w:history="1">
        <w:r>
          <w:rPr>
            <w:color w:val="0000FF"/>
          </w:rPr>
          <w:t>"г"</w:t>
        </w:r>
      </w:hyperlink>
      <w:r>
        <w:t xml:space="preserve">, </w:t>
      </w:r>
      <w:hyperlink w:anchor="Par132" w:tooltip="д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" w:history="1">
        <w:r>
          <w:rPr>
            <w:color w:val="0000FF"/>
          </w:rPr>
          <w:t>"д"</w:t>
        </w:r>
      </w:hyperlink>
      <w:r>
        <w:t xml:space="preserve">, </w:t>
      </w:r>
      <w:hyperlink w:anchor="Par137" w:tooltip="з) выписки из приказа командира (начальника) воинской части, подтверждающей участие гражданина, указанного в абзаце третьем пункта 1 настоящего Порядка, в специальной военной операции;" w:history="1">
        <w:r>
          <w:rPr>
            <w:color w:val="0000FF"/>
          </w:rPr>
          <w:t>"з"</w:t>
        </w:r>
      </w:hyperlink>
      <w:r>
        <w:t xml:space="preserve">, </w:t>
      </w:r>
      <w:hyperlink w:anchor="Par139" w:tooltip="и) выписки из наградного листа для представления к награждению государственными наградами Российской Федерации, подтверждающей получение гражданином, указанным в абзаце третьем пункта 1 настоящего Порядка, государственной награды Российской Федерации за заслуги, проявленные в ходе участия в специальной военной операции;" w:history="1">
        <w:r>
          <w:rPr>
            <w:color w:val="0000FF"/>
          </w:rPr>
          <w:t>"и" подпункта 2</w:t>
        </w:r>
      </w:hyperlink>
      <w:r>
        <w:t xml:space="preserve">, </w:t>
      </w:r>
      <w:hyperlink w:anchor="Par142" w:tooltip="а) паспорта либо иного документа, удостоверяющего личность заявителей, в соответствии с законодательством Российской Федерации;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ar143" w:tooltip="б) документов, подтверждающих факт гибели гражданина Российской Федерации, указанного в абзацах втором и третьем пункта 1 настоящего Порядка;" w:history="1">
        <w:r>
          <w:rPr>
            <w:color w:val="0000FF"/>
          </w:rPr>
          <w:t>"б"</w:t>
        </w:r>
      </w:hyperlink>
      <w:r>
        <w:t xml:space="preserve">, </w:t>
      </w:r>
      <w:hyperlink w:anchor="Par144" w:tooltip="в) копии контракта, заключенного гражданином, указанным в абзаце втором или третьем пункта 1 настоящего Порядка, а также копии документов, подтверждающих награждение государственными наградами Российской Федерации за заслуги, проявленные в ходе участия в специальной военной операции, для погибших граждан, указанных в абзаце третьем пункта 1 настоящего Порядка;" w:history="1">
        <w:r>
          <w:rPr>
            <w:color w:val="0000FF"/>
          </w:rPr>
          <w:t>"в"</w:t>
        </w:r>
      </w:hyperlink>
      <w:r>
        <w:t xml:space="preserve">, </w:t>
      </w:r>
      <w:hyperlink w:anchor="Par151" w:tooltip="з) документов, подтверждающих факт обучения детей в возрасте до 23 лет в образовательных организациях по очной форме обучения;" w:history="1">
        <w:r>
          <w:rPr>
            <w:color w:val="0000FF"/>
          </w:rPr>
          <w:t>"з"</w:t>
        </w:r>
      </w:hyperlink>
      <w:r>
        <w:t xml:space="preserve">, </w:t>
      </w:r>
      <w:hyperlink w:anchor="Par152" w:tooltip="и) документов, удостоверяющих личность и полномочия представителя заявителя (при подаче заявления уполномоченным лицом, законным представителем заявителя);" w:history="1">
        <w:r>
          <w:rPr>
            <w:color w:val="0000FF"/>
          </w:rPr>
          <w:t>"и"</w:t>
        </w:r>
      </w:hyperlink>
      <w:r>
        <w:t xml:space="preserve">, </w:t>
      </w:r>
      <w:hyperlink w:anchor="Par159" w:tooltip="н) выписки из приказа командира (начальника) воинской части, подтверждающей участие погибшего гражданина, указанного в абзаце втором или третьем пункта 1 настоящего Порядка, в специальной военной операции;" w:history="1">
        <w:r>
          <w:rPr>
            <w:color w:val="0000FF"/>
          </w:rPr>
          <w:t>"н"</w:t>
        </w:r>
      </w:hyperlink>
      <w:r>
        <w:t xml:space="preserve">, </w:t>
      </w:r>
      <w:hyperlink w:anchor="Par161" w:tooltip="о) выписки из наградного листа для представления к награждению государственными наградами Российской Федерации, подтверждающей получение погибшим гражданином, указанным в абзаце третьем пункта 1 настоящего Порядка, государственной награды Российской Федерации за заслуги, проявленные в ходе участия в специальной военной операции." w:history="1">
        <w:r>
          <w:rPr>
            <w:color w:val="0000FF"/>
          </w:rPr>
          <w:t>"о" подпункта 3</w:t>
        </w:r>
      </w:hyperlink>
      <w:r>
        <w:t xml:space="preserve"> настоящего пункта, подлежат представлению заявителем лично.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5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21.12.2023 N 942)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Документы, указанные в </w:t>
      </w:r>
      <w:hyperlink w:anchor="Par115" w:tooltip="б) документов, подтверждающих факт проживания заявителя на территории Ленинградской области;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ar120" w:tooltip="д) выписок из Единого государственного реестра недвижимости (далее - ЕГРН) о правах отдельного лица на имевшиеся (имеющиеся) у него объекты недвижимости либо уведомления органа, осуществляющего государственную регистрацию прав, об отсутствии в ЕГРН запрашиваемых сведений (далее - уведомление);" w:history="1">
        <w:r>
          <w:rPr>
            <w:color w:val="0000FF"/>
          </w:rPr>
          <w:t>"д"</w:t>
        </w:r>
      </w:hyperlink>
      <w:r>
        <w:t xml:space="preserve"> и </w:t>
      </w:r>
      <w:hyperlink w:anchor="Par122" w:tooltip="е) информации Комитета из сводного реестра выданных и реализованных земельных сертификатов о наличии/отсутствии в нем сведений в отношении граждан, указанных в пункте 1 настоящего Порядка;" w:history="1">
        <w:r>
          <w:rPr>
            <w:color w:val="0000FF"/>
          </w:rPr>
          <w:t>"е" подпункта 1</w:t>
        </w:r>
      </w:hyperlink>
      <w:r>
        <w:t xml:space="preserve">, </w:t>
      </w:r>
      <w:hyperlink w:anchor="Par128" w:tooltip="б) документов, подтверждающих факт постоянного проживания заявителя на территории Ленинградской области;" w:history="1">
        <w:r>
          <w:rPr>
            <w:color w:val="0000FF"/>
          </w:rPr>
          <w:t>подпунктах "б"</w:t>
        </w:r>
      </w:hyperlink>
      <w:r>
        <w:t xml:space="preserve">, </w:t>
      </w:r>
      <w:hyperlink w:anchor="Par133" w:tooltip="е) выписок из ЕГРН о правах отдельного лица на имевшиеся (имеющиеся) у него объекты недвижимости либо уведомления;" w:history="1">
        <w:r>
          <w:rPr>
            <w:color w:val="0000FF"/>
          </w:rPr>
          <w:t>"е"</w:t>
        </w:r>
      </w:hyperlink>
      <w:r>
        <w:t xml:space="preserve"> и </w:t>
      </w:r>
      <w:hyperlink w:anchor="Par135" w:tooltip="ж) информации Комитета из сводного реестра выданных и реализованных земельных сертификатов о наличии/отсутствии в нем сведений в отношении граждан, указанных в пункте 1 настоящего Порядка;" w:history="1">
        <w:r>
          <w:rPr>
            <w:color w:val="0000FF"/>
          </w:rPr>
          <w:t>"ж" подпункта 2</w:t>
        </w:r>
      </w:hyperlink>
      <w:r>
        <w:t xml:space="preserve">, </w:t>
      </w:r>
      <w:hyperlink w:anchor="Par145" w:tooltip="г) документов, содержащих сведения о составе семьи погибшего гражданина Российской Федерации, указанного в абзаце втором или абзаце третьем пункта 1 настоящего Порядка;" w:history="1">
        <w:r>
          <w:rPr>
            <w:color w:val="0000FF"/>
          </w:rPr>
          <w:t>подпунктах "г"</w:t>
        </w:r>
      </w:hyperlink>
      <w:r>
        <w:t xml:space="preserve">, </w:t>
      </w:r>
      <w:hyperlink w:anchor="Par147" w:tooltip="д) свидетельства о заключении брака с погибшим гражданином Российской Федерации, указанным в абзаце втором или абзаце третьем пункта 1 настоящего Порядка;" w:history="1">
        <w:r>
          <w:rPr>
            <w:color w:val="0000FF"/>
          </w:rPr>
          <w:t>"д"</w:t>
        </w:r>
      </w:hyperlink>
      <w:r>
        <w:t xml:space="preserve">, </w:t>
      </w:r>
      <w:hyperlink w:anchor="Par149" w:tooltip="е) свидетельств о рождении детей в возрасте до 18 лет, а в отношении несовершеннолетних, достигших возраста 14 лет, также паспорта гражданина Российской Федерации - членов семьи погибших граждан Российской Федерации, указанных в абзацах втором и третьем пункта 1 настоящего Порядка, в возрасте до 18 лет, детей старше 18 лет, ставших инвалидами до достижения ими возраста 18 лет, а также детей, не достигших возраста 23 лет и обучающихся в образовательных организациях по очной форме обучения;" w:history="1">
        <w:r>
          <w:rPr>
            <w:color w:val="0000FF"/>
          </w:rPr>
          <w:t>"е"</w:t>
        </w:r>
      </w:hyperlink>
      <w:r>
        <w:t xml:space="preserve">, </w:t>
      </w:r>
      <w:hyperlink w:anchor="Par150" w:tooltip="ж) справки учреждения медико-социальной экспертизы, подтверждающей установление инвалидности для детей - членов семьи погибших граждан Российской Федерации, указанных в абзацах втором и третьем пункта 1 настоящего Порядка, старше 18 лет, ставших инвалидами до достижения ими возраста 18 лет;" w:history="1">
        <w:r>
          <w:rPr>
            <w:color w:val="0000FF"/>
          </w:rPr>
          <w:t>"ж"</w:t>
        </w:r>
      </w:hyperlink>
      <w:r>
        <w:t xml:space="preserve">, </w:t>
      </w:r>
      <w:hyperlink w:anchor="Par153" w:tooltip="к) выписок из ЕГРН о правах отдельного лица на имевшиеся (имеющиеся) у него объекты недвижимости либо уведомления;" w:history="1">
        <w:r>
          <w:rPr>
            <w:color w:val="0000FF"/>
          </w:rPr>
          <w:t>"к"</w:t>
        </w:r>
      </w:hyperlink>
      <w:r>
        <w:t xml:space="preserve">, </w:t>
      </w:r>
      <w:hyperlink w:anchor="Par155" w:tooltip="л) информации Комитета из сводного реестра выданных и реализованных земельных сертификатов о наличии/отсутствии в нем сведений в отношении граждан, указанных в пункте 1 настоящего Порядка;" w:history="1">
        <w:r>
          <w:rPr>
            <w:color w:val="0000FF"/>
          </w:rPr>
          <w:t>"л"</w:t>
        </w:r>
      </w:hyperlink>
      <w:r>
        <w:t xml:space="preserve"> и </w:t>
      </w:r>
      <w:hyperlink w:anchor="Par157" w:tooltip="м) документов, подтверждающих факт проживания погибших граждан, указанных в абзаце втором пункта 1 настоящего Порядка, на территории Ленинградской области/документов, подтверждающих факт постоянного проживания погибших граждан, указанных в абзаце третьем пункта 1 настоящего Порядка, на территории Ленинградской области;" w:history="1">
        <w:r>
          <w:rPr>
            <w:color w:val="0000FF"/>
          </w:rPr>
          <w:t>"м" подпункта 3</w:t>
        </w:r>
      </w:hyperlink>
      <w:r>
        <w:t xml:space="preserve"> настоящего пункта, запрашиваются уполномоченным органом от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документы, если заявитель не представил указанные документы по собственной инициативе.</w:t>
      </w:r>
    </w:p>
    <w:p w:rsidR="004F4634" w:rsidRDefault="004F4634">
      <w:pPr>
        <w:pStyle w:val="ConsPlusNormal"/>
        <w:jc w:val="both"/>
      </w:pPr>
      <w:r>
        <w:t xml:space="preserve">(в ред. Постановлений Правительства Ленинградской области от 10.10.2023 </w:t>
      </w:r>
      <w:hyperlink r:id="rId59" w:history="1">
        <w:r>
          <w:rPr>
            <w:color w:val="0000FF"/>
          </w:rPr>
          <w:t>N 692</w:t>
        </w:r>
      </w:hyperlink>
      <w:r>
        <w:t xml:space="preserve">, от 04.12.2023 </w:t>
      </w:r>
      <w:hyperlink r:id="rId60" w:history="1">
        <w:r>
          <w:rPr>
            <w:color w:val="0000FF"/>
          </w:rPr>
          <w:t>N 860</w:t>
        </w:r>
      </w:hyperlink>
      <w:r>
        <w:t>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Документы, прилагаемые к заявлению, после копирования возвращаются заявителю (представителю заявителя).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Заявитель (представитель заявителя) несет ответственность за достоверность и полноту представленных сведений.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5. Уполномоченный орган: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7" w:name="Par172"/>
      <w:bookmarkEnd w:id="37"/>
      <w:r>
        <w:t>5.1. В течение 10 рабочих дней со дня регистрации заявления принимает решение о предоставлении земельного сертификата либо об отказе в предоставлении земельного сертификата.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Решение о предоставлении земельного сертификата принимается уполномоченным органом в форме распоряжения.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5.2. В течение одного рабочего дня со дня принятия решения о предоставлении земельного сертификата либо об отказе в предоставлении земельного сертификата уполномоченный орган информирует заявителя (представителя заявителя) о результатах рассмотрения заявления.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Решение о предоставлении земельного сертификата направляется заявителю (представителю заявителя) с указанием времени и места получения земельного сертификата.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Решение об отказе в предоставлении земельного сертификата направляется заявителю (представителю заявителя) с указанием причины отказа и порядка его обжалования.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8" w:name="Par177"/>
      <w:bookmarkEnd w:id="38"/>
      <w:r>
        <w:t>5.3. Не позднее 10 рабочих дней со дня принятия решения о предоставлении земельного сертификата уполномоченный орган осуществляет предоставление земельного сертификата владельцу земельного сертификата (представителю владельца земельного сертификата).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6. Основаниями для принятия решения об отказе в предоставлении земельного сертификата являются: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отсутствие у заявителя права на предоставление земельного сертификата, установленного </w:t>
      </w:r>
      <w:r>
        <w:lastRenderedPageBreak/>
        <w:t xml:space="preserve">областным </w:t>
      </w:r>
      <w:hyperlink r:id="rId61" w:history="1">
        <w:r>
          <w:rPr>
            <w:color w:val="0000FF"/>
          </w:rPr>
          <w:t>законом</w:t>
        </w:r>
      </w:hyperlink>
      <w:r>
        <w:t xml:space="preserve"> N 105-оз;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представление заявителем (представителем заявителя) неполных и(или) недостоверных сведений и документов, необходимых для принятия решения о предоставлении земельного сертификата;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поступление от Комитета в порядке межведомственного взаимодействия информации о наличии в сводном реестре выданных и реализованных земельных сертификатов сведений в отношении данного гражданина о ранее выданном земельном сертификате и(или) бесплатно предоставленном ему земельном участке.</w:t>
      </w:r>
    </w:p>
    <w:p w:rsidR="004F4634" w:rsidRDefault="004F4634">
      <w:pPr>
        <w:pStyle w:val="ConsPlusNormal"/>
        <w:jc w:val="both"/>
      </w:pPr>
      <w:r>
        <w:t xml:space="preserve">(абзац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bookmarkStart w:id="39" w:name="Par183"/>
      <w:bookmarkEnd w:id="39"/>
      <w:r>
        <w:t>7. В случае утраты или порчи земельного сертификата либо изменения фамилии, имени, отчества владельца земельного сертификата предоставляется новый земельный сертификат.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В случае гибели владельца земельного сертификата новый земельный сертификат выдается членам семьи погибшего владельца земельного сертификата (родителям, супруге (супругу), не вступившей (не вступившему) в повторный брак, несовершеннолетним детям, детям старше возраста 18 лет, ставшим инвалидами до достижения ими возраста 18 лет, детям, не достигшим возраста 23 лет и обучающимся в образовательных организациях по очной форме обучения) для подтверждения права на предоставление земельного участка в общую долевую собственность всех членов семьи погибшего владельца земельного сертификата (за исключением членов семьи, не имеющих гражданства Российской Федерации).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В состав семьи погибшего гражданина Российской Федерации, указанного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в качестве членов семьи не включаются граждане, реализовавшие право на предоставление земельного участка в собственность бесплатно по основаниям, указанным в </w:t>
      </w:r>
      <w:hyperlink r:id="rId63" w:history="1">
        <w:r>
          <w:rPr>
            <w:color w:val="0000FF"/>
          </w:rPr>
          <w:t>подпунктах 6</w:t>
        </w:r>
      </w:hyperlink>
      <w:r>
        <w:t xml:space="preserve"> и </w:t>
      </w:r>
      <w:hyperlink r:id="rId64" w:history="1">
        <w:r>
          <w:rPr>
            <w:color w:val="0000FF"/>
          </w:rPr>
          <w:t>7 статьи 39.5</w:t>
        </w:r>
      </w:hyperlink>
      <w:r>
        <w:t xml:space="preserve"> Земельного кодекса Российской Федерации.</w:t>
      </w:r>
    </w:p>
    <w:p w:rsidR="004F4634" w:rsidRDefault="004F4634">
      <w:pPr>
        <w:pStyle w:val="ConsPlusNormal"/>
        <w:jc w:val="both"/>
      </w:pPr>
      <w:r>
        <w:t xml:space="preserve">(абзац введен </w:t>
      </w:r>
      <w:hyperlink r:id="rId65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Граждане (представители граждан), являющиеся членами семьи погибшего гражданина, указанного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несут ответственность за достоверность и полноту представленных сведений о составе семьи такого гражданина.</w:t>
      </w:r>
    </w:p>
    <w:p w:rsidR="004F4634" w:rsidRDefault="004F4634">
      <w:pPr>
        <w:pStyle w:val="ConsPlusNormal"/>
        <w:jc w:val="both"/>
      </w:pPr>
      <w:r>
        <w:t xml:space="preserve">(абзац введен </w:t>
      </w:r>
      <w:hyperlink r:id="rId66" w:history="1">
        <w:r>
          <w:rPr>
            <w:color w:val="0000FF"/>
          </w:rPr>
          <w:t>Постановлением</w:t>
        </w:r>
      </w:hyperlink>
      <w:r>
        <w:t xml:space="preserve"> Правительства Ленинградской области от 10.10.2023 N 692)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При этом земельный сертификат, выданный погибшему гражданину Российской Федерации, указанному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сдается в уполномоченный орган членами семьи погибшего владельца земельного сертификата.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8. Новый земельный сертификат предоставляется уполномоченным органом на основании заявления владельца земельного сертификата либо членов семьи погибшего владельца земельного сертификата при наличии оснований, предусмотренных </w:t>
      </w:r>
      <w:hyperlink w:anchor="Par183" w:tooltip="7. В случае утраты или порчи земельного сертификата либо изменения фамилии, имени, отчества владельца земельного сертификата предоставляется новый земельный сертификат." w:history="1">
        <w:r>
          <w:rPr>
            <w:color w:val="0000FF"/>
          </w:rPr>
          <w:t>пунктом 7</w:t>
        </w:r>
      </w:hyperlink>
      <w:r>
        <w:t xml:space="preserve"> настоящего Порядка, в порядке и сроки, установленные </w:t>
      </w:r>
      <w:hyperlink w:anchor="Par172" w:tooltip="5.1. В течение 10 рабочих дней со дня регистрации заявления принимает решение о предоставлении земельного сертификата либо об отказе в предоставлении земельного сертификата." w:history="1">
        <w:r>
          <w:rPr>
            <w:color w:val="0000FF"/>
          </w:rPr>
          <w:t>пунктами 5.1</w:t>
        </w:r>
      </w:hyperlink>
      <w:r>
        <w:t xml:space="preserve"> - </w:t>
      </w:r>
      <w:hyperlink w:anchor="Par177" w:tooltip="5.3. Не позднее 10 рабочих дней со дня принятия решения о предоставлении земельного сертификата уполномоченный орган осуществляет предоставление земельного сертификата владельцу земельного сертификата (представителю владельца земельного сертификата)." w:history="1">
        <w:r>
          <w:rPr>
            <w:color w:val="0000FF"/>
          </w:rPr>
          <w:t>5.3</w:t>
        </w:r>
      </w:hyperlink>
      <w:r>
        <w:t xml:space="preserve"> настоящего Порядка.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В выданном взамен земельном сертификате делается отметка о ранее предоставленном земельном сертификате с указанием даты и номера соответствующего распоряжения уполномоченного органа.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9. При изменении данных, содержащихся в документах, удостоверяющих личность владельца земельного сертификата, за исключением случаев изменения фамилии, имени, отчества владельца земельного сертификата, в земельном сертификате делается соответствующая запись на его оборотной стороне.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10. Право на реализацию земельного сертификата возникает у владельца земельного сертификата со дня, следующего за днем окончания действия контракта о прохождении военной службы в соответствии с Федеральным </w:t>
      </w:r>
      <w:hyperlink r:id="rId67" w:history="1">
        <w:r>
          <w:rPr>
            <w:color w:val="0000FF"/>
          </w:rPr>
          <w:t>законом</w:t>
        </w:r>
      </w:hyperlink>
      <w:r>
        <w:t xml:space="preserve"> N 53-ФЗ либо контракта о добровольном содействии в выполнении задач, возложенных на Вооруженные Силы Российской Федерации в ходе специальной военной операции, заключенного владельцем земельного сертификата, за исключением случаев расторжения контракта в связи с невыполнением владельцем земельного сертификата условий контракта.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lastRenderedPageBreak/>
        <w:t xml:space="preserve">У членов семей погибших граждан Российской Федерации,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Порядка, возникает право на реализацию земельного сертификата с момента выдачи им земельного сертификата.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11. Владелец (владельцы) земельного сертификата вправе обратиться в любой орган местного самоуправления Ленинградской области, уполномоченный на предоставление земельных участков на территории Ленинградской области в соответствии с земельным законодательством, с заявлением о предоставлении земельного участка в собственность бесплатно во внеочередном порядке.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К заявлению о предоставлении земельного участка в собственность бесплатно во внеочередном порядке прилагается земельный сертификат и контракт о прохождении военной службы в соответствии с Федеральным </w:t>
      </w:r>
      <w:hyperlink r:id="rId69" w:history="1">
        <w:r>
          <w:rPr>
            <w:color w:val="0000FF"/>
          </w:rPr>
          <w:t>законом</w:t>
        </w:r>
      </w:hyperlink>
      <w:r>
        <w:t xml:space="preserve">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а также выписка из приказа командира (начальника) воинской части, подтверждающая увольнение с военной службы (для граждан, указанных в </w:t>
      </w:r>
      <w:hyperlink w:anchor="Par91" w:tooltip="гражданам Российской Федерации, заключившим с 1 июня 2023 года контракт о прохождении военной службы в соответствии с Федеральным законом от 28 марта 1998 года N 53-ФЗ &quot;О воинской обязанности и военной службе&quot; (далее - Федеральный закон N 53-ФЗ)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при условии проживания на территории Ленинградской област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93" w:tooltip="гражданам Российской Федерации, заключившим до 1 июня 2023 года контракт о прохождении военной службы в соответствии с Федеральным законом N 53-ФЗ либо контракт о добровольном содействии в выполнении задач, возложенных на Вооруженные Силы Российской Федерации в ходе специальной военной операции, награжденным государственными наградами Российской Федерации за заслуги, проявленные в ходе участия в специальной военной операции, при условии постоянного проживания на территории Ленинградской области;" w:history="1">
        <w:r>
          <w:rPr>
            <w:color w:val="0000FF"/>
          </w:rPr>
          <w:t>третьем пункта 1</w:t>
        </w:r>
      </w:hyperlink>
      <w:r>
        <w:t xml:space="preserve"> настоящего Порядка).</w:t>
      </w:r>
    </w:p>
    <w:p w:rsidR="004F4634" w:rsidRDefault="004F4634">
      <w:pPr>
        <w:pStyle w:val="ConsPlusNormal"/>
        <w:jc w:val="both"/>
      </w:pPr>
      <w:r>
        <w:t xml:space="preserve">(в ред. </w:t>
      </w:r>
      <w:hyperlink r:id="rId70" w:history="1">
        <w:r>
          <w:rPr>
            <w:color w:val="0000FF"/>
          </w:rPr>
          <w:t>Постановления</w:t>
        </w:r>
      </w:hyperlink>
      <w:r>
        <w:t xml:space="preserve"> Правительства Ленинградской области от 04.12.2023 N 860)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 xml:space="preserve">12. Владелец (владельцы) земельного сертификата вправе самостоятельно образовать земельный участок из земель, находящихся в государственной или муниципальной собственности, в порядке, установленном Земельным </w:t>
      </w:r>
      <w:hyperlink r:id="rId71" w:history="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13. Земельный сертификат действует бессрочно и считается реализованным при предоставлении владельцу земельного сертификата земельного участка в собственность бесплатно во внеочередном порядке.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Соответствующая запись с указанием даты и номера распоряжения органа местного самоуправления Ленинградской области о предоставлении владельцу земельного сертификата земельного участка в собственность бесплатно во внеочередном порядке делается на оборотной стороне земельного сертификата.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14. Реализованный земельный сертификат сдается на хранение в орган местного самоуправления Ленинградской области, предоставивший земельный участок владельцу земельного сертификата.</w:t>
      </w:r>
    </w:p>
    <w:p w:rsidR="004F4634" w:rsidRDefault="004F4634">
      <w:pPr>
        <w:pStyle w:val="ConsPlusNormal"/>
        <w:spacing w:before="200"/>
        <w:ind w:firstLine="540"/>
        <w:jc w:val="both"/>
      </w:pPr>
      <w:r>
        <w:t>15. В случае отказа гражданина от предложенного ему земельного участка орган местного самоуправления Ленинградской области, уполномоченный на предоставление земельных участков на территории Ленинградской области, делает на оборотной стороне земельного сертификата соответствующую запись.</w:t>
      </w: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  <w:jc w:val="right"/>
        <w:outlineLvl w:val="1"/>
      </w:pPr>
      <w:r>
        <w:t>Приложение</w:t>
      </w:r>
    </w:p>
    <w:p w:rsidR="004F4634" w:rsidRDefault="004F4634">
      <w:pPr>
        <w:pStyle w:val="ConsPlusNormal"/>
        <w:jc w:val="right"/>
      </w:pPr>
      <w:r>
        <w:t>к Порядку...</w:t>
      </w:r>
    </w:p>
    <w:p w:rsidR="004F4634" w:rsidRDefault="004F4634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4F46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34" w:rsidRDefault="004F463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34" w:rsidRDefault="004F4634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</w:t>
            </w:r>
            <w:hyperlink r:id="rId72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Ленинградской области</w:t>
            </w:r>
          </w:p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10.10.2023 N 692)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4F4634" w:rsidRDefault="004F4634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4F4634" w:rsidRDefault="004F4634">
      <w:pPr>
        <w:pStyle w:val="ConsPlusNormal"/>
      </w:pPr>
    </w:p>
    <w:p w:rsidR="004F4634" w:rsidRDefault="004F4634">
      <w:pPr>
        <w:pStyle w:val="ConsPlusNormal"/>
      </w:pPr>
      <w:r>
        <w:t>(Форма)</w:t>
      </w:r>
    </w:p>
    <w:p w:rsidR="004F4634" w:rsidRDefault="004F463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020"/>
        <w:gridCol w:w="1644"/>
        <w:gridCol w:w="629"/>
        <w:gridCol w:w="510"/>
        <w:gridCol w:w="624"/>
        <w:gridCol w:w="1812"/>
        <w:gridCol w:w="1418"/>
        <w:gridCol w:w="397"/>
        <w:gridCol w:w="340"/>
      </w:tblGrid>
      <w:tr w:rsidR="004F4634">
        <w:tc>
          <w:tcPr>
            <w:tcW w:w="3917" w:type="dxa"/>
            <w:gridSpan w:val="4"/>
            <w:vMerge w:val="restart"/>
          </w:tcPr>
          <w:p w:rsidR="004F4634" w:rsidRDefault="004F4634">
            <w:pPr>
              <w:pStyle w:val="ConsPlusNormal"/>
            </w:pPr>
          </w:p>
        </w:tc>
        <w:tc>
          <w:tcPr>
            <w:tcW w:w="2946" w:type="dxa"/>
            <w:gridSpan w:val="3"/>
          </w:tcPr>
          <w:p w:rsidR="004F4634" w:rsidRDefault="004F4634">
            <w:pPr>
              <w:pStyle w:val="ConsPlusNormal"/>
              <w:jc w:val="both"/>
            </w:pPr>
            <w:r>
              <w:t>Главе администрации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</w:pPr>
          </w:p>
        </w:tc>
        <w:tc>
          <w:tcPr>
            <w:tcW w:w="2946" w:type="dxa"/>
            <w:gridSpan w:val="3"/>
          </w:tcPr>
          <w:p w:rsidR="004F4634" w:rsidRDefault="004F4634">
            <w:pPr>
              <w:pStyle w:val="ConsPlusNormal"/>
            </w:pPr>
          </w:p>
        </w:tc>
        <w:tc>
          <w:tcPr>
            <w:tcW w:w="2155" w:type="dxa"/>
            <w:gridSpan w:val="3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(наименование</w:t>
            </w: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  <w:jc w:val="center"/>
            </w:pPr>
          </w:p>
        </w:tc>
        <w:tc>
          <w:tcPr>
            <w:tcW w:w="5101" w:type="dxa"/>
            <w:gridSpan w:val="6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муниципального образования Ленинградской области)</w:t>
            </w: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  <w:jc w:val="center"/>
            </w:pPr>
          </w:p>
        </w:tc>
        <w:tc>
          <w:tcPr>
            <w:tcW w:w="510" w:type="dxa"/>
          </w:tcPr>
          <w:p w:rsidR="004F4634" w:rsidRDefault="004F4634">
            <w:pPr>
              <w:pStyle w:val="ConsPlusNormal"/>
            </w:pPr>
            <w:r>
              <w:t>от</w:t>
            </w:r>
          </w:p>
        </w:tc>
        <w:tc>
          <w:tcPr>
            <w:tcW w:w="4591" w:type="dxa"/>
            <w:gridSpan w:val="5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</w:pPr>
          </w:p>
        </w:tc>
        <w:tc>
          <w:tcPr>
            <w:tcW w:w="51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4591" w:type="dxa"/>
            <w:gridSpan w:val="5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(фамилия, имя, отчество)</w:t>
            </w: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  <w:jc w:val="center"/>
            </w:pPr>
          </w:p>
        </w:tc>
        <w:tc>
          <w:tcPr>
            <w:tcW w:w="5101" w:type="dxa"/>
            <w:gridSpan w:val="6"/>
          </w:tcPr>
          <w:p w:rsidR="004F4634" w:rsidRDefault="004F4634">
            <w:pPr>
              <w:pStyle w:val="ConsPlusNormal"/>
            </w:pPr>
            <w:r>
              <w:t>"___" ______ ____ года рождения,</w:t>
            </w: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(документ, удостоверяющий личность)</w:t>
            </w: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  <w:jc w:val="center"/>
            </w:pPr>
          </w:p>
        </w:tc>
        <w:tc>
          <w:tcPr>
            <w:tcW w:w="5101" w:type="dxa"/>
            <w:gridSpan w:val="6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(серия, номер, кем и когда выдан)</w:t>
            </w: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  <w:jc w:val="center"/>
            </w:pPr>
          </w:p>
        </w:tc>
        <w:tc>
          <w:tcPr>
            <w:tcW w:w="4364" w:type="dxa"/>
            <w:gridSpan w:val="4"/>
          </w:tcPr>
          <w:p w:rsidR="004F4634" w:rsidRDefault="004F4634">
            <w:pPr>
              <w:pStyle w:val="ConsPlusNormal"/>
            </w:pPr>
            <w:r>
              <w:t>адрес постоянного места жительства: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</w:pPr>
          </w:p>
        </w:tc>
        <w:tc>
          <w:tcPr>
            <w:tcW w:w="4761" w:type="dxa"/>
            <w:gridSpan w:val="5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both"/>
            </w:pPr>
            <w:r>
              <w:t>,</w:t>
            </w: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  <w:jc w:val="both"/>
            </w:pPr>
          </w:p>
        </w:tc>
        <w:tc>
          <w:tcPr>
            <w:tcW w:w="4364" w:type="dxa"/>
            <w:gridSpan w:val="4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</w:pPr>
            <w:r>
              <w:t>адрес преимущественного пребывания:</w:t>
            </w:r>
          </w:p>
        </w:tc>
        <w:tc>
          <w:tcPr>
            <w:tcW w:w="737" w:type="dxa"/>
            <w:gridSpan w:val="2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</w:pPr>
          </w:p>
        </w:tc>
        <w:tc>
          <w:tcPr>
            <w:tcW w:w="4761" w:type="dxa"/>
            <w:gridSpan w:val="5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both"/>
            </w:pPr>
            <w:r>
              <w:t>,</w:t>
            </w:r>
          </w:p>
        </w:tc>
      </w:tr>
      <w:tr w:rsidR="004F4634">
        <w:tc>
          <w:tcPr>
            <w:tcW w:w="3917" w:type="dxa"/>
            <w:gridSpan w:val="4"/>
            <w:vMerge/>
          </w:tcPr>
          <w:p w:rsidR="004F4634" w:rsidRDefault="004F4634">
            <w:pPr>
              <w:pStyle w:val="ConsPlusNormal"/>
              <w:jc w:val="both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</w:pPr>
            <w:r>
              <w:t>телефон</w:t>
            </w:r>
          </w:p>
        </w:tc>
        <w:tc>
          <w:tcPr>
            <w:tcW w:w="3967" w:type="dxa"/>
            <w:gridSpan w:val="4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  <w:jc w:val="center"/>
            </w:pPr>
            <w:bookmarkStart w:id="40" w:name="Par245"/>
            <w:bookmarkEnd w:id="40"/>
            <w:r>
              <w:t>ЗАЯВЛЕНИЕ</w:t>
            </w:r>
          </w:p>
          <w:p w:rsidR="004F4634" w:rsidRDefault="004F4634">
            <w:pPr>
              <w:pStyle w:val="ConsPlusNormal"/>
              <w:jc w:val="center"/>
            </w:pPr>
            <w:r>
              <w:t>о предоставлении земельного сертификата</w:t>
            </w: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 xml:space="preserve">Прошу предоставить мне земельный сертификат/новый земельный сертификат (нужное подчеркнуть) в соответствии с областным </w:t>
            </w:r>
            <w:hyperlink r:id="rId73" w:history="1">
              <w:r>
                <w:rPr>
                  <w:color w:val="0000FF"/>
                </w:rPr>
                <w:t>законом</w:t>
              </w:r>
            </w:hyperlink>
            <w:r>
              <w:t xml:space="preserve"> от 14 октября 2008 года N 105-оз "О бесплатном предоставлении отдельным категориям граждан земельных участков на территории Ленинградской области".</w:t>
            </w: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  <w:ind w:firstLine="540"/>
              <w:jc w:val="both"/>
            </w:pPr>
            <w:r>
              <w:t>Являюсь</w:t>
            </w:r>
          </w:p>
        </w:tc>
      </w:tr>
      <w:tr w:rsidR="004F4634">
        <w:tc>
          <w:tcPr>
            <w:tcW w:w="9018" w:type="dxa"/>
            <w:gridSpan w:val="10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18" w:type="dxa"/>
            <w:gridSpan w:val="10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 xml:space="preserve">(в соответствии со </w:t>
            </w:r>
            <w:hyperlink r:id="rId74" w:history="1">
              <w:r>
                <w:rPr>
                  <w:color w:val="0000FF"/>
                </w:rPr>
                <w:t>статьей 1-1</w:t>
              </w:r>
            </w:hyperlink>
            <w:r>
              <w:t xml:space="preserve"> областного закона от 14 октября 2008 года N 105-оз "О бесплатном предоставлении отдельным категориям граждан земельных участков на территории Ленинградской области")</w:t>
            </w: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 xml:space="preserve">Членами семьи погибших граждан, указанных в </w:t>
            </w:r>
            <w:hyperlink r:id="rId75" w:history="1">
              <w:r>
                <w:rPr>
                  <w:color w:val="0000FF"/>
                </w:rPr>
                <w:t>пунктах 1</w:t>
              </w:r>
            </w:hyperlink>
            <w:r>
              <w:t xml:space="preserve"> и </w:t>
            </w:r>
            <w:hyperlink r:id="rId76" w:history="1">
              <w:r>
                <w:rPr>
                  <w:color w:val="0000FF"/>
                </w:rPr>
                <w:t>2 части 1 статьи 1-1</w:t>
              </w:r>
            </w:hyperlink>
            <w:r>
              <w:t xml:space="preserve"> областного закона от 14 октября 2008 года N 105-оз "О бесплатном предоставлении отдельным категориям граждан земельных участков на территории Ленинградской области", являются:</w:t>
            </w: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  <w:jc w:val="center"/>
            </w:pPr>
            <w:r>
              <w:t>(указываются при наличии оснований, предусмотренных областным законодательством)</w:t>
            </w:r>
          </w:p>
        </w:tc>
      </w:tr>
      <w:tr w:rsidR="004F4634">
        <w:tc>
          <w:tcPr>
            <w:tcW w:w="624" w:type="dxa"/>
          </w:tcPr>
          <w:p w:rsidR="004F4634" w:rsidRDefault="004F4634">
            <w:pPr>
              <w:pStyle w:val="ConsPlusNormal"/>
            </w:pPr>
            <w:r>
              <w:t>1.</w:t>
            </w:r>
          </w:p>
        </w:tc>
        <w:tc>
          <w:tcPr>
            <w:tcW w:w="8394" w:type="dxa"/>
            <w:gridSpan w:val="9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  <w:jc w:val="both"/>
            </w:pPr>
          </w:p>
        </w:tc>
      </w:tr>
      <w:tr w:rsidR="004F4634">
        <w:tc>
          <w:tcPr>
            <w:tcW w:w="624" w:type="dxa"/>
          </w:tcPr>
          <w:p w:rsidR="004F4634" w:rsidRDefault="004F4634">
            <w:pPr>
              <w:pStyle w:val="ConsPlusNormal"/>
            </w:pPr>
            <w:r>
              <w:t>2.</w:t>
            </w:r>
          </w:p>
        </w:tc>
        <w:tc>
          <w:tcPr>
            <w:tcW w:w="805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F4634" w:rsidRDefault="004F4634">
            <w:pPr>
              <w:pStyle w:val="ConsPlusNormal"/>
              <w:jc w:val="both"/>
            </w:pPr>
          </w:p>
        </w:tc>
        <w:tc>
          <w:tcPr>
            <w:tcW w:w="340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both"/>
            </w:pPr>
          </w:p>
        </w:tc>
      </w:tr>
      <w:tr w:rsidR="004F4634">
        <w:tc>
          <w:tcPr>
            <w:tcW w:w="6863" w:type="dxa"/>
            <w:gridSpan w:val="7"/>
          </w:tcPr>
          <w:p w:rsidR="004F4634" w:rsidRDefault="004F4634">
            <w:pPr>
              <w:pStyle w:val="ConsPlusNormal"/>
            </w:pPr>
            <w:r>
              <w:lastRenderedPageBreak/>
              <w:t>Основания для предоставления нового земельного сертификата:</w:t>
            </w:r>
          </w:p>
        </w:tc>
        <w:tc>
          <w:tcPr>
            <w:tcW w:w="2155" w:type="dxa"/>
            <w:gridSpan w:val="3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>Приложение:</w:t>
            </w:r>
          </w:p>
        </w:tc>
      </w:tr>
      <w:tr w:rsidR="004F4634">
        <w:tc>
          <w:tcPr>
            <w:tcW w:w="624" w:type="dxa"/>
          </w:tcPr>
          <w:p w:rsidR="004F4634" w:rsidRDefault="004F4634">
            <w:pPr>
              <w:pStyle w:val="ConsPlusNormal"/>
            </w:pPr>
            <w:r>
              <w:t>1.</w:t>
            </w:r>
          </w:p>
        </w:tc>
        <w:tc>
          <w:tcPr>
            <w:tcW w:w="8394" w:type="dxa"/>
            <w:gridSpan w:val="9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624" w:type="dxa"/>
          </w:tcPr>
          <w:p w:rsidR="004F4634" w:rsidRDefault="004F4634">
            <w:pPr>
              <w:pStyle w:val="ConsPlusNormal"/>
            </w:pPr>
            <w:r>
              <w:t>2.</w:t>
            </w:r>
          </w:p>
        </w:tc>
        <w:tc>
          <w:tcPr>
            <w:tcW w:w="8394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</w:pPr>
            <w:r>
              <w:t>"___" ________ 20__ года</w:t>
            </w:r>
          </w:p>
        </w:tc>
      </w:tr>
      <w:tr w:rsidR="004F4634">
        <w:tc>
          <w:tcPr>
            <w:tcW w:w="9018" w:type="dxa"/>
            <w:gridSpan w:val="10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1644" w:type="dxa"/>
            <w:gridSpan w:val="2"/>
          </w:tcPr>
          <w:p w:rsidR="004F4634" w:rsidRDefault="004F4634">
            <w:pPr>
              <w:pStyle w:val="ConsPlusNormal"/>
            </w:pPr>
            <w:r>
              <w:t>Подпись</w:t>
            </w:r>
          </w:p>
        </w:tc>
        <w:tc>
          <w:tcPr>
            <w:tcW w:w="1644" w:type="dxa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629" w:type="dxa"/>
          </w:tcPr>
          <w:p w:rsidR="004F4634" w:rsidRDefault="004F4634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1644" w:type="dxa"/>
            <w:gridSpan w:val="2"/>
          </w:tcPr>
          <w:p w:rsidR="004F4634" w:rsidRDefault="004F4634">
            <w:pPr>
              <w:pStyle w:val="ConsPlusNormal"/>
            </w:pPr>
          </w:p>
        </w:tc>
        <w:tc>
          <w:tcPr>
            <w:tcW w:w="1644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629" w:type="dxa"/>
          </w:tcPr>
          <w:p w:rsidR="004F4634" w:rsidRDefault="004F4634">
            <w:pPr>
              <w:pStyle w:val="ConsPlusNormal"/>
            </w:pPr>
          </w:p>
        </w:tc>
        <w:tc>
          <w:tcPr>
            <w:tcW w:w="5101" w:type="dxa"/>
            <w:gridSpan w:val="6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(фамилия, имя, отчество &lt;*&gt; полностью)</w:t>
            </w:r>
          </w:p>
        </w:tc>
      </w:tr>
    </w:tbl>
    <w:p w:rsidR="004F4634" w:rsidRDefault="004F463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6"/>
      </w:tblGrid>
      <w:tr w:rsidR="004F4634">
        <w:tc>
          <w:tcPr>
            <w:tcW w:w="9076" w:type="dxa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F4634" w:rsidRDefault="004F4634">
            <w:pPr>
              <w:pStyle w:val="ConsPlusNormal"/>
              <w:ind w:firstLine="283"/>
              <w:jc w:val="both"/>
            </w:pPr>
            <w:r>
              <w:t>&lt;*&gt; Отчество указывается при его наличии.</w:t>
            </w:r>
          </w:p>
        </w:tc>
      </w:tr>
    </w:tbl>
    <w:p w:rsidR="004F4634" w:rsidRDefault="004F463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454"/>
        <w:gridCol w:w="533"/>
        <w:gridCol w:w="340"/>
        <w:gridCol w:w="1621"/>
        <w:gridCol w:w="3912"/>
      </w:tblGrid>
      <w:tr w:rsidR="004F4634">
        <w:tc>
          <w:tcPr>
            <w:tcW w:w="9071" w:type="dxa"/>
            <w:gridSpan w:val="6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>Достоверность сообщенных сведений подтверждаю (подтверждаем). Предупрежден (предупреждены) об ответственности за предоставление недостоверных сведений. Против проверки представленных сведений, содержащихся в представленных мною документах, не возражаю</w:t>
            </w:r>
          </w:p>
        </w:tc>
      </w:tr>
      <w:tr w:rsidR="004F4634">
        <w:tc>
          <w:tcPr>
            <w:tcW w:w="2665" w:type="dxa"/>
            <w:gridSpan w:val="2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6406" w:type="dxa"/>
            <w:gridSpan w:val="4"/>
          </w:tcPr>
          <w:p w:rsidR="004F4634" w:rsidRDefault="004F4634">
            <w:pPr>
              <w:pStyle w:val="ConsPlusNormal"/>
              <w:jc w:val="both"/>
            </w:pPr>
            <w:r>
              <w:t>.</w:t>
            </w:r>
          </w:p>
        </w:tc>
      </w:tr>
      <w:tr w:rsidR="004F4634">
        <w:tc>
          <w:tcPr>
            <w:tcW w:w="2665" w:type="dxa"/>
            <w:gridSpan w:val="2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6406" w:type="dxa"/>
            <w:gridSpan w:val="4"/>
          </w:tcPr>
          <w:p w:rsidR="004F4634" w:rsidRDefault="004F4634">
            <w:pPr>
              <w:pStyle w:val="ConsPlusNormal"/>
              <w:jc w:val="both"/>
            </w:pPr>
          </w:p>
        </w:tc>
      </w:tr>
      <w:tr w:rsidR="004F4634">
        <w:tc>
          <w:tcPr>
            <w:tcW w:w="2211" w:type="dxa"/>
          </w:tcPr>
          <w:p w:rsidR="004F4634" w:rsidRDefault="004F4634">
            <w:pPr>
              <w:pStyle w:val="ConsPlusNormal"/>
            </w:pPr>
            <w:r>
              <w:t>Даю свое согласие</w:t>
            </w: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  <w:jc w:val="both"/>
            </w:pPr>
          </w:p>
        </w:tc>
        <w:tc>
          <w:tcPr>
            <w:tcW w:w="3912" w:type="dxa"/>
          </w:tcPr>
          <w:p w:rsidR="004F4634" w:rsidRDefault="004F4634">
            <w:pPr>
              <w:pStyle w:val="ConsPlusNormal"/>
              <w:jc w:val="both"/>
            </w:pPr>
            <w:r>
              <w:t>на обработку персональных данных</w:t>
            </w:r>
          </w:p>
        </w:tc>
      </w:tr>
      <w:tr w:rsidR="004F4634">
        <w:tc>
          <w:tcPr>
            <w:tcW w:w="2211" w:type="dxa"/>
          </w:tcPr>
          <w:p w:rsidR="004F4634" w:rsidRDefault="004F4634">
            <w:pPr>
              <w:pStyle w:val="ConsPlusNormal"/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(указать, кому)</w:t>
            </w:r>
          </w:p>
        </w:tc>
        <w:tc>
          <w:tcPr>
            <w:tcW w:w="3912" w:type="dxa"/>
          </w:tcPr>
          <w:p w:rsidR="004F4634" w:rsidRDefault="004F4634">
            <w:pPr>
              <w:pStyle w:val="ConsPlusNormal"/>
              <w:jc w:val="both"/>
            </w:pPr>
          </w:p>
        </w:tc>
      </w:tr>
      <w:tr w:rsidR="004F4634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(своих/несовершеннолетних детей, указанных в заявлении, - выбрать нужное)</w:t>
            </w:r>
          </w:p>
        </w:tc>
      </w:tr>
      <w:tr w:rsidR="004F4634">
        <w:tc>
          <w:tcPr>
            <w:tcW w:w="9071" w:type="dxa"/>
            <w:gridSpan w:val="6"/>
          </w:tcPr>
          <w:p w:rsidR="004F4634" w:rsidRDefault="004F4634">
            <w:pPr>
              <w:pStyle w:val="ConsPlusNormal"/>
              <w:jc w:val="both"/>
            </w:pPr>
            <w:r>
              <w:t xml:space="preserve">сроком на __________________ в целях предоставления земельного сертификата в соответствии со </w:t>
            </w:r>
            <w:hyperlink r:id="rId77" w:history="1">
              <w:r>
                <w:rPr>
                  <w:color w:val="0000FF"/>
                </w:rPr>
                <w:t>статьей 1-1</w:t>
              </w:r>
            </w:hyperlink>
            <w:r>
              <w:t xml:space="preserve"> областного закона от 14 октября 2008 года N 105-оз "О бесплатном предоставлении отдельным категориям граждан земельных участков на территории Ленинградской области".</w:t>
            </w:r>
          </w:p>
        </w:tc>
      </w:tr>
      <w:tr w:rsidR="004F4634">
        <w:tc>
          <w:tcPr>
            <w:tcW w:w="9071" w:type="dxa"/>
            <w:gridSpan w:val="6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6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>Примечание: В случае если для выдачи земельного сертификата необходимо представление документов и информации об ином лице, не являющемся заявителем, прикладываются согласия указанных лиц или их законных представителей на обработку персональных данных указанных лиц.</w:t>
            </w:r>
          </w:p>
        </w:tc>
      </w:tr>
      <w:tr w:rsidR="004F4634">
        <w:tc>
          <w:tcPr>
            <w:tcW w:w="9071" w:type="dxa"/>
            <w:gridSpan w:val="6"/>
          </w:tcPr>
          <w:p w:rsidR="004F4634" w:rsidRDefault="004F4634">
            <w:pPr>
              <w:pStyle w:val="ConsPlusNormal"/>
              <w:jc w:val="both"/>
            </w:pPr>
          </w:p>
        </w:tc>
      </w:tr>
      <w:tr w:rsidR="004F4634">
        <w:tc>
          <w:tcPr>
            <w:tcW w:w="3198" w:type="dxa"/>
            <w:gridSpan w:val="3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5533" w:type="dxa"/>
            <w:gridSpan w:val="2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198" w:type="dxa"/>
            <w:gridSpan w:val="3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(фамилия, имя, отчество (при наличии) полностью)</w:t>
            </w:r>
          </w:p>
        </w:tc>
      </w:tr>
    </w:tbl>
    <w:p w:rsidR="004F4634" w:rsidRDefault="004F463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12"/>
        <w:gridCol w:w="5159"/>
      </w:tblGrid>
      <w:tr w:rsidR="004F4634">
        <w:tc>
          <w:tcPr>
            <w:tcW w:w="9071" w:type="dxa"/>
            <w:gridSpan w:val="2"/>
          </w:tcPr>
          <w:p w:rsidR="004F4634" w:rsidRDefault="004F4634">
            <w:pPr>
              <w:pStyle w:val="ConsPlusNormal"/>
              <w:jc w:val="center"/>
            </w:pPr>
            <w:r>
              <w:lastRenderedPageBreak/>
              <w:t>- - - - - - - - - - - - - - - - - - - - - - - - - - - - - - - - - - - - - - - - - - - - - - - - - - - - - - - - - - -</w:t>
            </w:r>
          </w:p>
        </w:tc>
      </w:tr>
      <w:tr w:rsidR="004F4634">
        <w:tc>
          <w:tcPr>
            <w:tcW w:w="9071" w:type="dxa"/>
            <w:gridSpan w:val="2"/>
          </w:tcPr>
          <w:p w:rsidR="004F4634" w:rsidRDefault="004F4634">
            <w:pPr>
              <w:pStyle w:val="ConsPlusNormal"/>
              <w:jc w:val="center"/>
            </w:pPr>
            <w:r>
              <w:t>линия отреза</w:t>
            </w:r>
          </w:p>
        </w:tc>
      </w:tr>
      <w:tr w:rsidR="004F4634">
        <w:tc>
          <w:tcPr>
            <w:tcW w:w="9071" w:type="dxa"/>
            <w:gridSpan w:val="2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9071" w:type="dxa"/>
            <w:gridSpan w:val="2"/>
          </w:tcPr>
          <w:p w:rsidR="004F4634" w:rsidRDefault="004F4634">
            <w:pPr>
              <w:pStyle w:val="ConsPlusNormal"/>
              <w:jc w:val="center"/>
              <w:outlineLvl w:val="2"/>
            </w:pPr>
            <w:r>
              <w:t>Расписка-уведомление</w:t>
            </w:r>
          </w:p>
          <w:p w:rsidR="004F4634" w:rsidRDefault="004F4634">
            <w:pPr>
              <w:pStyle w:val="ConsPlusNormal"/>
              <w:jc w:val="center"/>
            </w:pPr>
            <w:r>
              <w:t>о принятии заявления о предоставлении земельного сертификата</w:t>
            </w:r>
          </w:p>
          <w:p w:rsidR="004F4634" w:rsidRDefault="004F4634">
            <w:pPr>
              <w:pStyle w:val="ConsPlusNormal"/>
              <w:jc w:val="center"/>
            </w:pPr>
            <w:r>
              <w:t>(выдается гражданину)</w:t>
            </w:r>
          </w:p>
        </w:tc>
      </w:tr>
      <w:tr w:rsidR="004F4634">
        <w:tc>
          <w:tcPr>
            <w:tcW w:w="9071" w:type="dxa"/>
            <w:gridSpan w:val="2"/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2" w:type="dxa"/>
          </w:tcPr>
          <w:p w:rsidR="004F4634" w:rsidRDefault="004F4634">
            <w:pPr>
              <w:pStyle w:val="ConsPlusNormal"/>
            </w:pPr>
            <w:r>
              <w:t>Заявление и документы приняты</w:t>
            </w:r>
          </w:p>
        </w:tc>
        <w:tc>
          <w:tcPr>
            <w:tcW w:w="5159" w:type="dxa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3912" w:type="dxa"/>
          </w:tcPr>
          <w:p w:rsidR="004F4634" w:rsidRDefault="004F4634">
            <w:pPr>
              <w:pStyle w:val="ConsPlusNormal"/>
            </w:pPr>
          </w:p>
        </w:tc>
        <w:tc>
          <w:tcPr>
            <w:tcW w:w="5159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(фамилия, имя, отчество &lt;*&gt;)</w:t>
            </w:r>
          </w:p>
        </w:tc>
      </w:tr>
    </w:tbl>
    <w:p w:rsidR="004F4634" w:rsidRDefault="004F4634">
      <w:pPr>
        <w:pStyle w:val="ConsPlusNormal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340"/>
        <w:gridCol w:w="907"/>
        <w:gridCol w:w="340"/>
        <w:gridCol w:w="2097"/>
        <w:gridCol w:w="340"/>
        <w:gridCol w:w="1077"/>
        <w:gridCol w:w="340"/>
        <w:gridCol w:w="1701"/>
      </w:tblGrid>
      <w:tr w:rsidR="004F4634">
        <w:tc>
          <w:tcPr>
            <w:tcW w:w="1928" w:type="dxa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907" w:type="dxa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4F4634" w:rsidRDefault="004F4634">
            <w:pPr>
              <w:pStyle w:val="ConsPlusNormal"/>
            </w:pPr>
          </w:p>
        </w:tc>
      </w:tr>
      <w:tr w:rsidR="004F4634">
        <w:tc>
          <w:tcPr>
            <w:tcW w:w="1928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должность лица, принявшего документы</w:t>
            </w: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дата</w:t>
            </w: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2097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зарегистрировано под N</w:t>
            </w: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1077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подпись</w:t>
            </w:r>
          </w:p>
        </w:tc>
        <w:tc>
          <w:tcPr>
            <w:tcW w:w="340" w:type="dxa"/>
          </w:tcPr>
          <w:p w:rsidR="004F4634" w:rsidRDefault="004F4634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4F4634" w:rsidRDefault="004F4634">
            <w:pPr>
              <w:pStyle w:val="ConsPlusNormal"/>
              <w:jc w:val="center"/>
            </w:pPr>
            <w:r>
              <w:t>расшифровка подписи</w:t>
            </w:r>
          </w:p>
        </w:tc>
      </w:tr>
      <w:tr w:rsidR="004F4634">
        <w:tc>
          <w:tcPr>
            <w:tcW w:w="9070" w:type="dxa"/>
            <w:gridSpan w:val="9"/>
          </w:tcPr>
          <w:p w:rsidR="004F4634" w:rsidRDefault="004F4634">
            <w:pPr>
              <w:pStyle w:val="ConsPlusNormal"/>
              <w:ind w:firstLine="283"/>
              <w:jc w:val="both"/>
            </w:pPr>
            <w:r>
              <w:t>--------------------------------</w:t>
            </w:r>
          </w:p>
          <w:p w:rsidR="004F4634" w:rsidRDefault="004F4634">
            <w:pPr>
              <w:pStyle w:val="ConsPlusNormal"/>
              <w:ind w:firstLine="283"/>
              <w:jc w:val="both"/>
            </w:pPr>
            <w:r>
              <w:t>&lt;*&gt; Отчество указывается при его наличии.</w:t>
            </w:r>
          </w:p>
        </w:tc>
      </w:tr>
    </w:tbl>
    <w:p w:rsidR="004F4634" w:rsidRDefault="004F4634">
      <w:pPr>
        <w:pStyle w:val="ConsPlusNormal"/>
      </w:pPr>
    </w:p>
    <w:p w:rsidR="004F4634" w:rsidRDefault="004F4634">
      <w:pPr>
        <w:pStyle w:val="ConsPlusNormal"/>
      </w:pPr>
    </w:p>
    <w:p w:rsidR="004F4634" w:rsidRDefault="004F463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F4634">
      <w:headerReference w:type="default" r:id="rId78"/>
      <w:footerReference w:type="default" r:id="rId7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2687" w:rsidRDefault="008E2687">
      <w:pPr>
        <w:spacing w:after="0" w:line="240" w:lineRule="auto"/>
      </w:pPr>
      <w:r>
        <w:separator/>
      </w:r>
    </w:p>
  </w:endnote>
  <w:endnote w:type="continuationSeparator" w:id="0">
    <w:p w:rsidR="008E2687" w:rsidRDefault="008E2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4634" w:rsidRDefault="004F46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4F463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4634" w:rsidRDefault="004F4634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4634" w:rsidRDefault="004F4634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5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4634" w:rsidRDefault="004F4634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 w:rsidR="00C610B1">
            <w:rPr>
              <w:rFonts w:ascii="Tahoma" w:hAnsi="Tahoma" w:cs="Tahoma"/>
              <w:noProof/>
            </w:rPr>
            <w:t>13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 w:rsidR="00C610B1">
            <w:rPr>
              <w:rFonts w:ascii="Tahoma" w:hAnsi="Tahoma" w:cs="Tahoma"/>
              <w:noProof/>
            </w:rPr>
            <w:t>13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4F4634" w:rsidRDefault="004F4634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2687" w:rsidRDefault="008E2687">
      <w:pPr>
        <w:spacing w:after="0" w:line="240" w:lineRule="auto"/>
      </w:pPr>
      <w:r>
        <w:separator/>
      </w:r>
    </w:p>
  </w:footnote>
  <w:footnote w:type="continuationSeparator" w:id="0">
    <w:p w:rsidR="008E2687" w:rsidRDefault="008E26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55"/>
      <w:gridCol w:w="4732"/>
    </w:tblGrid>
    <w:tr w:rsidR="004F463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4634" w:rsidRDefault="004F4634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Ленинградской области от 30.06.2023 N 452</w:t>
          </w:r>
          <w:r>
            <w:rPr>
              <w:rFonts w:ascii="Tahoma" w:hAnsi="Tahoma" w:cs="Tahoma"/>
              <w:sz w:val="16"/>
              <w:szCs w:val="16"/>
            </w:rPr>
            <w:br/>
            <w:t>(ред. от 21.12.2023)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формы земельн...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F4634" w:rsidRDefault="004F4634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02.02.2024</w:t>
          </w:r>
        </w:p>
      </w:tc>
    </w:tr>
  </w:tbl>
  <w:p w:rsidR="004F4634" w:rsidRDefault="004F463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4F4634" w:rsidRDefault="004F463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3C"/>
    <w:rsid w:val="004F4634"/>
    <w:rsid w:val="005A0D3C"/>
    <w:rsid w:val="008E2687"/>
    <w:rsid w:val="00C6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52904&amp;date=02.02.2024" TargetMode="External"/><Relationship Id="rId21" Type="http://schemas.openxmlformats.org/officeDocument/2006/relationships/hyperlink" Target="https://login.consultant.ru/link/?req=doc&amp;base=SPB&amp;n=285060&amp;date=02.02.2024&amp;dst=100108&amp;field=134" TargetMode="External"/><Relationship Id="rId42" Type="http://schemas.openxmlformats.org/officeDocument/2006/relationships/hyperlink" Target="https://login.consultant.ru/link/?req=doc&amp;base=SPB&amp;n=283917&amp;date=02.02.2024&amp;dst=100029&amp;field=134" TargetMode="External"/><Relationship Id="rId47" Type="http://schemas.openxmlformats.org/officeDocument/2006/relationships/hyperlink" Target="https://login.consultant.ru/link/?req=doc&amp;base=SPB&amp;n=281174&amp;date=02.02.2024&amp;dst=100154&amp;field=134" TargetMode="External"/><Relationship Id="rId63" Type="http://schemas.openxmlformats.org/officeDocument/2006/relationships/hyperlink" Target="https://login.consultant.ru/link/?req=doc&amp;base=LAW&amp;n=454382&amp;date=02.02.2024&amp;dst=1246&amp;field=134" TargetMode="External"/><Relationship Id="rId68" Type="http://schemas.openxmlformats.org/officeDocument/2006/relationships/hyperlink" Target="https://login.consultant.ru/link/?req=doc&amp;base=SPB&amp;n=283917&amp;date=02.02.2024&amp;dst=100042&amp;field=134" TargetMode="External"/><Relationship Id="rId16" Type="http://schemas.openxmlformats.org/officeDocument/2006/relationships/hyperlink" Target="https://login.consultant.ru/link/?req=doc&amp;base=SPB&amp;n=274270&amp;date=02.02.2024&amp;dst=100114&amp;field=134" TargetMode="External"/><Relationship Id="rId11" Type="http://schemas.openxmlformats.org/officeDocument/2006/relationships/hyperlink" Target="https://login.consultant.ru/link/?req=doc&amp;base=SPB&amp;n=283917&amp;date=02.02.2024&amp;dst=100015&amp;field=134" TargetMode="External"/><Relationship Id="rId32" Type="http://schemas.openxmlformats.org/officeDocument/2006/relationships/hyperlink" Target="https://login.consultant.ru/link/?req=doc&amp;base=SPB&amp;n=283917&amp;date=02.02.2024&amp;dst=100021&amp;field=134" TargetMode="External"/><Relationship Id="rId37" Type="http://schemas.openxmlformats.org/officeDocument/2006/relationships/hyperlink" Target="https://login.consultant.ru/link/?req=doc&amp;base=LAW&amp;n=452904&amp;date=02.02.2024" TargetMode="External"/><Relationship Id="rId53" Type="http://schemas.openxmlformats.org/officeDocument/2006/relationships/hyperlink" Target="https://login.consultant.ru/link/?req=doc&amp;base=SPB&amp;n=281174&amp;date=02.02.2024&amp;dst=100160&amp;field=134" TargetMode="External"/><Relationship Id="rId58" Type="http://schemas.openxmlformats.org/officeDocument/2006/relationships/hyperlink" Target="https://login.consultant.ru/link/?req=doc&amp;base=SPB&amp;n=285060&amp;date=02.02.2024&amp;dst=100111&amp;field=134" TargetMode="External"/><Relationship Id="rId74" Type="http://schemas.openxmlformats.org/officeDocument/2006/relationships/hyperlink" Target="https://login.consultant.ru/link/?req=doc&amp;base=SPB&amp;n=283783&amp;date=02.02.2024&amp;dst=100174&amp;field=134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s://login.consultant.ru/link/?req=doc&amp;base=SPB&amp;n=283783&amp;date=02.02.2024" TargetMode="External"/><Relationship Id="rId19" Type="http://schemas.openxmlformats.org/officeDocument/2006/relationships/hyperlink" Target="https://login.consultant.ru/link/?req=doc&amp;base=SPB&amp;n=281174&amp;date=02.02.2024&amp;dst=100141&amp;field=134" TargetMode="External"/><Relationship Id="rId14" Type="http://schemas.openxmlformats.org/officeDocument/2006/relationships/hyperlink" Target="https://login.consultant.ru/link/?req=doc&amp;base=SPB&amp;n=274270&amp;date=02.02.2024&amp;dst=100018&amp;field=134" TargetMode="External"/><Relationship Id="rId22" Type="http://schemas.openxmlformats.org/officeDocument/2006/relationships/hyperlink" Target="https://login.consultant.ru/link/?req=doc&amp;base=SPB&amp;n=283783&amp;date=02.02.2024&amp;dst=100181&amp;field=134" TargetMode="External"/><Relationship Id="rId27" Type="http://schemas.openxmlformats.org/officeDocument/2006/relationships/hyperlink" Target="https://login.consultant.ru/link/?req=doc&amp;base=SPB&amp;n=283917&amp;date=02.02.2024&amp;dst=100019&amp;field=134" TargetMode="External"/><Relationship Id="rId30" Type="http://schemas.openxmlformats.org/officeDocument/2006/relationships/hyperlink" Target="https://login.consultant.ru/link/?req=doc&amp;base=LAW&amp;n=449651&amp;date=02.02.2024" TargetMode="External"/><Relationship Id="rId35" Type="http://schemas.openxmlformats.org/officeDocument/2006/relationships/hyperlink" Target="https://login.consultant.ru/link/?req=doc&amp;base=SPB&amp;n=281174&amp;date=02.02.2024&amp;dst=100143&amp;field=134" TargetMode="External"/><Relationship Id="rId43" Type="http://schemas.openxmlformats.org/officeDocument/2006/relationships/hyperlink" Target="https://login.consultant.ru/link/?req=doc&amp;base=LAW&amp;n=452904&amp;date=02.02.2024" TargetMode="External"/><Relationship Id="rId48" Type="http://schemas.openxmlformats.org/officeDocument/2006/relationships/hyperlink" Target="https://login.consultant.ru/link/?req=doc&amp;base=SPB&amp;n=283917&amp;date=02.02.2024&amp;dst=100031&amp;field=134" TargetMode="External"/><Relationship Id="rId56" Type="http://schemas.openxmlformats.org/officeDocument/2006/relationships/hyperlink" Target="https://login.consultant.ru/link/?req=doc&amp;base=SPB&amp;n=283917&amp;date=02.02.2024&amp;dst=100038&amp;field=134" TargetMode="External"/><Relationship Id="rId64" Type="http://schemas.openxmlformats.org/officeDocument/2006/relationships/hyperlink" Target="https://login.consultant.ru/link/?req=doc&amp;base=LAW&amp;n=454382&amp;date=02.02.2024&amp;dst=463&amp;field=134" TargetMode="External"/><Relationship Id="rId69" Type="http://schemas.openxmlformats.org/officeDocument/2006/relationships/hyperlink" Target="https://login.consultant.ru/link/?req=doc&amp;base=LAW&amp;n=452904&amp;date=02.02.2024" TargetMode="External"/><Relationship Id="rId77" Type="http://schemas.openxmlformats.org/officeDocument/2006/relationships/hyperlink" Target="https://login.consultant.ru/link/?req=doc&amp;base=SPB&amp;n=283783&amp;date=02.02.2024&amp;dst=100174&amp;field=134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SPB&amp;n=281174&amp;date=02.02.2024&amp;dst=100157&amp;field=134" TargetMode="External"/><Relationship Id="rId72" Type="http://schemas.openxmlformats.org/officeDocument/2006/relationships/hyperlink" Target="https://login.consultant.ru/link/?req=doc&amp;base=SPB&amp;n=281174&amp;date=02.02.2024&amp;dst=100169&amp;field=134" TargetMode="External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SPB&amp;n=285060&amp;date=02.02.2024&amp;dst=100108&amp;field=134" TargetMode="External"/><Relationship Id="rId17" Type="http://schemas.openxmlformats.org/officeDocument/2006/relationships/hyperlink" Target="https://login.consultant.ru/link/?req=doc&amp;base=SPB&amp;n=274270&amp;date=02.02.2024&amp;dst=100177&amp;field=134" TargetMode="External"/><Relationship Id="rId25" Type="http://schemas.openxmlformats.org/officeDocument/2006/relationships/hyperlink" Target="https://login.consultant.ru/link/?req=doc&amp;base=SPB&amp;n=283917&amp;date=02.02.2024&amp;dst=100018&amp;field=134" TargetMode="External"/><Relationship Id="rId33" Type="http://schemas.openxmlformats.org/officeDocument/2006/relationships/hyperlink" Target="https://login.consultant.ru/link/?req=doc&amp;base=SPB&amp;n=283917&amp;date=02.02.2024&amp;dst=100023&amp;field=134" TargetMode="External"/><Relationship Id="rId38" Type="http://schemas.openxmlformats.org/officeDocument/2006/relationships/hyperlink" Target="https://login.consultant.ru/link/?req=doc&amp;base=SPB&amp;n=281174&amp;date=02.02.2024&amp;dst=100146&amp;field=134" TargetMode="External"/><Relationship Id="rId46" Type="http://schemas.openxmlformats.org/officeDocument/2006/relationships/hyperlink" Target="https://login.consultant.ru/link/?req=doc&amp;base=SPB&amp;n=281174&amp;date=02.02.2024&amp;dst=100152&amp;field=134" TargetMode="External"/><Relationship Id="rId59" Type="http://schemas.openxmlformats.org/officeDocument/2006/relationships/hyperlink" Target="https://login.consultant.ru/link/?req=doc&amp;base=SPB&amp;n=281174&amp;date=02.02.2024&amp;dst=100162&amp;field=134" TargetMode="External"/><Relationship Id="rId67" Type="http://schemas.openxmlformats.org/officeDocument/2006/relationships/hyperlink" Target="https://login.consultant.ru/link/?req=doc&amp;base=LAW&amp;n=452904&amp;date=02.02.2024" TargetMode="External"/><Relationship Id="rId20" Type="http://schemas.openxmlformats.org/officeDocument/2006/relationships/hyperlink" Target="https://login.consultant.ru/link/?req=doc&amp;base=SPB&amp;n=283917&amp;date=02.02.2024&amp;dst=100015&amp;field=134" TargetMode="External"/><Relationship Id="rId41" Type="http://schemas.openxmlformats.org/officeDocument/2006/relationships/hyperlink" Target="https://login.consultant.ru/link/?req=doc&amp;base=SPB&amp;n=281174&amp;date=02.02.2024&amp;dst=100149&amp;field=134" TargetMode="External"/><Relationship Id="rId54" Type="http://schemas.openxmlformats.org/officeDocument/2006/relationships/hyperlink" Target="https://login.consultant.ru/link/?req=doc&amp;base=SPB&amp;n=283917&amp;date=02.02.2024&amp;dst=100035&amp;field=134" TargetMode="External"/><Relationship Id="rId62" Type="http://schemas.openxmlformats.org/officeDocument/2006/relationships/hyperlink" Target="https://login.consultant.ru/link/?req=doc&amp;base=SPB&amp;n=281174&amp;date=02.02.2024&amp;dst=100163&amp;field=134" TargetMode="External"/><Relationship Id="rId70" Type="http://schemas.openxmlformats.org/officeDocument/2006/relationships/hyperlink" Target="https://login.consultant.ru/link/?req=doc&amp;base=SPB&amp;n=283917&amp;date=02.02.2024&amp;dst=100043&amp;field=134" TargetMode="External"/><Relationship Id="rId75" Type="http://schemas.openxmlformats.org/officeDocument/2006/relationships/hyperlink" Target="https://login.consultant.ru/link/?req=doc&amp;base=SPB&amp;n=283783&amp;date=02.02.2024&amp;dst=100176&amp;field=134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login.consultant.ru/link/?req=doc&amp;base=SPB&amp;n=274270&amp;date=02.02.2024&amp;dst=100102&amp;field=134" TargetMode="External"/><Relationship Id="rId23" Type="http://schemas.openxmlformats.org/officeDocument/2006/relationships/hyperlink" Target="https://login.consultant.ru/link/?req=doc&amp;base=SPB&amp;n=283917&amp;date=02.02.2024&amp;dst=100017&amp;field=134" TargetMode="External"/><Relationship Id="rId28" Type="http://schemas.openxmlformats.org/officeDocument/2006/relationships/hyperlink" Target="https://login.consultant.ru/link/?req=doc&amp;base=SPB&amp;n=281174&amp;date=02.02.2024&amp;dst=100142&amp;field=134" TargetMode="External"/><Relationship Id="rId36" Type="http://schemas.openxmlformats.org/officeDocument/2006/relationships/hyperlink" Target="https://login.consultant.ru/link/?req=doc&amp;base=SPB&amp;n=283917&amp;date=02.02.2024&amp;dst=100027&amp;field=134" TargetMode="External"/><Relationship Id="rId49" Type="http://schemas.openxmlformats.org/officeDocument/2006/relationships/hyperlink" Target="https://login.consultant.ru/link/?req=doc&amp;base=SPB&amp;n=283917&amp;date=02.02.2024&amp;dst=100033&amp;field=134" TargetMode="External"/><Relationship Id="rId57" Type="http://schemas.openxmlformats.org/officeDocument/2006/relationships/hyperlink" Target="https://login.consultant.ru/link/?req=doc&amp;base=SPB&amp;n=281174&amp;date=02.02.2024&amp;dst=100161&amp;field=134" TargetMode="External"/><Relationship Id="rId10" Type="http://schemas.openxmlformats.org/officeDocument/2006/relationships/hyperlink" Target="https://login.consultant.ru/link/?req=doc&amp;base=SPB&amp;n=281174&amp;date=02.02.2024&amp;dst=100141&amp;field=134" TargetMode="External"/><Relationship Id="rId31" Type="http://schemas.openxmlformats.org/officeDocument/2006/relationships/hyperlink" Target="https://login.consultant.ru/link/?req=doc&amp;base=SPB&amp;n=283783&amp;date=02.02.2024" TargetMode="External"/><Relationship Id="rId44" Type="http://schemas.openxmlformats.org/officeDocument/2006/relationships/hyperlink" Target="https://login.consultant.ru/link/?req=doc&amp;base=SPB&amp;n=281174&amp;date=02.02.2024&amp;dst=100151&amp;field=134" TargetMode="External"/><Relationship Id="rId52" Type="http://schemas.openxmlformats.org/officeDocument/2006/relationships/hyperlink" Target="https://login.consultant.ru/link/?req=doc&amp;base=SPB&amp;n=281174&amp;date=02.02.2024&amp;dst=100158&amp;field=134" TargetMode="External"/><Relationship Id="rId60" Type="http://schemas.openxmlformats.org/officeDocument/2006/relationships/hyperlink" Target="https://login.consultant.ru/link/?req=doc&amp;base=SPB&amp;n=283917&amp;date=02.02.2024&amp;dst=100041&amp;field=134" TargetMode="External"/><Relationship Id="rId65" Type="http://schemas.openxmlformats.org/officeDocument/2006/relationships/hyperlink" Target="https://login.consultant.ru/link/?req=doc&amp;base=SPB&amp;n=281174&amp;date=02.02.2024&amp;dst=100166&amp;field=134" TargetMode="External"/><Relationship Id="rId73" Type="http://schemas.openxmlformats.org/officeDocument/2006/relationships/hyperlink" Target="https://login.consultant.ru/link/?req=doc&amp;base=SPB&amp;n=283783&amp;date=02.02.2024" TargetMode="External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https://login.consultant.ru/link/?req=doc&amp;base=SPB&amp;n=283783&amp;date=02.02.2024&amp;dst=100181&amp;field=134" TargetMode="External"/><Relationship Id="rId18" Type="http://schemas.openxmlformats.org/officeDocument/2006/relationships/hyperlink" Target="https://login.consultant.ru/link/?req=doc&amp;base=SPB&amp;n=283783&amp;date=02.02.2024&amp;dst=100175&amp;field=134" TargetMode="External"/><Relationship Id="rId39" Type="http://schemas.openxmlformats.org/officeDocument/2006/relationships/hyperlink" Target="https://login.consultant.ru/link/?req=doc&amp;base=SPB&amp;n=283917&amp;date=02.02.2024&amp;dst=100028&amp;field=134" TargetMode="External"/><Relationship Id="rId34" Type="http://schemas.openxmlformats.org/officeDocument/2006/relationships/hyperlink" Target="https://login.consultant.ru/link/?req=doc&amp;base=SPB&amp;n=283783&amp;date=02.02.2024&amp;dst=100174&amp;field=134" TargetMode="External"/><Relationship Id="rId50" Type="http://schemas.openxmlformats.org/officeDocument/2006/relationships/hyperlink" Target="https://login.consultant.ru/link/?req=doc&amp;base=SPB&amp;n=281174&amp;date=02.02.2024&amp;dst=100156&amp;field=134" TargetMode="External"/><Relationship Id="rId55" Type="http://schemas.openxmlformats.org/officeDocument/2006/relationships/hyperlink" Target="https://login.consultant.ru/link/?req=doc&amp;base=SPB&amp;n=283917&amp;date=02.02.2024&amp;dst=100037&amp;field=134" TargetMode="External"/><Relationship Id="rId76" Type="http://schemas.openxmlformats.org/officeDocument/2006/relationships/hyperlink" Target="https://login.consultant.ru/link/?req=doc&amp;base=SPB&amp;n=283783&amp;date=02.02.2024&amp;dst=100177&amp;field=134" TargetMode="External"/><Relationship Id="rId7" Type="http://schemas.openxmlformats.org/officeDocument/2006/relationships/image" Target="media/image1.png"/><Relationship Id="rId71" Type="http://schemas.openxmlformats.org/officeDocument/2006/relationships/hyperlink" Target="https://login.consultant.ru/link/?req=doc&amp;base=LAW&amp;n=454382&amp;date=02.02.2024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SPB&amp;n=283783&amp;date=02.02.2024" TargetMode="External"/><Relationship Id="rId24" Type="http://schemas.openxmlformats.org/officeDocument/2006/relationships/hyperlink" Target="https://login.consultant.ru/link/?req=doc&amp;base=LAW&amp;n=452904&amp;date=02.02.2024" TargetMode="External"/><Relationship Id="rId40" Type="http://schemas.openxmlformats.org/officeDocument/2006/relationships/hyperlink" Target="https://login.consultant.ru/link/?req=doc&amp;base=SPB&amp;n=281174&amp;date=02.02.2024&amp;dst=100147&amp;field=134" TargetMode="External"/><Relationship Id="rId45" Type="http://schemas.openxmlformats.org/officeDocument/2006/relationships/hyperlink" Target="https://login.consultant.ru/link/?req=doc&amp;base=SPB&amp;n=285060&amp;date=02.02.2024&amp;dst=100110&amp;field=134" TargetMode="External"/><Relationship Id="rId66" Type="http://schemas.openxmlformats.org/officeDocument/2006/relationships/hyperlink" Target="https://login.consultant.ru/link/?req=doc&amp;base=SPB&amp;n=281174&amp;date=02.02.2024&amp;dst=100168&amp;field=134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11044</Words>
  <Characters>62953</Characters>
  <Application>Microsoft Office Word</Application>
  <DocSecurity>2</DocSecurity>
  <Lines>524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Ленинградской области от 30.06.2023 N 452(ред. от 21.12.2023)"Об утверждении формы земельного сертификата, Порядка предоставления земельного сертификата и о внесении изменений в постановление Правительства Ленинградской области</vt:lpstr>
    </vt:vector>
  </TitlesOfParts>
  <Company>КонсультантПлюс Версия 4023.00.09</Company>
  <LinksUpToDate>false</LinksUpToDate>
  <CharactersWithSpaces>73850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Ленинградской области от 30.06.2023 N 452(ред. от 21.12.2023)"Об утверждении формы земельного сертификата, Порядка предоставления земельного сертификата и о внесении изменений в постановление Правительства Ленинградской области</dc:title>
  <dc:creator>Сташкевич Л.Н.</dc:creator>
  <cp:lastModifiedBy>Александр В. Криулин</cp:lastModifiedBy>
  <cp:revision>2</cp:revision>
  <dcterms:created xsi:type="dcterms:W3CDTF">2025-03-12T07:51:00Z</dcterms:created>
  <dcterms:modified xsi:type="dcterms:W3CDTF">2025-03-12T07:51:00Z</dcterms:modified>
</cp:coreProperties>
</file>