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4E9D" w:rsidRDefault="00243F85" w:rsidP="00243F85">
      <w:pPr>
        <w:jc w:val="center"/>
        <w:rPr>
          <w:rFonts w:ascii="Times New Roman" w:hAnsi="Times New Roman" w:cs="Times New Roman"/>
          <w:sz w:val="28"/>
          <w:szCs w:val="28"/>
        </w:rPr>
      </w:pPr>
      <w:r w:rsidRPr="00243F85">
        <w:rPr>
          <w:rFonts w:ascii="Calibri" w:eastAsia="Calibri" w:hAnsi="Calibri" w:cs="Times New Roman"/>
          <w:noProof/>
        </w:rPr>
        <w:drawing>
          <wp:inline distT="0" distB="0" distL="0" distR="0" wp14:anchorId="2219DD56" wp14:editId="27C8F8AB">
            <wp:extent cx="542925" cy="838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2009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Ленинградская область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Лужский муниципальный район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243F8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овет депутатов Лужского </w:t>
      </w:r>
      <w:r w:rsidR="00F36617">
        <w:rPr>
          <w:rFonts w:ascii="Times New Roman" w:hAnsi="Times New Roman" w:cs="Times New Roman"/>
          <w:sz w:val="28"/>
          <w:szCs w:val="28"/>
        </w:rPr>
        <w:t>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F3661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четвертого созыва  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РЕШЕНИЕ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04E9D" w:rsidRDefault="00243F85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21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декабря  </w:t>
      </w:r>
      <w:r w:rsidR="00604E9D">
        <w:rPr>
          <w:rFonts w:ascii="Times New Roman" w:hAnsi="Times New Roman" w:cs="Times New Roman"/>
          <w:sz w:val="28"/>
          <w:szCs w:val="28"/>
        </w:rPr>
        <w:t>2021</w:t>
      </w:r>
      <w:proofErr w:type="gramEnd"/>
      <w:r w:rsidR="00604E9D">
        <w:rPr>
          <w:rFonts w:ascii="Times New Roman" w:hAnsi="Times New Roman" w:cs="Times New Roman"/>
          <w:sz w:val="28"/>
          <w:szCs w:val="28"/>
        </w:rPr>
        <w:t xml:space="preserve"> года    №</w:t>
      </w:r>
      <w:r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604E9D" w:rsidRDefault="00604E9D" w:rsidP="00604E9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784" w:rsidRPr="00243F85" w:rsidRDefault="00604E9D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>О</w:t>
      </w:r>
      <w:r w:rsidR="00591784" w:rsidRPr="00243F85">
        <w:rPr>
          <w:rFonts w:ascii="Times New Roman" w:hAnsi="Times New Roman" w:cs="Times New Roman"/>
          <w:sz w:val="24"/>
          <w:szCs w:val="24"/>
        </w:rPr>
        <w:t xml:space="preserve"> принятии </w:t>
      </w:r>
      <w:proofErr w:type="gramStart"/>
      <w:r w:rsidR="005B01A1" w:rsidRPr="00243F85">
        <w:rPr>
          <w:rFonts w:ascii="Times New Roman" w:hAnsi="Times New Roman" w:cs="Times New Roman"/>
          <w:sz w:val="24"/>
          <w:szCs w:val="24"/>
        </w:rPr>
        <w:t>не</w:t>
      </w:r>
      <w:r w:rsidR="001171E9" w:rsidRPr="00243F85">
        <w:rPr>
          <w:rFonts w:ascii="Times New Roman" w:hAnsi="Times New Roman" w:cs="Times New Roman"/>
          <w:sz w:val="24"/>
          <w:szCs w:val="24"/>
        </w:rPr>
        <w:t>движимого</w:t>
      </w:r>
      <w:r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591784" w:rsidRPr="00243F85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="00591784" w:rsidRPr="00243F85">
        <w:rPr>
          <w:rFonts w:ascii="Times New Roman" w:hAnsi="Times New Roman" w:cs="Times New Roman"/>
          <w:sz w:val="24"/>
          <w:szCs w:val="24"/>
        </w:rPr>
        <w:t xml:space="preserve"> движимого </w:t>
      </w:r>
    </w:p>
    <w:p w:rsidR="00883320" w:rsidRPr="00243F85" w:rsidRDefault="00883320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3F85">
        <w:rPr>
          <w:rFonts w:ascii="Times New Roman" w:hAnsi="Times New Roman" w:cs="Times New Roman"/>
          <w:sz w:val="24"/>
          <w:szCs w:val="24"/>
        </w:rPr>
        <w:t>и</w:t>
      </w:r>
      <w:r w:rsidR="001171E9" w:rsidRPr="00243F85">
        <w:rPr>
          <w:rFonts w:ascii="Times New Roman" w:hAnsi="Times New Roman" w:cs="Times New Roman"/>
          <w:sz w:val="24"/>
          <w:szCs w:val="24"/>
        </w:rPr>
        <w:t>мущества</w:t>
      </w:r>
      <w:r w:rsidRPr="00243F85">
        <w:rPr>
          <w:rFonts w:ascii="Times New Roman" w:hAnsi="Times New Roman" w:cs="Times New Roman"/>
          <w:sz w:val="24"/>
          <w:szCs w:val="24"/>
        </w:rPr>
        <w:t xml:space="preserve">  в</w:t>
      </w:r>
      <w:proofErr w:type="gramEnd"/>
      <w:r w:rsidRPr="00243F85">
        <w:rPr>
          <w:rFonts w:ascii="Times New Roman" w:hAnsi="Times New Roman" w:cs="Times New Roman"/>
          <w:sz w:val="24"/>
          <w:szCs w:val="24"/>
        </w:rPr>
        <w:t xml:space="preserve"> собственность муниципального</w:t>
      </w:r>
    </w:p>
    <w:p w:rsidR="00883320" w:rsidRPr="00243F85" w:rsidRDefault="00883320" w:rsidP="00604E9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 xml:space="preserve">образования Лужский </w:t>
      </w:r>
      <w:r w:rsidR="001171E9" w:rsidRPr="00243F85">
        <w:rPr>
          <w:rFonts w:ascii="Times New Roman" w:hAnsi="Times New Roman" w:cs="Times New Roman"/>
          <w:sz w:val="24"/>
          <w:szCs w:val="24"/>
        </w:rPr>
        <w:t xml:space="preserve">муниципальный район </w:t>
      </w:r>
    </w:p>
    <w:p w:rsidR="00883320" w:rsidRPr="00243F85" w:rsidRDefault="001171E9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>Ленинградской</w:t>
      </w:r>
      <w:r w:rsidR="00883320" w:rsidRPr="00243F8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04E9D" w:rsidRPr="00243F85">
        <w:rPr>
          <w:rFonts w:ascii="Times New Roman" w:hAnsi="Times New Roman" w:cs="Times New Roman"/>
          <w:sz w:val="24"/>
          <w:szCs w:val="24"/>
        </w:rPr>
        <w:t>области</w:t>
      </w:r>
      <w:r w:rsidR="00F914C7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604E9D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883320" w:rsidRPr="00243F8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883320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0C7FDE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883320" w:rsidRPr="00243F85">
        <w:rPr>
          <w:rFonts w:ascii="Times New Roman" w:hAnsi="Times New Roman" w:cs="Times New Roman"/>
          <w:sz w:val="24"/>
          <w:szCs w:val="24"/>
        </w:rPr>
        <w:t xml:space="preserve">муниципального </w:t>
      </w:r>
    </w:p>
    <w:p w:rsidR="001171E9" w:rsidRPr="00243F85" w:rsidRDefault="00883320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243F85">
        <w:rPr>
          <w:rFonts w:ascii="Times New Roman" w:hAnsi="Times New Roman" w:cs="Times New Roman"/>
          <w:sz w:val="24"/>
          <w:szCs w:val="24"/>
        </w:rPr>
        <w:t xml:space="preserve">образования  </w:t>
      </w:r>
      <w:r w:rsidR="001171E9" w:rsidRPr="00243F85">
        <w:rPr>
          <w:rFonts w:ascii="Times New Roman" w:hAnsi="Times New Roman" w:cs="Times New Roman"/>
          <w:sz w:val="24"/>
          <w:szCs w:val="24"/>
        </w:rPr>
        <w:t>Лужское</w:t>
      </w:r>
      <w:proofErr w:type="gramEnd"/>
      <w:r w:rsidR="001171E9" w:rsidRPr="00243F85">
        <w:rPr>
          <w:rFonts w:ascii="Times New Roman" w:hAnsi="Times New Roman" w:cs="Times New Roman"/>
          <w:sz w:val="24"/>
          <w:szCs w:val="24"/>
        </w:rPr>
        <w:t xml:space="preserve"> городское поселение</w:t>
      </w:r>
    </w:p>
    <w:p w:rsidR="001171E9" w:rsidRPr="00243F85" w:rsidRDefault="001171E9" w:rsidP="001171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>Лужского муниципального района</w:t>
      </w:r>
    </w:p>
    <w:p w:rsidR="001171E9" w:rsidRDefault="001171E9" w:rsidP="001171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43F85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1171E9" w:rsidRDefault="001171E9" w:rsidP="001171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04E9D" w:rsidRDefault="00604E9D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43F85">
        <w:rPr>
          <w:rFonts w:ascii="Times New Roman" w:hAnsi="Times New Roman" w:cs="Times New Roman"/>
          <w:sz w:val="24"/>
          <w:szCs w:val="24"/>
        </w:rPr>
        <w:t xml:space="preserve">В </w:t>
      </w:r>
      <w:r w:rsidR="00742C4D" w:rsidRPr="00243F85">
        <w:rPr>
          <w:rFonts w:ascii="Times New Roman" w:hAnsi="Times New Roman" w:cs="Times New Roman"/>
          <w:sz w:val="24"/>
          <w:szCs w:val="24"/>
        </w:rPr>
        <w:t>соответствии с требованиями Федерального закона от 06.10.2003</w:t>
      </w:r>
      <w:r w:rsidR="00BC78A4" w:rsidRPr="00243F85">
        <w:rPr>
          <w:rFonts w:ascii="Times New Roman" w:hAnsi="Times New Roman" w:cs="Times New Roman"/>
          <w:sz w:val="24"/>
          <w:szCs w:val="24"/>
        </w:rPr>
        <w:t xml:space="preserve">   </w:t>
      </w:r>
      <w:r w:rsidR="00742C4D" w:rsidRPr="00243F85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 (с изменениями), Федерального закона от 31.12.2005 № 199-ФЗ «О внесении изменений в отдельные законодательные акты Российской Федерации</w:t>
      </w:r>
      <w:r w:rsidR="003B7D0B" w:rsidRPr="00243F85">
        <w:rPr>
          <w:rFonts w:ascii="Times New Roman" w:hAnsi="Times New Roman" w:cs="Times New Roman"/>
          <w:sz w:val="24"/>
          <w:szCs w:val="24"/>
        </w:rPr>
        <w:t xml:space="preserve"> в связи с совершенствованием разграничения полномочий», на основании решения Совета депутатов Лужского городского поселения Лужского муниципального района четвертого созыва от 23.11.2021 № 115 «Об утверждении перечня недвижимого и движимого муниципального имущества, передаваемого из собственности муниципального образования Лужское городское поселение Лужского муниципального района Ленинградской области в собственность муниципального образования Лужский муниципальный район Ленинградской области»</w:t>
      </w:r>
      <w:r w:rsidR="000C7FDE" w:rsidRPr="00243F85">
        <w:rPr>
          <w:rFonts w:ascii="Times New Roman" w:hAnsi="Times New Roman" w:cs="Times New Roman"/>
          <w:sz w:val="24"/>
          <w:szCs w:val="24"/>
        </w:rPr>
        <w:t>,</w:t>
      </w:r>
      <w:r w:rsidR="00742C4D"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243F85">
        <w:rPr>
          <w:rFonts w:ascii="Times New Roman" w:hAnsi="Times New Roman" w:cs="Times New Roman"/>
          <w:sz w:val="24"/>
          <w:szCs w:val="24"/>
        </w:rPr>
        <w:t>С</w:t>
      </w:r>
      <w:r w:rsidR="00E95EBD" w:rsidRPr="00243F85">
        <w:rPr>
          <w:rFonts w:ascii="Times New Roman" w:hAnsi="Times New Roman" w:cs="Times New Roman"/>
          <w:sz w:val="24"/>
          <w:szCs w:val="24"/>
        </w:rPr>
        <w:t xml:space="preserve">овет депутатов Лужского </w:t>
      </w:r>
      <w:r w:rsidR="00154842" w:rsidRPr="00243F8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="00E95EBD" w:rsidRPr="00243F85">
        <w:rPr>
          <w:rFonts w:ascii="Times New Roman" w:hAnsi="Times New Roman" w:cs="Times New Roman"/>
          <w:sz w:val="24"/>
          <w:szCs w:val="24"/>
        </w:rPr>
        <w:t xml:space="preserve"> Р Е Ш И Л:</w:t>
      </w:r>
    </w:p>
    <w:p w:rsidR="00243F85" w:rsidRPr="00243F85" w:rsidRDefault="00243F85" w:rsidP="001171E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7564" w:rsidRPr="00243F85" w:rsidRDefault="00BC78A4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 xml:space="preserve">Принять в собственность муниципального образования Лужский муниципальный район Ленинградской области от муниципального образования Лужское городское поселение Лужского муниципального района Ленинградской области недвижимое и движимое </w:t>
      </w:r>
      <w:proofErr w:type="gramStart"/>
      <w:r w:rsidRPr="00243F85">
        <w:rPr>
          <w:rFonts w:ascii="Times New Roman" w:hAnsi="Times New Roman" w:cs="Times New Roman"/>
          <w:sz w:val="24"/>
          <w:szCs w:val="24"/>
        </w:rPr>
        <w:t xml:space="preserve">имущество </w:t>
      </w:r>
      <w:r w:rsidR="008D33ED" w:rsidRPr="00243F85">
        <w:rPr>
          <w:rFonts w:ascii="Times New Roman" w:hAnsi="Times New Roman" w:cs="Times New Roman"/>
          <w:sz w:val="24"/>
          <w:szCs w:val="24"/>
        </w:rPr>
        <w:t xml:space="preserve"> согласно</w:t>
      </w:r>
      <w:proofErr w:type="gramEnd"/>
      <w:r w:rsidR="008D33ED" w:rsidRPr="00243F85">
        <w:rPr>
          <w:rFonts w:ascii="Times New Roman" w:hAnsi="Times New Roman" w:cs="Times New Roman"/>
          <w:sz w:val="24"/>
          <w:szCs w:val="24"/>
        </w:rPr>
        <w:t xml:space="preserve"> приложения</w:t>
      </w:r>
      <w:r w:rsidR="004B44EB" w:rsidRPr="00243F85">
        <w:rPr>
          <w:rFonts w:ascii="Times New Roman" w:hAnsi="Times New Roman" w:cs="Times New Roman"/>
          <w:sz w:val="24"/>
          <w:szCs w:val="24"/>
        </w:rPr>
        <w:t>.</w:t>
      </w:r>
    </w:p>
    <w:p w:rsidR="00896C5F" w:rsidRPr="00243F85" w:rsidRDefault="00896C5F" w:rsidP="004C7C9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 xml:space="preserve">Контроль за исполнением решения возложить </w:t>
      </w:r>
      <w:proofErr w:type="gramStart"/>
      <w:r w:rsidRPr="00243F85">
        <w:rPr>
          <w:rFonts w:ascii="Times New Roman" w:hAnsi="Times New Roman" w:cs="Times New Roman"/>
          <w:sz w:val="24"/>
          <w:szCs w:val="24"/>
        </w:rPr>
        <w:t xml:space="preserve">на </w:t>
      </w:r>
      <w:r w:rsidR="004B44EB" w:rsidRPr="00243F85">
        <w:rPr>
          <w:rFonts w:ascii="Times New Roman" w:hAnsi="Times New Roman" w:cs="Times New Roman"/>
          <w:sz w:val="24"/>
          <w:szCs w:val="24"/>
        </w:rPr>
        <w:t xml:space="preserve"> постоянную</w:t>
      </w:r>
      <w:proofErr w:type="gramEnd"/>
      <w:r w:rsidR="004B44EB" w:rsidRPr="00243F85">
        <w:rPr>
          <w:rFonts w:ascii="Times New Roman" w:hAnsi="Times New Roman" w:cs="Times New Roman"/>
          <w:sz w:val="24"/>
          <w:szCs w:val="24"/>
        </w:rPr>
        <w:t xml:space="preserve"> депутатскую комиссию по комплексному социально-экономическому развитию района, вопросам законности и правопорядка.</w:t>
      </w:r>
    </w:p>
    <w:p w:rsidR="00E10C63" w:rsidRPr="00243F85" w:rsidRDefault="00E10C63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7C0F" w:rsidRPr="00243F85" w:rsidRDefault="00567C0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96C5F" w:rsidRPr="00243F85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 xml:space="preserve"> Глава Лужского </w:t>
      </w:r>
      <w:r w:rsidR="00954C38" w:rsidRPr="00243F85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243F85">
        <w:rPr>
          <w:rFonts w:ascii="Times New Roman" w:hAnsi="Times New Roman" w:cs="Times New Roman"/>
          <w:sz w:val="24"/>
          <w:szCs w:val="24"/>
        </w:rPr>
        <w:t>,</w:t>
      </w:r>
    </w:p>
    <w:p w:rsidR="00896C5F" w:rsidRPr="00243F85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 xml:space="preserve"> исполняющий полномочия председателя</w:t>
      </w:r>
    </w:p>
    <w:p w:rsidR="00896C5F" w:rsidRPr="00243F85" w:rsidRDefault="00896C5F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F85">
        <w:rPr>
          <w:rFonts w:ascii="Times New Roman" w:hAnsi="Times New Roman" w:cs="Times New Roman"/>
          <w:sz w:val="24"/>
          <w:szCs w:val="24"/>
        </w:rPr>
        <w:t xml:space="preserve"> </w:t>
      </w:r>
      <w:r w:rsidR="009F2E58" w:rsidRPr="00243F85">
        <w:rPr>
          <w:rFonts w:ascii="Times New Roman" w:hAnsi="Times New Roman" w:cs="Times New Roman"/>
          <w:sz w:val="24"/>
          <w:szCs w:val="24"/>
        </w:rPr>
        <w:t>с</w:t>
      </w:r>
      <w:r w:rsidRPr="00243F85">
        <w:rPr>
          <w:rFonts w:ascii="Times New Roman" w:hAnsi="Times New Roman" w:cs="Times New Roman"/>
          <w:sz w:val="24"/>
          <w:szCs w:val="24"/>
        </w:rPr>
        <w:t xml:space="preserve">овета депутатов                                                                      </w:t>
      </w:r>
      <w:r w:rsidR="00243F85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243F85">
        <w:rPr>
          <w:rFonts w:ascii="Times New Roman" w:hAnsi="Times New Roman" w:cs="Times New Roman"/>
          <w:sz w:val="24"/>
          <w:szCs w:val="24"/>
        </w:rPr>
        <w:t xml:space="preserve">    </w:t>
      </w:r>
      <w:r w:rsidR="00243F85">
        <w:rPr>
          <w:rFonts w:ascii="Times New Roman" w:hAnsi="Times New Roman" w:cs="Times New Roman"/>
          <w:sz w:val="24"/>
          <w:szCs w:val="24"/>
        </w:rPr>
        <w:t xml:space="preserve">     </w:t>
      </w:r>
      <w:bookmarkStart w:id="0" w:name="_GoBack"/>
      <w:bookmarkEnd w:id="0"/>
      <w:r w:rsidRPr="00243F85">
        <w:rPr>
          <w:rFonts w:ascii="Times New Roman" w:hAnsi="Times New Roman" w:cs="Times New Roman"/>
          <w:sz w:val="24"/>
          <w:szCs w:val="24"/>
        </w:rPr>
        <w:t xml:space="preserve">  </w:t>
      </w:r>
      <w:r w:rsidR="009F2E58" w:rsidRPr="00243F85">
        <w:rPr>
          <w:rFonts w:ascii="Times New Roman" w:hAnsi="Times New Roman" w:cs="Times New Roman"/>
          <w:sz w:val="24"/>
          <w:szCs w:val="24"/>
        </w:rPr>
        <w:t>А.В. Иванов</w:t>
      </w:r>
    </w:p>
    <w:p w:rsidR="00243F85" w:rsidRPr="00243F85" w:rsidRDefault="00243F85" w:rsidP="00896C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3F85" w:rsidRDefault="00243F8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85" w:rsidRDefault="00243F8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85" w:rsidRDefault="00243F8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43F85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9F2E58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243F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Приложение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к решению Совета депутатов    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Лужского муниципального района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от </w:t>
      </w:r>
      <w:r w:rsidR="00243F85">
        <w:rPr>
          <w:rFonts w:ascii="Times New Roman" w:hAnsi="Times New Roman" w:cs="Times New Roman"/>
          <w:sz w:val="28"/>
          <w:szCs w:val="28"/>
        </w:rPr>
        <w:t xml:space="preserve">21 </w:t>
      </w:r>
      <w:proofErr w:type="gramStart"/>
      <w:r w:rsidR="00243F85">
        <w:rPr>
          <w:rFonts w:ascii="Times New Roman" w:hAnsi="Times New Roman" w:cs="Times New Roman"/>
          <w:sz w:val="28"/>
          <w:szCs w:val="28"/>
        </w:rPr>
        <w:t xml:space="preserve">декабря  </w:t>
      </w:r>
      <w:r>
        <w:rPr>
          <w:rFonts w:ascii="Times New Roman" w:hAnsi="Times New Roman" w:cs="Times New Roman"/>
          <w:sz w:val="28"/>
          <w:szCs w:val="28"/>
        </w:rPr>
        <w:t>2021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243F85"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П Е Р Е Ч Е Н Ь         </w:t>
      </w:r>
    </w:p>
    <w:p w:rsidR="00AA6039" w:rsidRDefault="00AA6039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C2370">
        <w:rPr>
          <w:rFonts w:ascii="Times New Roman" w:hAnsi="Times New Roman" w:cs="Times New Roman"/>
          <w:sz w:val="28"/>
          <w:szCs w:val="28"/>
        </w:rPr>
        <w:t xml:space="preserve">недвижимого и </w:t>
      </w:r>
      <w:r>
        <w:rPr>
          <w:rFonts w:ascii="Times New Roman" w:hAnsi="Times New Roman" w:cs="Times New Roman"/>
          <w:sz w:val="28"/>
          <w:szCs w:val="28"/>
        </w:rPr>
        <w:t>движимого</w:t>
      </w:r>
      <w:r w:rsidR="005C2370">
        <w:rPr>
          <w:rFonts w:ascii="Times New Roman" w:hAnsi="Times New Roman" w:cs="Times New Roman"/>
          <w:sz w:val="28"/>
          <w:szCs w:val="28"/>
        </w:rPr>
        <w:t xml:space="preserve"> имущества, принимаемого в собственность</w:t>
      </w:r>
    </w:p>
    <w:p w:rsidR="005C2370" w:rsidRDefault="005C237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муниципального образования Лужский муниципальный район </w:t>
      </w:r>
    </w:p>
    <w:p w:rsidR="005C2370" w:rsidRDefault="005C237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Ленинградской области от муниципального образования Лужское</w:t>
      </w:r>
    </w:p>
    <w:p w:rsidR="005C2370" w:rsidRDefault="005C237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городское поселение Лужского муниципального района Ленинградской</w:t>
      </w:r>
    </w:p>
    <w:p w:rsidR="005C2370" w:rsidRDefault="005C2370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области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85"/>
        <w:gridCol w:w="2904"/>
        <w:gridCol w:w="1217"/>
        <w:gridCol w:w="953"/>
        <w:gridCol w:w="1808"/>
        <w:gridCol w:w="1904"/>
      </w:tblGrid>
      <w:tr w:rsidR="00103105" w:rsidTr="00433341">
        <w:tc>
          <w:tcPr>
            <w:tcW w:w="785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904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03105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</w:t>
            </w:r>
          </w:p>
        </w:tc>
        <w:tc>
          <w:tcPr>
            <w:tcW w:w="1217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953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Ед. изм.</w:t>
            </w:r>
          </w:p>
        </w:tc>
        <w:tc>
          <w:tcPr>
            <w:tcW w:w="1808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Балансовая стоимость на 01.11.2021 (руб.)</w:t>
            </w:r>
          </w:p>
        </w:tc>
        <w:tc>
          <w:tcPr>
            <w:tcW w:w="1904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Остаточная стоимость на 01.11.2021 (руб.)</w:t>
            </w:r>
          </w:p>
        </w:tc>
      </w:tr>
      <w:tr w:rsidR="000C3ED5" w:rsidRPr="00103105" w:rsidTr="00433341">
        <w:tc>
          <w:tcPr>
            <w:tcW w:w="785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904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(здание охранное в Заречном парке) площадь 17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кадастровый № 47:29:0000000:2213</w:t>
            </w:r>
          </w:p>
        </w:tc>
        <w:tc>
          <w:tcPr>
            <w:tcW w:w="1217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272 204,82</w:t>
            </w:r>
          </w:p>
        </w:tc>
        <w:tc>
          <w:tcPr>
            <w:tcW w:w="1904" w:type="dxa"/>
          </w:tcPr>
          <w:p w:rsidR="00103105" w:rsidRPr="00103105" w:rsidRDefault="0010310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1 510 250,55</w:t>
            </w:r>
          </w:p>
        </w:tc>
      </w:tr>
      <w:tr w:rsidR="000C3ED5" w:rsidRPr="00103105" w:rsidTr="00433341">
        <w:tc>
          <w:tcPr>
            <w:tcW w:w="785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904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проката</w:t>
            </w:r>
          </w:p>
        </w:tc>
        <w:tc>
          <w:tcPr>
            <w:tcW w:w="1217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C3ED5" w:rsidRDefault="000C3ED5" w:rsidP="000C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7 555 580,80</w:t>
            </w:r>
          </w:p>
        </w:tc>
        <w:tc>
          <w:tcPr>
            <w:tcW w:w="1904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7 555 580,80</w:t>
            </w:r>
          </w:p>
        </w:tc>
      </w:tr>
      <w:tr w:rsidR="000C3ED5" w:rsidRPr="00103105" w:rsidTr="00433341">
        <w:tc>
          <w:tcPr>
            <w:tcW w:w="785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04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Здание входной группы</w:t>
            </w:r>
          </w:p>
        </w:tc>
        <w:tc>
          <w:tcPr>
            <w:tcW w:w="1217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0C3ED5" w:rsidRDefault="000C3ED5" w:rsidP="000C3E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9 193 886,60</w:t>
            </w:r>
          </w:p>
        </w:tc>
        <w:tc>
          <w:tcPr>
            <w:tcW w:w="1904" w:type="dxa"/>
          </w:tcPr>
          <w:p w:rsidR="000C3ED5" w:rsidRDefault="000C3ED5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9 193 886,60</w:t>
            </w:r>
          </w:p>
        </w:tc>
      </w:tr>
      <w:tr w:rsidR="00433341" w:rsidRPr="00103105" w:rsidTr="00433341">
        <w:tc>
          <w:tcPr>
            <w:tcW w:w="785" w:type="dxa"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04" w:type="dxa"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Зимняя карусель «ТЮБИНГ»</w:t>
            </w:r>
          </w:p>
        </w:tc>
        <w:tc>
          <w:tcPr>
            <w:tcW w:w="1217" w:type="dxa"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433341" w:rsidRDefault="00433341" w:rsidP="00414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Merge w:val="restart"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2 010 050,08</w:t>
            </w:r>
          </w:p>
        </w:tc>
        <w:tc>
          <w:tcPr>
            <w:tcW w:w="1904" w:type="dxa"/>
            <w:vMerge w:val="restart"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2 010 050,08</w:t>
            </w:r>
          </w:p>
        </w:tc>
      </w:tr>
      <w:tr w:rsidR="00433341" w:rsidRPr="00103105" w:rsidTr="00433341">
        <w:tc>
          <w:tcPr>
            <w:tcW w:w="785" w:type="dxa"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04" w:type="dxa"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Качели для парка «Лодочка»</w:t>
            </w:r>
          </w:p>
        </w:tc>
        <w:tc>
          <w:tcPr>
            <w:tcW w:w="1217" w:type="dxa"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433341" w:rsidRDefault="00433341" w:rsidP="004333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  <w:vMerge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Merge/>
          </w:tcPr>
          <w:p w:rsidR="00433341" w:rsidRDefault="0043334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AE1" w:rsidRPr="00103105" w:rsidTr="00433341">
        <w:tc>
          <w:tcPr>
            <w:tcW w:w="785" w:type="dxa"/>
          </w:tcPr>
          <w:p w:rsidR="00C71AE1" w:rsidRDefault="00C71AE1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904" w:type="dxa"/>
          </w:tcPr>
          <w:p w:rsidR="00C71AE1" w:rsidRDefault="00E94EFD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«Бабочка»</w:t>
            </w:r>
          </w:p>
        </w:tc>
        <w:tc>
          <w:tcPr>
            <w:tcW w:w="1217" w:type="dxa"/>
          </w:tcPr>
          <w:p w:rsidR="00C71AE1" w:rsidRDefault="00E94EFD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C71AE1" w:rsidRDefault="00E94EFD" w:rsidP="00E94E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C71AE1" w:rsidRDefault="00E94EFD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60 700,00</w:t>
            </w:r>
          </w:p>
        </w:tc>
        <w:tc>
          <w:tcPr>
            <w:tcW w:w="1904" w:type="dxa"/>
          </w:tcPr>
          <w:p w:rsidR="00C71AE1" w:rsidRDefault="00E94EFD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45 187,88</w:t>
            </w:r>
          </w:p>
        </w:tc>
      </w:tr>
      <w:tr w:rsidR="00F86AAC" w:rsidRPr="00103105" w:rsidTr="00433341">
        <w:tc>
          <w:tcPr>
            <w:tcW w:w="785" w:type="dxa"/>
          </w:tcPr>
          <w:p w:rsidR="00F86AAC" w:rsidRDefault="00F86AA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904" w:type="dxa"/>
          </w:tcPr>
          <w:p w:rsidR="00F86AAC" w:rsidRDefault="00F86AA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«Бревно»</w:t>
            </w:r>
          </w:p>
        </w:tc>
        <w:tc>
          <w:tcPr>
            <w:tcW w:w="1217" w:type="dxa"/>
          </w:tcPr>
          <w:p w:rsidR="00F86AAC" w:rsidRDefault="00F86AA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F86AAC" w:rsidRDefault="00F86AAC" w:rsidP="00F86A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F86AAC" w:rsidRDefault="00F86AA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55 500,00</w:t>
            </w:r>
          </w:p>
        </w:tc>
        <w:tc>
          <w:tcPr>
            <w:tcW w:w="1904" w:type="dxa"/>
          </w:tcPr>
          <w:p w:rsidR="00F86AAC" w:rsidRDefault="00F86AA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41 316,82</w:t>
            </w:r>
          </w:p>
        </w:tc>
      </w:tr>
      <w:tr w:rsidR="00267B33" w:rsidRPr="00103105" w:rsidTr="00433341">
        <w:tc>
          <w:tcPr>
            <w:tcW w:w="785" w:type="dxa"/>
          </w:tcPr>
          <w:p w:rsidR="00267B33" w:rsidRDefault="00267B33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904" w:type="dxa"/>
          </w:tcPr>
          <w:p w:rsidR="00267B33" w:rsidRDefault="00267B33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«Египетский мост»</w:t>
            </w:r>
          </w:p>
        </w:tc>
        <w:tc>
          <w:tcPr>
            <w:tcW w:w="1217" w:type="dxa"/>
          </w:tcPr>
          <w:p w:rsidR="00267B33" w:rsidRDefault="00267B33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267B33" w:rsidRDefault="00267B33" w:rsidP="00267B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267B33" w:rsidRDefault="00267B33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59 850,00</w:t>
            </w:r>
          </w:p>
        </w:tc>
        <w:tc>
          <w:tcPr>
            <w:tcW w:w="1904" w:type="dxa"/>
          </w:tcPr>
          <w:p w:rsidR="00267B33" w:rsidRDefault="00267B33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44 555,00</w:t>
            </w:r>
          </w:p>
        </w:tc>
      </w:tr>
      <w:tr w:rsidR="00A41058" w:rsidRPr="00103105" w:rsidTr="00433341">
        <w:tc>
          <w:tcPr>
            <w:tcW w:w="785" w:type="dxa"/>
          </w:tcPr>
          <w:p w:rsidR="00A41058" w:rsidRDefault="00A4105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04" w:type="dxa"/>
          </w:tcPr>
          <w:p w:rsidR="00A41058" w:rsidRDefault="00A4105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«Маятник»</w:t>
            </w:r>
          </w:p>
        </w:tc>
        <w:tc>
          <w:tcPr>
            <w:tcW w:w="1217" w:type="dxa"/>
          </w:tcPr>
          <w:p w:rsidR="00A41058" w:rsidRDefault="00A4105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A41058" w:rsidRDefault="00A41058" w:rsidP="00A410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A41058" w:rsidRDefault="00A4105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57 500,00</w:t>
            </w:r>
          </w:p>
        </w:tc>
        <w:tc>
          <w:tcPr>
            <w:tcW w:w="1904" w:type="dxa"/>
          </w:tcPr>
          <w:p w:rsidR="00A41058" w:rsidRDefault="00A4105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42 805,76</w:t>
            </w:r>
          </w:p>
        </w:tc>
      </w:tr>
      <w:tr w:rsidR="00795B5A" w:rsidRPr="00103105" w:rsidTr="00433341">
        <w:tc>
          <w:tcPr>
            <w:tcW w:w="785" w:type="dxa"/>
          </w:tcPr>
          <w:p w:rsidR="00795B5A" w:rsidRDefault="00795B5A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04" w:type="dxa"/>
          </w:tcPr>
          <w:p w:rsidR="00795B5A" w:rsidRDefault="00795B5A" w:rsidP="0079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«Морковка»</w:t>
            </w:r>
          </w:p>
        </w:tc>
        <w:tc>
          <w:tcPr>
            <w:tcW w:w="1217" w:type="dxa"/>
          </w:tcPr>
          <w:p w:rsidR="00795B5A" w:rsidRDefault="00795B5A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95B5A" w:rsidRDefault="00795B5A" w:rsidP="0079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95B5A" w:rsidRDefault="00795B5A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60 701,00</w:t>
            </w:r>
          </w:p>
        </w:tc>
        <w:tc>
          <w:tcPr>
            <w:tcW w:w="1904" w:type="dxa"/>
          </w:tcPr>
          <w:p w:rsidR="00795B5A" w:rsidRDefault="00795B5A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45 188,42</w:t>
            </w:r>
          </w:p>
        </w:tc>
      </w:tr>
      <w:tr w:rsidR="00795B5A" w:rsidRPr="00103105" w:rsidTr="00433341">
        <w:tc>
          <w:tcPr>
            <w:tcW w:w="785" w:type="dxa"/>
          </w:tcPr>
          <w:p w:rsidR="00795B5A" w:rsidRDefault="00795B5A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904" w:type="dxa"/>
          </w:tcPr>
          <w:p w:rsidR="00795B5A" w:rsidRDefault="00795B5A" w:rsidP="0079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«Прыжок через пропасть»</w:t>
            </w:r>
          </w:p>
        </w:tc>
        <w:tc>
          <w:tcPr>
            <w:tcW w:w="1217" w:type="dxa"/>
          </w:tcPr>
          <w:p w:rsidR="00795B5A" w:rsidRDefault="00795B5A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795B5A" w:rsidRDefault="00034222" w:rsidP="000342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795B5A" w:rsidRDefault="00034222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56 256,21</w:t>
            </w:r>
          </w:p>
        </w:tc>
        <w:tc>
          <w:tcPr>
            <w:tcW w:w="1904" w:type="dxa"/>
          </w:tcPr>
          <w:p w:rsidR="00795B5A" w:rsidRDefault="008F266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41 879,83</w:t>
            </w:r>
          </w:p>
        </w:tc>
      </w:tr>
      <w:tr w:rsidR="008F266C" w:rsidRPr="00103105" w:rsidTr="00433341">
        <w:tc>
          <w:tcPr>
            <w:tcW w:w="785" w:type="dxa"/>
          </w:tcPr>
          <w:p w:rsidR="008F266C" w:rsidRDefault="008F266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04" w:type="dxa"/>
          </w:tcPr>
          <w:p w:rsidR="008F266C" w:rsidRDefault="008F266C" w:rsidP="0079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«Стремена»</w:t>
            </w:r>
          </w:p>
        </w:tc>
        <w:tc>
          <w:tcPr>
            <w:tcW w:w="1217" w:type="dxa"/>
          </w:tcPr>
          <w:p w:rsidR="008F266C" w:rsidRDefault="008F266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8F266C" w:rsidRDefault="008F266C" w:rsidP="008F26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8F266C" w:rsidRDefault="008F266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55 920,00</w:t>
            </w:r>
          </w:p>
        </w:tc>
        <w:tc>
          <w:tcPr>
            <w:tcW w:w="1904" w:type="dxa"/>
          </w:tcPr>
          <w:p w:rsidR="008F266C" w:rsidRDefault="008F266C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44 629,18</w:t>
            </w:r>
          </w:p>
        </w:tc>
      </w:tr>
      <w:tr w:rsidR="008F266C" w:rsidRPr="00103105" w:rsidTr="00433341">
        <w:tc>
          <w:tcPr>
            <w:tcW w:w="785" w:type="dxa"/>
          </w:tcPr>
          <w:p w:rsidR="008F266C" w:rsidRDefault="001A462B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04" w:type="dxa"/>
          </w:tcPr>
          <w:p w:rsidR="008F266C" w:rsidRDefault="001A462B" w:rsidP="00795B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«Стремена»</w:t>
            </w:r>
          </w:p>
        </w:tc>
        <w:tc>
          <w:tcPr>
            <w:tcW w:w="1217" w:type="dxa"/>
          </w:tcPr>
          <w:p w:rsidR="008F266C" w:rsidRDefault="001A462B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8F266C" w:rsidRDefault="001A462B" w:rsidP="001A46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8F266C" w:rsidRDefault="00AE6A59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55 920,00</w:t>
            </w:r>
          </w:p>
        </w:tc>
        <w:tc>
          <w:tcPr>
            <w:tcW w:w="1904" w:type="dxa"/>
          </w:tcPr>
          <w:p w:rsidR="008F266C" w:rsidRDefault="00AE6A59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44 629,18</w:t>
            </w:r>
          </w:p>
        </w:tc>
      </w:tr>
      <w:tr w:rsidR="00DE2DE8" w:rsidRPr="00103105" w:rsidTr="00433341">
        <w:tc>
          <w:tcPr>
            <w:tcW w:w="785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904" w:type="dxa"/>
          </w:tcPr>
          <w:p w:rsidR="00DE2DE8" w:rsidRDefault="00DE2DE8" w:rsidP="00DE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Конструкция «Шаткий мост»</w:t>
            </w:r>
          </w:p>
        </w:tc>
        <w:tc>
          <w:tcPr>
            <w:tcW w:w="1217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E2DE8" w:rsidRDefault="00DE2DE8" w:rsidP="00DE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59 700,00</w:t>
            </w:r>
          </w:p>
        </w:tc>
        <w:tc>
          <w:tcPr>
            <w:tcW w:w="1904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44 443,18</w:t>
            </w:r>
          </w:p>
        </w:tc>
      </w:tr>
      <w:tr w:rsidR="00DE2DE8" w:rsidRPr="00103105" w:rsidTr="00433341">
        <w:tc>
          <w:tcPr>
            <w:tcW w:w="785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904" w:type="dxa"/>
          </w:tcPr>
          <w:p w:rsidR="00DE2DE8" w:rsidRDefault="00DE2DE8" w:rsidP="00DE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Непрерывная система страховки в сборе</w:t>
            </w:r>
          </w:p>
        </w:tc>
        <w:tc>
          <w:tcPr>
            <w:tcW w:w="1217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E2DE8" w:rsidRDefault="00DE2DE8" w:rsidP="00DE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99 950,00</w:t>
            </w:r>
          </w:p>
        </w:tc>
        <w:tc>
          <w:tcPr>
            <w:tcW w:w="1904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74 407,12</w:t>
            </w:r>
          </w:p>
        </w:tc>
      </w:tr>
      <w:tr w:rsidR="00DE2DE8" w:rsidRPr="00103105" w:rsidTr="00433341">
        <w:tc>
          <w:tcPr>
            <w:tcW w:w="785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04" w:type="dxa"/>
          </w:tcPr>
          <w:p w:rsidR="00DE2DE8" w:rsidRDefault="00DE2DE8" w:rsidP="00DE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Подвесные платформы</w:t>
            </w:r>
          </w:p>
        </w:tc>
        <w:tc>
          <w:tcPr>
            <w:tcW w:w="1217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53" w:type="dxa"/>
          </w:tcPr>
          <w:p w:rsidR="00DE2DE8" w:rsidRDefault="00DE2DE8" w:rsidP="00DE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</w:tc>
        <w:tc>
          <w:tcPr>
            <w:tcW w:w="1808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65 509,00</w:t>
            </w:r>
          </w:p>
        </w:tc>
        <w:tc>
          <w:tcPr>
            <w:tcW w:w="1904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48 767,76</w:t>
            </w:r>
          </w:p>
        </w:tc>
      </w:tr>
      <w:tr w:rsidR="00DE2DE8" w:rsidRPr="00103105" w:rsidTr="00433341">
        <w:tc>
          <w:tcPr>
            <w:tcW w:w="785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4" w:type="dxa"/>
          </w:tcPr>
          <w:p w:rsidR="00DE2DE8" w:rsidRDefault="00DE2DE8" w:rsidP="00DE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7" w:type="dxa"/>
          </w:tcPr>
          <w:p w:rsidR="00DE2DE8" w:rsidRDefault="00DE2D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53" w:type="dxa"/>
          </w:tcPr>
          <w:p w:rsidR="00DE2DE8" w:rsidRDefault="00DE2DE8" w:rsidP="00DE2D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DE2DE8" w:rsidRDefault="003074E8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19 719 228,51</w:t>
            </w:r>
          </w:p>
        </w:tc>
        <w:tc>
          <w:tcPr>
            <w:tcW w:w="1904" w:type="dxa"/>
          </w:tcPr>
          <w:p w:rsidR="00DE2DE8" w:rsidRDefault="009F30D4" w:rsidP="001031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19 428 578,16</w:t>
            </w:r>
          </w:p>
        </w:tc>
      </w:tr>
    </w:tbl>
    <w:p w:rsidR="00103105" w:rsidRDefault="00103105" w:rsidP="00896C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03105" w:rsidSect="00567C0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220590"/>
    <w:multiLevelType w:val="hybridMultilevel"/>
    <w:tmpl w:val="A8C418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E9D"/>
    <w:rsid w:val="00034222"/>
    <w:rsid w:val="000469C6"/>
    <w:rsid w:val="000A612D"/>
    <w:rsid w:val="000C3ED5"/>
    <w:rsid w:val="000C7FDE"/>
    <w:rsid w:val="000D269F"/>
    <w:rsid w:val="00103105"/>
    <w:rsid w:val="001171E9"/>
    <w:rsid w:val="00154842"/>
    <w:rsid w:val="00182871"/>
    <w:rsid w:val="001A462B"/>
    <w:rsid w:val="001C638E"/>
    <w:rsid w:val="00243F85"/>
    <w:rsid w:val="00267B33"/>
    <w:rsid w:val="003074E8"/>
    <w:rsid w:val="00375B04"/>
    <w:rsid w:val="003760D7"/>
    <w:rsid w:val="003B0BAD"/>
    <w:rsid w:val="003B2BDA"/>
    <w:rsid w:val="003B7D0B"/>
    <w:rsid w:val="004144EA"/>
    <w:rsid w:val="00433341"/>
    <w:rsid w:val="00433D7D"/>
    <w:rsid w:val="004B44EB"/>
    <w:rsid w:val="004C7C9D"/>
    <w:rsid w:val="00567C0F"/>
    <w:rsid w:val="00571C5B"/>
    <w:rsid w:val="00591784"/>
    <w:rsid w:val="005B01A1"/>
    <w:rsid w:val="005B71EB"/>
    <w:rsid w:val="005C2370"/>
    <w:rsid w:val="005C4ED4"/>
    <w:rsid w:val="00604E9D"/>
    <w:rsid w:val="006D7564"/>
    <w:rsid w:val="00722B25"/>
    <w:rsid w:val="00742C4D"/>
    <w:rsid w:val="00795B5A"/>
    <w:rsid w:val="00832B6C"/>
    <w:rsid w:val="00883320"/>
    <w:rsid w:val="00896C5F"/>
    <w:rsid w:val="008C2BE6"/>
    <w:rsid w:val="008D33ED"/>
    <w:rsid w:val="008F266C"/>
    <w:rsid w:val="00954C38"/>
    <w:rsid w:val="009F2E58"/>
    <w:rsid w:val="009F30D4"/>
    <w:rsid w:val="00A21929"/>
    <w:rsid w:val="00A41058"/>
    <w:rsid w:val="00AA6039"/>
    <w:rsid w:val="00AE6A59"/>
    <w:rsid w:val="00BC78A4"/>
    <w:rsid w:val="00BF2009"/>
    <w:rsid w:val="00C71AE1"/>
    <w:rsid w:val="00D03738"/>
    <w:rsid w:val="00DE2DE8"/>
    <w:rsid w:val="00E10C63"/>
    <w:rsid w:val="00E94EFD"/>
    <w:rsid w:val="00E95EBD"/>
    <w:rsid w:val="00F36617"/>
    <w:rsid w:val="00F86AAC"/>
    <w:rsid w:val="00F914C7"/>
    <w:rsid w:val="00FA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EB855"/>
  <w15:docId w15:val="{6366A8AA-CC33-4CC1-A269-B6767D58F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0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7C9D"/>
    <w:pPr>
      <w:ind w:left="720"/>
      <w:contextualSpacing/>
    </w:pPr>
  </w:style>
  <w:style w:type="table" w:styleId="a4">
    <w:name w:val="Table Grid"/>
    <w:basedOn w:val="a1"/>
    <w:uiPriority w:val="59"/>
    <w:rsid w:val="000469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617</Words>
  <Characters>3522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rumyanceva</dc:creator>
  <cp:lastModifiedBy>Budennaja</cp:lastModifiedBy>
  <cp:revision>30</cp:revision>
  <cp:lastPrinted>2021-12-23T08:23:00Z</cp:lastPrinted>
  <dcterms:created xsi:type="dcterms:W3CDTF">2021-11-26T07:09:00Z</dcterms:created>
  <dcterms:modified xsi:type="dcterms:W3CDTF">2021-12-23T08:23:00Z</dcterms:modified>
</cp:coreProperties>
</file>