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1C7" w:rsidRDefault="007E71C7" w:rsidP="00A16817">
      <w:pPr>
        <w:jc w:val="center"/>
        <w:outlineLvl w:val="1"/>
        <w:rPr>
          <w:rFonts w:eastAsia="Times New Roman"/>
          <w:sz w:val="28"/>
          <w:szCs w:val="28"/>
        </w:rPr>
      </w:pPr>
      <w:r w:rsidRPr="00183B47">
        <w:rPr>
          <w:rFonts w:ascii="Calibri" w:eastAsia="Calibri" w:hAnsi="Calibri"/>
          <w:noProof/>
        </w:rPr>
        <w:drawing>
          <wp:inline distT="0" distB="0" distL="0" distR="0" wp14:anchorId="37CB599B" wp14:editId="0F3971EB">
            <wp:extent cx="542290"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841375"/>
                    </a:xfrm>
                    <a:prstGeom prst="rect">
                      <a:avLst/>
                    </a:prstGeom>
                    <a:noFill/>
                    <a:ln>
                      <a:noFill/>
                    </a:ln>
                  </pic:spPr>
                </pic:pic>
              </a:graphicData>
            </a:graphic>
          </wp:inline>
        </w:drawing>
      </w:r>
    </w:p>
    <w:p w:rsidR="007E71C7" w:rsidRDefault="007E71C7" w:rsidP="00A16817">
      <w:pPr>
        <w:jc w:val="center"/>
        <w:outlineLvl w:val="1"/>
        <w:rPr>
          <w:rFonts w:eastAsia="Times New Roman"/>
          <w:sz w:val="28"/>
          <w:szCs w:val="28"/>
        </w:rPr>
      </w:pPr>
    </w:p>
    <w:p w:rsidR="00A16817" w:rsidRPr="007E71C7" w:rsidRDefault="00A16817" w:rsidP="00A16817">
      <w:pPr>
        <w:jc w:val="center"/>
        <w:outlineLvl w:val="1"/>
        <w:rPr>
          <w:rFonts w:eastAsia="Times New Roman"/>
          <w:sz w:val="28"/>
          <w:szCs w:val="28"/>
        </w:rPr>
      </w:pPr>
      <w:r w:rsidRPr="007E71C7">
        <w:rPr>
          <w:rFonts w:eastAsia="Times New Roman"/>
          <w:sz w:val="28"/>
          <w:szCs w:val="28"/>
        </w:rPr>
        <w:t>Ленинградская область</w:t>
      </w:r>
    </w:p>
    <w:p w:rsidR="00A16817" w:rsidRPr="007E71C7" w:rsidRDefault="00A16817" w:rsidP="00A16817">
      <w:pPr>
        <w:jc w:val="center"/>
        <w:outlineLvl w:val="1"/>
        <w:rPr>
          <w:rFonts w:eastAsia="Times New Roman"/>
          <w:sz w:val="28"/>
          <w:szCs w:val="28"/>
        </w:rPr>
      </w:pPr>
      <w:r w:rsidRPr="007E71C7">
        <w:rPr>
          <w:rFonts w:eastAsia="Times New Roman"/>
          <w:sz w:val="28"/>
          <w:szCs w:val="28"/>
        </w:rPr>
        <w:t>Лужский муниципальный район</w:t>
      </w:r>
    </w:p>
    <w:p w:rsidR="00A16817" w:rsidRPr="007E71C7" w:rsidRDefault="00A16817" w:rsidP="00A16817">
      <w:pPr>
        <w:jc w:val="center"/>
        <w:outlineLvl w:val="1"/>
        <w:rPr>
          <w:rFonts w:eastAsia="Times New Roman"/>
          <w:sz w:val="28"/>
          <w:szCs w:val="28"/>
        </w:rPr>
      </w:pPr>
      <w:r w:rsidRPr="007E71C7">
        <w:rPr>
          <w:rFonts w:eastAsia="Times New Roman"/>
          <w:sz w:val="28"/>
          <w:szCs w:val="28"/>
        </w:rPr>
        <w:t>Совет депутатов Лужского муниципального района</w:t>
      </w:r>
    </w:p>
    <w:p w:rsidR="00A16817" w:rsidRPr="007E71C7" w:rsidRDefault="00A16817" w:rsidP="00A16817">
      <w:pPr>
        <w:spacing w:before="100" w:beforeAutospacing="1" w:after="100" w:afterAutospacing="1"/>
        <w:jc w:val="center"/>
        <w:outlineLvl w:val="1"/>
        <w:rPr>
          <w:rFonts w:eastAsia="Times New Roman"/>
          <w:sz w:val="28"/>
          <w:szCs w:val="28"/>
        </w:rPr>
      </w:pPr>
      <w:r w:rsidRPr="007E71C7">
        <w:rPr>
          <w:rFonts w:eastAsia="Times New Roman"/>
          <w:sz w:val="28"/>
          <w:szCs w:val="28"/>
        </w:rPr>
        <w:t xml:space="preserve">Решение </w:t>
      </w:r>
    </w:p>
    <w:p w:rsidR="00A16817" w:rsidRPr="007E71C7" w:rsidRDefault="007E71C7" w:rsidP="00A16817">
      <w:pPr>
        <w:spacing w:before="100" w:beforeAutospacing="1" w:after="100" w:afterAutospacing="1"/>
        <w:jc w:val="both"/>
        <w:outlineLvl w:val="1"/>
        <w:rPr>
          <w:rFonts w:eastAsia="Times New Roman"/>
          <w:sz w:val="28"/>
          <w:szCs w:val="28"/>
        </w:rPr>
      </w:pPr>
      <w:r w:rsidRPr="007E71C7">
        <w:rPr>
          <w:rFonts w:eastAsia="Times New Roman"/>
          <w:sz w:val="28"/>
          <w:szCs w:val="28"/>
        </w:rPr>
        <w:t>28 сентября 2021</w:t>
      </w:r>
      <w:r w:rsidR="00A16817" w:rsidRPr="007E71C7">
        <w:rPr>
          <w:rFonts w:eastAsia="Times New Roman"/>
          <w:sz w:val="28"/>
          <w:szCs w:val="28"/>
        </w:rPr>
        <w:t xml:space="preserve"> года </w:t>
      </w:r>
      <w:r>
        <w:rPr>
          <w:rFonts w:eastAsia="Times New Roman"/>
          <w:sz w:val="28"/>
          <w:szCs w:val="28"/>
        </w:rPr>
        <w:t xml:space="preserve">  № 117</w:t>
      </w:r>
    </w:p>
    <w:p w:rsidR="007E71C7" w:rsidRDefault="007E71C7" w:rsidP="00A16817">
      <w:pPr>
        <w:autoSpaceDE w:val="0"/>
        <w:autoSpaceDN w:val="0"/>
        <w:adjustRightInd w:val="0"/>
        <w:ind w:right="5810"/>
        <w:jc w:val="both"/>
        <w:rPr>
          <w:iCs/>
          <w:sz w:val="28"/>
          <w:szCs w:val="28"/>
        </w:rPr>
      </w:pPr>
    </w:p>
    <w:p w:rsidR="00A16817" w:rsidRPr="003B426D" w:rsidRDefault="00A16817" w:rsidP="00A16817">
      <w:pPr>
        <w:autoSpaceDE w:val="0"/>
        <w:autoSpaceDN w:val="0"/>
        <w:adjustRightInd w:val="0"/>
        <w:ind w:right="5810"/>
        <w:jc w:val="both"/>
        <w:rPr>
          <w:sz w:val="28"/>
          <w:szCs w:val="28"/>
        </w:rPr>
      </w:pPr>
      <w:r w:rsidRPr="003B426D">
        <w:rPr>
          <w:iCs/>
          <w:sz w:val="28"/>
          <w:szCs w:val="28"/>
        </w:rPr>
        <w:t>Об утверждении положения о муниципальном земельном контроле н</w:t>
      </w:r>
      <w:r w:rsidRPr="003B426D">
        <w:rPr>
          <w:sz w:val="28"/>
          <w:szCs w:val="28"/>
        </w:rPr>
        <w:t xml:space="preserve">а территории </w:t>
      </w:r>
      <w:r w:rsidRPr="003B426D">
        <w:rPr>
          <w:bCs/>
          <w:kern w:val="28"/>
          <w:sz w:val="28"/>
          <w:szCs w:val="28"/>
        </w:rPr>
        <w:t xml:space="preserve">муниципального образования </w:t>
      </w:r>
      <w:r>
        <w:rPr>
          <w:bCs/>
          <w:kern w:val="28"/>
          <w:sz w:val="28"/>
          <w:szCs w:val="28"/>
        </w:rPr>
        <w:t>Лужский муниципальный район Ленинградской области</w:t>
      </w:r>
      <w:r w:rsidRPr="003B426D">
        <w:rPr>
          <w:bCs/>
          <w:kern w:val="28"/>
          <w:sz w:val="28"/>
          <w:szCs w:val="28"/>
        </w:rPr>
        <w:t xml:space="preserve"> </w:t>
      </w:r>
    </w:p>
    <w:p w:rsidR="00A16817" w:rsidRPr="00A16817" w:rsidRDefault="00A16817" w:rsidP="00A16817">
      <w:pPr>
        <w:outlineLvl w:val="0"/>
        <w:rPr>
          <w:rFonts w:eastAsia="Times New Roman"/>
          <w:bCs/>
          <w:kern w:val="36"/>
          <w:sz w:val="28"/>
          <w:szCs w:val="28"/>
        </w:rPr>
      </w:pPr>
    </w:p>
    <w:p w:rsidR="00A16817" w:rsidRPr="00A16817" w:rsidRDefault="00A16817" w:rsidP="00A16817">
      <w:pPr>
        <w:ind w:firstLine="708"/>
        <w:jc w:val="both"/>
        <w:rPr>
          <w:rFonts w:eastAsia="Times New Roman"/>
          <w:sz w:val="28"/>
          <w:szCs w:val="28"/>
        </w:rPr>
      </w:pPr>
      <w:r w:rsidRPr="003B426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B426D">
        <w:rPr>
          <w:rStyle w:val="bumpedfont15"/>
          <w:sz w:val="28"/>
          <w:szCs w:val="28"/>
        </w:rPr>
        <w:t>Земельным кодексом Российской Федерации</w:t>
      </w:r>
      <w:r w:rsidRPr="003B426D">
        <w:rPr>
          <w:bCs/>
          <w:sz w:val="28"/>
          <w:szCs w:val="28"/>
        </w:rPr>
        <w:t xml:space="preserve">, </w:t>
      </w:r>
      <w:r w:rsidRPr="003B426D">
        <w:rPr>
          <w:sz w:val="28"/>
          <w:szCs w:val="28"/>
        </w:rPr>
        <w:t xml:space="preserve">Уставом муниципального образования </w:t>
      </w:r>
      <w:r>
        <w:rPr>
          <w:sz w:val="28"/>
          <w:szCs w:val="28"/>
        </w:rPr>
        <w:t>Лужский муниципальный район Ленинградской области</w:t>
      </w:r>
      <w:r w:rsidRPr="003B426D">
        <w:rPr>
          <w:sz w:val="28"/>
          <w:szCs w:val="28"/>
        </w:rPr>
        <w:t xml:space="preserve">, </w:t>
      </w:r>
      <w:r>
        <w:rPr>
          <w:sz w:val="28"/>
          <w:szCs w:val="28"/>
        </w:rPr>
        <w:t>С</w:t>
      </w:r>
      <w:r w:rsidRPr="003B426D">
        <w:rPr>
          <w:sz w:val="28"/>
          <w:szCs w:val="28"/>
        </w:rPr>
        <w:t xml:space="preserve">овет депутатов муниципального образования </w:t>
      </w:r>
      <w:r>
        <w:rPr>
          <w:sz w:val="28"/>
          <w:szCs w:val="28"/>
        </w:rPr>
        <w:t>Лужский муниципальный район Ленинградской области</w:t>
      </w:r>
      <w:r w:rsidRPr="003B426D">
        <w:rPr>
          <w:sz w:val="28"/>
          <w:szCs w:val="28"/>
        </w:rPr>
        <w:t xml:space="preserve"> (далее - Совет депутатов)</w:t>
      </w:r>
      <w:r w:rsidRPr="00A16817">
        <w:rPr>
          <w:rFonts w:eastAsia="Times New Roman"/>
          <w:sz w:val="28"/>
          <w:szCs w:val="28"/>
        </w:rPr>
        <w:t xml:space="preserve">, Совет депутатов Лужского </w:t>
      </w:r>
      <w:r>
        <w:rPr>
          <w:rFonts w:eastAsia="Times New Roman"/>
          <w:sz w:val="28"/>
          <w:szCs w:val="28"/>
        </w:rPr>
        <w:t>муниципального района</w:t>
      </w:r>
      <w:r w:rsidRPr="00A16817">
        <w:rPr>
          <w:rFonts w:eastAsia="Times New Roman"/>
          <w:sz w:val="28"/>
          <w:szCs w:val="28"/>
        </w:rPr>
        <w:t xml:space="preserve"> решил:</w:t>
      </w:r>
    </w:p>
    <w:p w:rsidR="00A16817" w:rsidRDefault="00A16817" w:rsidP="00A16817">
      <w:pPr>
        <w:pStyle w:val="Textbody"/>
        <w:spacing w:after="0" w:line="240" w:lineRule="auto"/>
        <w:ind w:firstLine="720"/>
        <w:jc w:val="both"/>
        <w:rPr>
          <w:rFonts w:asciiTheme="minorHAnsi" w:eastAsia="Times New Roman" w:hAnsiTheme="minorHAnsi"/>
          <w:sz w:val="28"/>
          <w:szCs w:val="28"/>
        </w:rPr>
      </w:pPr>
    </w:p>
    <w:p w:rsidR="00A16817" w:rsidRPr="003B426D" w:rsidRDefault="00A16817" w:rsidP="00A16817">
      <w:pPr>
        <w:pStyle w:val="Textbody"/>
        <w:spacing w:after="0" w:line="240" w:lineRule="auto"/>
        <w:ind w:firstLine="720"/>
        <w:jc w:val="both"/>
        <w:rPr>
          <w:rFonts w:ascii="Times New Roman" w:hAnsi="Times New Roman" w:cs="Times New Roman"/>
          <w:sz w:val="28"/>
          <w:szCs w:val="28"/>
        </w:rPr>
      </w:pPr>
      <w:r w:rsidRPr="00A16817">
        <w:rPr>
          <w:rFonts w:eastAsia="Times New Roman"/>
          <w:sz w:val="28"/>
          <w:szCs w:val="28"/>
        </w:rPr>
        <w:t xml:space="preserve">1. </w:t>
      </w:r>
      <w:r w:rsidRPr="003B426D">
        <w:rPr>
          <w:rFonts w:ascii="Times New Roman" w:hAnsi="Times New Roman" w:cs="Times New Roman"/>
          <w:sz w:val="28"/>
          <w:szCs w:val="28"/>
          <w:lang w:eastAsia="ru-RU"/>
        </w:rPr>
        <w:t xml:space="preserve">Утвердить </w:t>
      </w:r>
      <w:r w:rsidRPr="003B426D">
        <w:rPr>
          <w:rFonts w:ascii="Times New Roman" w:hAnsi="Times New Roman"/>
          <w:iCs/>
          <w:sz w:val="28"/>
          <w:szCs w:val="28"/>
        </w:rPr>
        <w:t>положение о муниципальном земельном контроле н</w:t>
      </w:r>
      <w:r w:rsidRPr="003B426D">
        <w:rPr>
          <w:rFonts w:ascii="Times New Roman" w:hAnsi="Times New Roman" w:cs="Times New Roman"/>
          <w:sz w:val="28"/>
          <w:szCs w:val="28"/>
        </w:rPr>
        <w:t xml:space="preserve">а территории </w:t>
      </w:r>
      <w:r w:rsidRPr="003B426D">
        <w:rPr>
          <w:rFonts w:ascii="Times New Roman" w:hAnsi="Times New Roman"/>
          <w:bCs/>
          <w:kern w:val="28"/>
          <w:sz w:val="28"/>
          <w:szCs w:val="28"/>
        </w:rPr>
        <w:t xml:space="preserve">муниципального образования </w:t>
      </w:r>
      <w:r>
        <w:rPr>
          <w:rFonts w:ascii="Times New Roman" w:hAnsi="Times New Roman"/>
          <w:bCs/>
          <w:kern w:val="28"/>
          <w:sz w:val="28"/>
          <w:szCs w:val="28"/>
        </w:rPr>
        <w:t>Лужский муниципальный район Ленинградской области</w:t>
      </w:r>
      <w:r w:rsidRPr="003B426D">
        <w:rPr>
          <w:rFonts w:ascii="Times New Roman" w:hAnsi="Times New Roman"/>
          <w:iCs/>
          <w:sz w:val="28"/>
          <w:szCs w:val="28"/>
        </w:rPr>
        <w:t xml:space="preserve">, </w:t>
      </w:r>
      <w:r w:rsidRPr="003B426D">
        <w:rPr>
          <w:rFonts w:ascii="Times New Roman" w:hAnsi="Times New Roman" w:cs="Times New Roman"/>
          <w:sz w:val="28"/>
          <w:szCs w:val="28"/>
        </w:rPr>
        <w:t xml:space="preserve">согласно </w:t>
      </w:r>
      <w:r w:rsidRPr="003B426D">
        <w:rPr>
          <w:rFonts w:ascii="Times New Roman" w:hAnsi="Times New Roman" w:cs="Times New Roman"/>
          <w:sz w:val="28"/>
          <w:szCs w:val="28"/>
          <w:lang w:eastAsia="ru-RU"/>
        </w:rPr>
        <w:t>приложению</w:t>
      </w:r>
      <w:r w:rsidRPr="003B426D">
        <w:rPr>
          <w:rFonts w:ascii="Times New Roman" w:hAnsi="Times New Roman" w:cs="Times New Roman"/>
          <w:sz w:val="28"/>
          <w:szCs w:val="28"/>
        </w:rPr>
        <w:t>.</w:t>
      </w:r>
    </w:p>
    <w:p w:rsidR="00A16817" w:rsidRDefault="00A16817" w:rsidP="00A16817">
      <w:pPr>
        <w:tabs>
          <w:tab w:val="left" w:pos="720"/>
        </w:tabs>
        <w:ind w:firstLine="360"/>
        <w:jc w:val="both"/>
        <w:rPr>
          <w:rFonts w:eastAsia="Times New Roman"/>
          <w:sz w:val="28"/>
          <w:szCs w:val="28"/>
        </w:rPr>
      </w:pPr>
      <w:r w:rsidRPr="003B426D">
        <w:rPr>
          <w:sz w:val="28"/>
          <w:szCs w:val="28"/>
        </w:rPr>
        <w:tab/>
        <w:t xml:space="preserve">2. </w:t>
      </w:r>
      <w:r>
        <w:rPr>
          <w:sz w:val="28"/>
          <w:szCs w:val="28"/>
        </w:rPr>
        <w:t xml:space="preserve"> </w:t>
      </w:r>
      <w:r w:rsidR="007E71C7">
        <w:rPr>
          <w:sz w:val="28"/>
          <w:szCs w:val="28"/>
        </w:rPr>
        <w:t xml:space="preserve">  </w:t>
      </w:r>
      <w:bookmarkStart w:id="0" w:name="_GoBack"/>
      <w:bookmarkEnd w:id="0"/>
      <w:r w:rsidRPr="00A16817">
        <w:rPr>
          <w:rFonts w:eastAsia="Times New Roman"/>
          <w:sz w:val="28"/>
          <w:szCs w:val="28"/>
        </w:rPr>
        <w:t>Настоящее решение подлежит официальному опубликованию.</w:t>
      </w:r>
    </w:p>
    <w:p w:rsidR="00A16817" w:rsidRPr="00A16817" w:rsidRDefault="00A16817" w:rsidP="00A16817">
      <w:pPr>
        <w:tabs>
          <w:tab w:val="left" w:pos="720"/>
        </w:tabs>
        <w:ind w:firstLine="360"/>
        <w:jc w:val="both"/>
        <w:rPr>
          <w:rFonts w:eastAsia="Times New Roman"/>
          <w:sz w:val="28"/>
          <w:szCs w:val="28"/>
        </w:rPr>
      </w:pPr>
      <w:r>
        <w:rPr>
          <w:rFonts w:eastAsia="Times New Roman"/>
          <w:sz w:val="28"/>
          <w:szCs w:val="28"/>
        </w:rPr>
        <w:t xml:space="preserve">     3. </w:t>
      </w:r>
      <w:r w:rsidRPr="00A16817">
        <w:rPr>
          <w:rFonts w:eastAsia="Times New Roman"/>
          <w:sz w:val="28"/>
          <w:szCs w:val="28"/>
        </w:rPr>
        <w:t xml:space="preserve">Настоящее решение вступает в силу </w:t>
      </w:r>
      <w:r>
        <w:rPr>
          <w:rFonts w:eastAsia="Times New Roman"/>
          <w:sz w:val="28"/>
          <w:szCs w:val="28"/>
        </w:rPr>
        <w:t>после его официального опубликования</w:t>
      </w:r>
      <w:r w:rsidRPr="00A16817">
        <w:rPr>
          <w:rFonts w:eastAsia="Times New Roman"/>
          <w:sz w:val="28"/>
          <w:szCs w:val="28"/>
        </w:rPr>
        <w:t>.</w:t>
      </w:r>
    </w:p>
    <w:p w:rsidR="007E71C7" w:rsidRDefault="007E71C7" w:rsidP="00A16817">
      <w:pPr>
        <w:spacing w:before="100" w:beforeAutospacing="1" w:after="240"/>
        <w:rPr>
          <w:rFonts w:eastAsia="Times New Roman"/>
          <w:sz w:val="28"/>
          <w:szCs w:val="28"/>
        </w:rPr>
      </w:pPr>
    </w:p>
    <w:p w:rsidR="00A16817" w:rsidRPr="00A16817" w:rsidRDefault="00A16817" w:rsidP="00A16817">
      <w:pPr>
        <w:spacing w:before="100" w:beforeAutospacing="1" w:after="240"/>
        <w:rPr>
          <w:rFonts w:eastAsia="Times New Roman"/>
          <w:sz w:val="28"/>
          <w:szCs w:val="28"/>
        </w:rPr>
      </w:pPr>
      <w:r w:rsidRPr="00A16817">
        <w:rPr>
          <w:rFonts w:eastAsia="Times New Roman"/>
          <w:sz w:val="28"/>
          <w:szCs w:val="28"/>
        </w:rPr>
        <w:t xml:space="preserve">Глава </w:t>
      </w:r>
      <w:r w:rsidRPr="00A16817">
        <w:rPr>
          <w:rFonts w:eastAsia="Times New Roman"/>
          <w:sz w:val="28"/>
          <w:szCs w:val="28"/>
        </w:rPr>
        <w:br/>
        <w:t xml:space="preserve">муниципального образования                                                              </w:t>
      </w:r>
      <w:r>
        <w:rPr>
          <w:rFonts w:eastAsia="Times New Roman"/>
          <w:sz w:val="28"/>
          <w:szCs w:val="28"/>
        </w:rPr>
        <w:t>А.В. Иванов</w:t>
      </w:r>
      <w:r w:rsidRPr="00A16817">
        <w:rPr>
          <w:rFonts w:eastAsia="Times New Roman"/>
          <w:sz w:val="28"/>
          <w:szCs w:val="28"/>
        </w:rPr>
        <w:t xml:space="preserve">   </w:t>
      </w:r>
    </w:p>
    <w:p w:rsidR="00A16817" w:rsidRPr="00A16817" w:rsidRDefault="00A16817" w:rsidP="00A16817">
      <w:pPr>
        <w:rPr>
          <w:rFonts w:eastAsia="Times New Roman"/>
          <w:sz w:val="28"/>
          <w:szCs w:val="28"/>
        </w:rPr>
      </w:pPr>
    </w:p>
    <w:p w:rsidR="00D4632D" w:rsidRPr="003B426D" w:rsidRDefault="00D4632D" w:rsidP="00D4632D">
      <w:pPr>
        <w:autoSpaceDE w:val="0"/>
        <w:autoSpaceDN w:val="0"/>
        <w:adjustRightInd w:val="0"/>
        <w:ind w:left="4536"/>
        <w:jc w:val="right"/>
        <w:rPr>
          <w:color w:val="000000" w:themeColor="text1"/>
          <w:sz w:val="28"/>
          <w:szCs w:val="28"/>
        </w:rPr>
      </w:pPr>
    </w:p>
    <w:p w:rsidR="00D4632D" w:rsidRPr="003B426D" w:rsidRDefault="00D4632D" w:rsidP="00D4632D">
      <w:pPr>
        <w:pStyle w:val="s4"/>
        <w:spacing w:before="0" w:beforeAutospacing="0" w:after="0" w:afterAutospacing="0"/>
        <w:rPr>
          <w:rStyle w:val="bumpedfont15"/>
          <w:b/>
          <w:bCs/>
          <w:sz w:val="28"/>
          <w:szCs w:val="28"/>
        </w:rPr>
      </w:pPr>
    </w:p>
    <w:p w:rsidR="00D4632D" w:rsidRPr="003B426D" w:rsidRDefault="00D4632D" w:rsidP="008D55F5">
      <w:pPr>
        <w:pStyle w:val="s18"/>
        <w:spacing w:before="0" w:beforeAutospacing="0" w:after="0" w:afterAutospacing="0"/>
        <w:ind w:left="3825"/>
        <w:rPr>
          <w:rStyle w:val="bumpedfont15"/>
          <w:sz w:val="28"/>
          <w:szCs w:val="28"/>
        </w:rPr>
      </w:pPr>
    </w:p>
    <w:p w:rsidR="00D4632D" w:rsidRPr="003B426D" w:rsidRDefault="00D4632D" w:rsidP="00D4632D">
      <w:pPr>
        <w:autoSpaceDE w:val="0"/>
        <w:autoSpaceDN w:val="0"/>
        <w:adjustRightInd w:val="0"/>
        <w:ind w:left="4536"/>
        <w:jc w:val="right"/>
        <w:rPr>
          <w:color w:val="000000" w:themeColor="text1"/>
          <w:sz w:val="28"/>
          <w:szCs w:val="28"/>
        </w:rPr>
      </w:pPr>
      <w:r w:rsidRPr="003B426D">
        <w:rPr>
          <w:color w:val="000000" w:themeColor="text1"/>
          <w:sz w:val="28"/>
          <w:szCs w:val="28"/>
        </w:rPr>
        <w:lastRenderedPageBreak/>
        <w:t>Приложение</w:t>
      </w:r>
    </w:p>
    <w:p w:rsidR="00D4632D" w:rsidRPr="003B426D" w:rsidRDefault="00D4632D" w:rsidP="00D4632D">
      <w:pPr>
        <w:autoSpaceDE w:val="0"/>
        <w:autoSpaceDN w:val="0"/>
        <w:adjustRightInd w:val="0"/>
        <w:ind w:left="4536"/>
        <w:jc w:val="right"/>
        <w:rPr>
          <w:b/>
          <w:color w:val="000000" w:themeColor="text1"/>
          <w:sz w:val="28"/>
          <w:szCs w:val="28"/>
        </w:rPr>
      </w:pPr>
      <w:r w:rsidRPr="003B426D">
        <w:rPr>
          <w:color w:val="000000" w:themeColor="text1"/>
          <w:sz w:val="28"/>
          <w:szCs w:val="28"/>
        </w:rPr>
        <w:t xml:space="preserve">к решению совета депутатов от </w:t>
      </w:r>
      <w:r w:rsidR="007E71C7">
        <w:rPr>
          <w:color w:val="000000" w:themeColor="text1"/>
          <w:sz w:val="28"/>
          <w:szCs w:val="28"/>
        </w:rPr>
        <w:t xml:space="preserve">                    28 сентября 2021 </w:t>
      </w:r>
      <w:proofErr w:type="gramStart"/>
      <w:r w:rsidR="007E71C7">
        <w:rPr>
          <w:color w:val="000000" w:themeColor="text1"/>
          <w:sz w:val="28"/>
          <w:szCs w:val="28"/>
        </w:rPr>
        <w:t xml:space="preserve">года </w:t>
      </w:r>
      <w:r w:rsidRPr="003B426D">
        <w:rPr>
          <w:color w:val="000000" w:themeColor="text1"/>
          <w:sz w:val="28"/>
          <w:szCs w:val="28"/>
        </w:rPr>
        <w:t xml:space="preserve"> №</w:t>
      </w:r>
      <w:proofErr w:type="gramEnd"/>
      <w:r w:rsidRPr="003B426D">
        <w:rPr>
          <w:color w:val="000000" w:themeColor="text1"/>
          <w:sz w:val="28"/>
          <w:szCs w:val="28"/>
        </w:rPr>
        <w:t xml:space="preserve"> </w:t>
      </w:r>
      <w:r w:rsidR="007E71C7">
        <w:rPr>
          <w:color w:val="000000" w:themeColor="text1"/>
          <w:sz w:val="28"/>
          <w:szCs w:val="28"/>
        </w:rPr>
        <w:t>117</w:t>
      </w: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3B426D" w:rsidRDefault="00D4632D" w:rsidP="00D4632D">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rsidR="00D4632D" w:rsidRPr="003B426D" w:rsidRDefault="00D4632D" w:rsidP="00D4632D">
      <w:pPr>
        <w:autoSpaceDE w:val="0"/>
        <w:autoSpaceDN w:val="0"/>
        <w:adjustRightInd w:val="0"/>
        <w:jc w:val="center"/>
        <w:rPr>
          <w:sz w:val="28"/>
          <w:szCs w:val="28"/>
          <w:vertAlign w:val="superscript"/>
        </w:rPr>
      </w:pPr>
      <w:r w:rsidRPr="003B426D">
        <w:rPr>
          <w:b/>
          <w:iCs/>
          <w:sz w:val="28"/>
          <w:szCs w:val="28"/>
        </w:rPr>
        <w:t>о муниципальном земельном контроле н</w:t>
      </w:r>
      <w:r w:rsidRPr="003B426D">
        <w:rPr>
          <w:b/>
          <w:sz w:val="28"/>
          <w:szCs w:val="28"/>
        </w:rPr>
        <w:t xml:space="preserve">а территории </w:t>
      </w:r>
      <w:r w:rsidRPr="003B426D">
        <w:rPr>
          <w:b/>
          <w:color w:val="000000" w:themeColor="text1"/>
          <w:sz w:val="28"/>
          <w:szCs w:val="28"/>
        </w:rPr>
        <w:t xml:space="preserve">муниципального образования </w:t>
      </w:r>
      <w:r w:rsidR="00EF3EB2">
        <w:rPr>
          <w:b/>
          <w:color w:val="000000" w:themeColor="text1"/>
          <w:sz w:val="28"/>
          <w:szCs w:val="28"/>
        </w:rPr>
        <w:t>Лужский муниципальный район Ленинградской области</w:t>
      </w:r>
      <w:r w:rsidRPr="003B426D">
        <w:rPr>
          <w:b/>
          <w:color w:val="000000" w:themeColor="text1"/>
          <w:sz w:val="28"/>
          <w:szCs w:val="28"/>
        </w:rPr>
        <w:t xml:space="preserve"> </w:t>
      </w:r>
    </w:p>
    <w:p w:rsidR="008D55F5" w:rsidRPr="003B426D" w:rsidRDefault="008D55F5" w:rsidP="008D55F5">
      <w:pPr>
        <w:pStyle w:val="s4"/>
        <w:spacing w:before="0" w:beforeAutospacing="0" w:after="0" w:afterAutospacing="0"/>
        <w:jc w:val="center"/>
        <w:rPr>
          <w:sz w:val="28"/>
          <w:szCs w:val="28"/>
          <w:vertAlign w:val="superscript"/>
        </w:rPr>
      </w:pPr>
    </w:p>
    <w:p w:rsidR="008D55F5" w:rsidRPr="003B426D" w:rsidRDefault="008D55F5" w:rsidP="008D55F5">
      <w:pPr>
        <w:pStyle w:val="s4"/>
        <w:spacing w:before="0" w:beforeAutospacing="0" w:after="0" w:afterAutospacing="0"/>
        <w:jc w:val="center"/>
        <w:rPr>
          <w:sz w:val="28"/>
          <w:szCs w:val="28"/>
        </w:rPr>
      </w:pPr>
      <w:r w:rsidRPr="003B426D">
        <w:rPr>
          <w:sz w:val="28"/>
          <w:szCs w:val="28"/>
        </w:rPr>
        <w:t> </w:t>
      </w:r>
    </w:p>
    <w:p w:rsidR="008D55F5" w:rsidRPr="003B426D" w:rsidRDefault="008D55F5" w:rsidP="008D55F5">
      <w:pPr>
        <w:pStyle w:val="s24"/>
        <w:spacing w:before="0" w:beforeAutospacing="0" w:after="0" w:afterAutospacing="0"/>
        <w:jc w:val="center"/>
        <w:rPr>
          <w:sz w:val="28"/>
          <w:szCs w:val="28"/>
        </w:rPr>
      </w:pPr>
      <w:r w:rsidRPr="003B426D">
        <w:rPr>
          <w:rStyle w:val="bumpedfont15"/>
          <w:b/>
          <w:bCs/>
          <w:sz w:val="28"/>
          <w:szCs w:val="28"/>
        </w:rPr>
        <w:t>1.Общие положения</w:t>
      </w:r>
    </w:p>
    <w:p w:rsidR="008D55F5" w:rsidRPr="003B426D" w:rsidRDefault="008D55F5" w:rsidP="008D55F5">
      <w:pPr>
        <w:pStyle w:val="s25"/>
        <w:spacing w:before="0" w:beforeAutospacing="0" w:after="0" w:afterAutospacing="0"/>
        <w:ind w:firstLine="420"/>
        <w:rPr>
          <w:sz w:val="28"/>
          <w:szCs w:val="28"/>
        </w:rPr>
      </w:pPr>
      <w:r w:rsidRPr="003B426D">
        <w:rPr>
          <w:sz w:val="28"/>
          <w:szCs w:val="28"/>
        </w:rPr>
        <w:t> </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w:t>
      </w:r>
      <w:r w:rsidR="00E91A2A" w:rsidRPr="003B426D">
        <w:rPr>
          <w:rStyle w:val="bumpedfont15"/>
          <w:sz w:val="28"/>
          <w:szCs w:val="28"/>
        </w:rPr>
        <w:t xml:space="preserve">(далее </w:t>
      </w:r>
      <w:r w:rsidR="003F2473">
        <w:rPr>
          <w:rStyle w:val="bumpedfont15"/>
          <w:sz w:val="28"/>
          <w:szCs w:val="28"/>
        </w:rPr>
        <w:t>-</w:t>
      </w:r>
      <w:r w:rsidR="00E91A2A" w:rsidRPr="003B426D">
        <w:rPr>
          <w:rStyle w:val="bumpedfont15"/>
          <w:sz w:val="28"/>
          <w:szCs w:val="28"/>
        </w:rPr>
        <w:t xml:space="preserve"> также Положение) </w:t>
      </w:r>
      <w:r w:rsidRPr="003B426D">
        <w:rPr>
          <w:rStyle w:val="bumpedfont15"/>
          <w:sz w:val="28"/>
          <w:szCs w:val="28"/>
        </w:rPr>
        <w:t>устанавливает порядок организации</w:t>
      </w:r>
      <w:r w:rsidR="0091720A">
        <w:rPr>
          <w:rStyle w:val="bumpedfont15"/>
          <w:sz w:val="28"/>
          <w:szCs w:val="28"/>
        </w:rPr>
        <w:t xml:space="preserve"> и осуществления муниципального </w:t>
      </w:r>
      <w:r w:rsidRPr="003B426D">
        <w:rPr>
          <w:rStyle w:val="bumpedfont15"/>
          <w:sz w:val="28"/>
          <w:szCs w:val="28"/>
        </w:rPr>
        <w:t>земельного</w:t>
      </w:r>
      <w:r w:rsidR="0091720A">
        <w:rPr>
          <w:rStyle w:val="bumpedfont15"/>
          <w:sz w:val="28"/>
          <w:szCs w:val="28"/>
        </w:rPr>
        <w:t xml:space="preserve"> контроля </w:t>
      </w:r>
      <w:r w:rsidRPr="003B426D">
        <w:rPr>
          <w:rStyle w:val="bumpedfont15"/>
          <w:sz w:val="28"/>
          <w:szCs w:val="28"/>
        </w:rPr>
        <w:t>в</w:t>
      </w:r>
      <w:r w:rsidR="0091720A">
        <w:rPr>
          <w:rStyle w:val="bumpedfont15"/>
          <w:sz w:val="28"/>
          <w:szCs w:val="28"/>
        </w:rPr>
        <w:t xml:space="preserve"> границах </w:t>
      </w:r>
      <w:r w:rsidR="00EF3EB2">
        <w:rPr>
          <w:rStyle w:val="bumpedfont15"/>
          <w:sz w:val="28"/>
          <w:szCs w:val="28"/>
        </w:rPr>
        <w:t>Лужского муниципального района Ленинградской области</w:t>
      </w:r>
      <w:r w:rsidR="0091720A">
        <w:rPr>
          <w:rStyle w:val="bumpedfont15"/>
          <w:sz w:val="28"/>
          <w:szCs w:val="28"/>
        </w:rPr>
        <w:t xml:space="preserve"> </w:t>
      </w:r>
      <w:r w:rsidRPr="003B426D">
        <w:rPr>
          <w:rStyle w:val="bumpedfont15"/>
          <w:sz w:val="28"/>
          <w:szCs w:val="28"/>
        </w:rPr>
        <w:t xml:space="preserve">(далее </w:t>
      </w:r>
      <w:r w:rsidR="003F2473">
        <w:rPr>
          <w:rStyle w:val="bumpedfont15"/>
          <w:sz w:val="28"/>
          <w:szCs w:val="28"/>
        </w:rPr>
        <w:t>-</w:t>
      </w:r>
      <w:r w:rsidRPr="003B426D">
        <w:rPr>
          <w:rStyle w:val="bumpedfont15"/>
          <w:sz w:val="28"/>
          <w:szCs w:val="28"/>
        </w:rPr>
        <w:t xml:space="preserve"> муниципальный контроль).</w:t>
      </w:r>
    </w:p>
    <w:p w:rsidR="008D55F5" w:rsidRPr="003B426D" w:rsidRDefault="008D55F5" w:rsidP="007E5C9F">
      <w:pPr>
        <w:pStyle w:val="s26"/>
        <w:spacing w:before="0" w:beforeAutospacing="0" w:after="0" w:afterAutospacing="0"/>
        <w:ind w:firstLine="525"/>
        <w:jc w:val="both"/>
        <w:rPr>
          <w:rStyle w:val="bumpedfont15"/>
          <w:sz w:val="28"/>
          <w:szCs w:val="28"/>
        </w:rPr>
      </w:pPr>
      <w:r w:rsidRPr="003B426D">
        <w:rPr>
          <w:rStyle w:val="bumpedfont15"/>
          <w:sz w:val="28"/>
          <w:szCs w:val="28"/>
        </w:rPr>
        <w:t>1.2. Предметом муниципального контроля является</w:t>
      </w:r>
      <w:r w:rsidR="007E5C9F" w:rsidRPr="003B426D">
        <w:rPr>
          <w:rStyle w:val="bumpedfont15"/>
          <w:sz w:val="28"/>
          <w:szCs w:val="28"/>
        </w:rPr>
        <w:t xml:space="preserve"> </w:t>
      </w:r>
      <w:r w:rsidRPr="003B426D">
        <w:rPr>
          <w:rStyle w:val="bumpedfont15"/>
          <w:sz w:val="28"/>
          <w:szCs w:val="28"/>
        </w:rPr>
        <w:t xml:space="preserve">соблюдение юридическими лицами, индивидуальными предпринимателями, гражданами (далее </w:t>
      </w:r>
      <w:r w:rsidR="003F2473">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sidR="003F2473">
        <w:rPr>
          <w:rStyle w:val="bumpedfont15"/>
          <w:sz w:val="28"/>
          <w:szCs w:val="28"/>
        </w:rPr>
        <w:t>-</w:t>
      </w:r>
      <w:r w:rsidRPr="003B426D">
        <w:rPr>
          <w:rStyle w:val="bumpedfont15"/>
          <w:sz w:val="28"/>
          <w:szCs w:val="28"/>
        </w:rPr>
        <w:t xml:space="preserve"> обязательные требования)</w:t>
      </w:r>
      <w:r w:rsidR="00E91A2A" w:rsidRPr="003B426D">
        <w:rPr>
          <w:rStyle w:val="bumpedfont15"/>
          <w:sz w:val="28"/>
          <w:szCs w:val="28"/>
        </w:rPr>
        <w:t>.</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t>1.</w:t>
      </w:r>
      <w:r w:rsidR="00E91A2A" w:rsidRPr="003B426D">
        <w:rPr>
          <w:rStyle w:val="bumpedfont15"/>
          <w:sz w:val="28"/>
          <w:szCs w:val="28"/>
        </w:rPr>
        <w:t>4</w:t>
      </w:r>
      <w:r w:rsidRPr="003B426D">
        <w:rPr>
          <w:rStyle w:val="bumpedfont15"/>
          <w:sz w:val="28"/>
          <w:szCs w:val="28"/>
        </w:rPr>
        <w:t xml:space="preserve">. Объектами муниципального контроля (далее </w:t>
      </w:r>
      <w:r w:rsidR="003F2473">
        <w:rPr>
          <w:rStyle w:val="bumpedfont15"/>
          <w:sz w:val="28"/>
          <w:szCs w:val="28"/>
        </w:rPr>
        <w:t>-</w:t>
      </w:r>
      <w:r w:rsidRPr="003B426D">
        <w:rPr>
          <w:rStyle w:val="bumpedfont15"/>
          <w:sz w:val="28"/>
          <w:szCs w:val="28"/>
        </w:rPr>
        <w:t xml:space="preserve"> объект контроля) являются:</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деятельность контролируемых лиц в сфере землепользования,</w:t>
      </w:r>
      <w:r w:rsidR="009F7420">
        <w:rPr>
          <w:rStyle w:val="bumpedfont15"/>
          <w:sz w:val="28"/>
          <w:szCs w:val="28"/>
        </w:rPr>
        <w:t xml:space="preserve"> </w:t>
      </w:r>
      <w:r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3B426D" w:rsidRDefault="009F7420" w:rsidP="008D55F5">
      <w:pPr>
        <w:pStyle w:val="s15"/>
        <w:spacing w:before="0" w:beforeAutospacing="0" w:after="0" w:afterAutospacing="0"/>
        <w:ind w:firstLine="525"/>
        <w:jc w:val="both"/>
        <w:rPr>
          <w:sz w:val="28"/>
          <w:szCs w:val="28"/>
        </w:rPr>
      </w:pPr>
      <w:r>
        <w:rPr>
          <w:rStyle w:val="bumpedfont15"/>
          <w:sz w:val="28"/>
          <w:szCs w:val="28"/>
        </w:rPr>
        <w:t xml:space="preserve">результаты деятельности </w:t>
      </w:r>
      <w:r w:rsidR="008D55F5" w:rsidRPr="003B426D">
        <w:rPr>
          <w:rStyle w:val="bumpedfont15"/>
          <w:sz w:val="28"/>
          <w:szCs w:val="28"/>
        </w:rPr>
        <w:t>контролируемых лиц, в том числе работы и услуги, к которым предъя</w:t>
      </w:r>
      <w:r w:rsidR="00456380" w:rsidRPr="003B426D">
        <w:rPr>
          <w:rStyle w:val="bumpedfont15"/>
          <w:sz w:val="28"/>
          <w:szCs w:val="28"/>
        </w:rPr>
        <w:t>вляются обязательные требования.</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t>1.</w:t>
      </w:r>
      <w:r w:rsidR="00E91A2A" w:rsidRPr="003B426D">
        <w:rPr>
          <w:rStyle w:val="bumpedfont15"/>
          <w:sz w:val="28"/>
          <w:szCs w:val="28"/>
        </w:rPr>
        <w:t>5</w:t>
      </w:r>
      <w:r w:rsidRPr="003B426D">
        <w:rPr>
          <w:rStyle w:val="bumpedfont15"/>
          <w:sz w:val="28"/>
          <w:szCs w:val="28"/>
        </w:rPr>
        <w:t>. Учет объектов контроля осуществляется посредством создания:</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единого реестра контрольных мероприятий; </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информационной</w:t>
      </w:r>
      <w:r w:rsidR="00166354" w:rsidRPr="003B426D">
        <w:rPr>
          <w:rStyle w:val="bumpedfont15"/>
          <w:sz w:val="28"/>
          <w:szCs w:val="28"/>
        </w:rPr>
        <w:t xml:space="preserve"> </w:t>
      </w:r>
      <w:r w:rsidRPr="003B426D">
        <w:rPr>
          <w:rStyle w:val="bumpedfont15"/>
          <w:sz w:val="28"/>
          <w:szCs w:val="28"/>
        </w:rPr>
        <w:t>системы</w:t>
      </w:r>
      <w:r w:rsidR="00166354" w:rsidRPr="003B426D">
        <w:rPr>
          <w:rStyle w:val="bumpedfont15"/>
          <w:sz w:val="28"/>
          <w:szCs w:val="28"/>
        </w:rPr>
        <w:t xml:space="preserve"> </w:t>
      </w:r>
      <w:r w:rsidRPr="003B426D">
        <w:rPr>
          <w:rStyle w:val="bumpedfont15"/>
          <w:sz w:val="28"/>
          <w:szCs w:val="28"/>
        </w:rPr>
        <w:t>(подсистемы</w:t>
      </w:r>
      <w:r w:rsidR="00166354" w:rsidRPr="003B426D">
        <w:rPr>
          <w:rStyle w:val="bumpedfont15"/>
          <w:sz w:val="28"/>
          <w:szCs w:val="28"/>
        </w:rPr>
        <w:t xml:space="preserve"> </w:t>
      </w:r>
      <w:r w:rsidRPr="003B426D">
        <w:rPr>
          <w:rStyle w:val="bumpedfont15"/>
          <w:sz w:val="28"/>
          <w:szCs w:val="28"/>
        </w:rPr>
        <w:t>государственной</w:t>
      </w:r>
      <w:r w:rsidR="00166354" w:rsidRPr="003B426D">
        <w:rPr>
          <w:rStyle w:val="bumpedfont15"/>
          <w:sz w:val="28"/>
          <w:szCs w:val="28"/>
        </w:rPr>
        <w:t xml:space="preserve"> </w:t>
      </w:r>
      <w:r w:rsidRPr="003B426D">
        <w:rPr>
          <w:rStyle w:val="bumpedfont15"/>
          <w:sz w:val="28"/>
          <w:szCs w:val="28"/>
        </w:rPr>
        <w:t>информационной системы)</w:t>
      </w:r>
      <w:r w:rsidR="00166354" w:rsidRPr="003B426D">
        <w:rPr>
          <w:rStyle w:val="bumpedfont15"/>
          <w:sz w:val="28"/>
          <w:szCs w:val="28"/>
        </w:rPr>
        <w:t xml:space="preserve"> </w:t>
      </w:r>
      <w:r w:rsidRPr="003B426D">
        <w:rPr>
          <w:rStyle w:val="bumpedfont15"/>
          <w:sz w:val="28"/>
          <w:szCs w:val="28"/>
        </w:rPr>
        <w:t>досудебного обжалования;</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E91A2A" w:rsidRPr="003B426D" w:rsidRDefault="00D4632D" w:rsidP="00E91A2A">
      <w:pPr>
        <w:pStyle w:val="s15"/>
        <w:spacing w:before="0" w:beforeAutospacing="0" w:after="0" w:afterAutospacing="0"/>
        <w:ind w:firstLine="525"/>
        <w:jc w:val="both"/>
        <w:rPr>
          <w:sz w:val="28"/>
          <w:szCs w:val="28"/>
        </w:rPr>
      </w:pPr>
      <w:r w:rsidRPr="003B426D">
        <w:rPr>
          <w:rStyle w:val="bumpedfont15"/>
          <w:sz w:val="28"/>
          <w:szCs w:val="28"/>
        </w:rPr>
        <w:t>У</w:t>
      </w:r>
      <w:r w:rsidR="008D55F5" w:rsidRPr="003B426D">
        <w:rPr>
          <w:rStyle w:val="bumpedfont15"/>
          <w:sz w:val="28"/>
          <w:szCs w:val="28"/>
        </w:rPr>
        <w:t>чет</w:t>
      </w:r>
      <w:r w:rsidR="00166354" w:rsidRPr="003B426D">
        <w:rPr>
          <w:rStyle w:val="bumpedfont15"/>
          <w:sz w:val="28"/>
          <w:szCs w:val="28"/>
        </w:rPr>
        <w:t xml:space="preserve"> </w:t>
      </w:r>
      <w:r w:rsidR="008D55F5" w:rsidRPr="003B426D">
        <w:rPr>
          <w:rStyle w:val="bumpedfont15"/>
          <w:sz w:val="28"/>
          <w:szCs w:val="28"/>
        </w:rPr>
        <w:t xml:space="preserve">объектов контроля </w:t>
      </w:r>
      <w:r w:rsidRPr="003B426D">
        <w:rPr>
          <w:rStyle w:val="bumpedfont15"/>
          <w:sz w:val="28"/>
          <w:szCs w:val="28"/>
        </w:rPr>
        <w:t xml:space="preserve">осуществляется </w:t>
      </w:r>
      <w:r w:rsidR="008D55F5" w:rsidRPr="003B426D">
        <w:rPr>
          <w:rStyle w:val="bumpedfont15"/>
          <w:sz w:val="28"/>
          <w:szCs w:val="28"/>
        </w:rPr>
        <w:t>с использованием информационной системы.</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lastRenderedPageBreak/>
        <w:t>1.</w:t>
      </w:r>
      <w:r w:rsidR="00E91A2A" w:rsidRPr="003B426D">
        <w:rPr>
          <w:rStyle w:val="bumpedfont15"/>
          <w:sz w:val="28"/>
          <w:szCs w:val="28"/>
        </w:rPr>
        <w:t xml:space="preserve">6. </w:t>
      </w:r>
      <w:r w:rsidRPr="003B426D">
        <w:rPr>
          <w:rStyle w:val="bumpedfont15"/>
          <w:sz w:val="28"/>
          <w:szCs w:val="28"/>
        </w:rPr>
        <w:t>Муниципальный контроль осуществляется администрацией</w:t>
      </w:r>
      <w:r w:rsidR="002A5E9B">
        <w:rPr>
          <w:rStyle w:val="bumpedfont15"/>
          <w:sz w:val="28"/>
          <w:szCs w:val="28"/>
        </w:rPr>
        <w:t xml:space="preserve"> </w:t>
      </w:r>
      <w:r w:rsidR="00EF3EB2" w:rsidRPr="00EF3EB2">
        <w:rPr>
          <w:rStyle w:val="bumpedfont15"/>
          <w:iCs/>
          <w:sz w:val="28"/>
          <w:szCs w:val="28"/>
        </w:rPr>
        <w:t xml:space="preserve">Лужского муниципального района Ленинградской области </w:t>
      </w:r>
      <w:r w:rsidR="002A5E9B" w:rsidRPr="00EF3EB2">
        <w:rPr>
          <w:rStyle w:val="bumpedfont15"/>
          <w:sz w:val="28"/>
          <w:szCs w:val="28"/>
        </w:rPr>
        <w:t xml:space="preserve"> </w:t>
      </w:r>
      <w:r w:rsidRPr="003B426D">
        <w:rPr>
          <w:rStyle w:val="bumpedfont15"/>
          <w:sz w:val="28"/>
          <w:szCs w:val="28"/>
        </w:rPr>
        <w:t xml:space="preserve">(далее </w:t>
      </w:r>
      <w:r w:rsidR="003F2473">
        <w:rPr>
          <w:rStyle w:val="bumpedfont15"/>
          <w:sz w:val="28"/>
          <w:szCs w:val="28"/>
        </w:rPr>
        <w:t>-</w:t>
      </w:r>
      <w:r w:rsidRPr="003B426D">
        <w:rPr>
          <w:rStyle w:val="bumpedfont15"/>
          <w:sz w:val="28"/>
          <w:szCs w:val="28"/>
        </w:rPr>
        <w:t xml:space="preserve">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1.7. Руководство деятельностью по осуществлению муниципального земельн</w:t>
      </w:r>
      <w:r w:rsidR="002A5E9B">
        <w:rPr>
          <w:rStyle w:val="bumpedfont15"/>
          <w:sz w:val="28"/>
          <w:szCs w:val="28"/>
        </w:rPr>
        <w:t xml:space="preserve">ого контроля осуществляет глава </w:t>
      </w:r>
      <w:r w:rsidRPr="003B426D">
        <w:rPr>
          <w:rStyle w:val="bumpedfont15"/>
          <w:sz w:val="28"/>
          <w:szCs w:val="28"/>
        </w:rPr>
        <w:t>администрации</w:t>
      </w:r>
      <w:r w:rsidRPr="003B426D">
        <w:rPr>
          <w:rStyle w:val="bumpedfont15"/>
          <w:color w:val="FF0000"/>
          <w:sz w:val="28"/>
          <w:szCs w:val="28"/>
        </w:rPr>
        <w:t xml:space="preserve"> </w:t>
      </w:r>
      <w:r w:rsidR="00EF3EB2">
        <w:rPr>
          <w:rStyle w:val="bumpedfont15"/>
          <w:iCs/>
          <w:sz w:val="28"/>
          <w:szCs w:val="28"/>
        </w:rPr>
        <w:t>Лужского муниципального района Ленинградской области</w:t>
      </w:r>
      <w:r w:rsidRPr="003B426D">
        <w:rPr>
          <w:rStyle w:val="bumpedfont15"/>
          <w:i/>
          <w:iCs/>
          <w:sz w:val="28"/>
          <w:szCs w:val="28"/>
        </w:rPr>
        <w:t>.</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1.8. От имени Контрольного органа муниципальный земельный контроль вправе осуществлять следующие должностные лица: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глава администрации (заместитель главы администрации)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2) должностное лицо администрации,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027F48">
        <w:rPr>
          <w:rStyle w:val="bumpedfont15"/>
          <w:sz w:val="28"/>
          <w:szCs w:val="28"/>
        </w:rPr>
        <w:t>контрольных мероприятий (далее -</w:t>
      </w:r>
      <w:r w:rsidRPr="003B426D">
        <w:rPr>
          <w:rStyle w:val="bumpedfont15"/>
          <w:sz w:val="28"/>
          <w:szCs w:val="28"/>
        </w:rPr>
        <w:t xml:space="preserve"> инспектор).</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Контрольного органа (далее </w:t>
      </w:r>
      <w:r w:rsidR="003F2473">
        <w:rPr>
          <w:rStyle w:val="bumpedfont15"/>
          <w:sz w:val="28"/>
          <w:szCs w:val="28"/>
        </w:rPr>
        <w:t>-</w:t>
      </w:r>
      <w:r w:rsidRPr="003B426D">
        <w:rPr>
          <w:rStyle w:val="bumpedfont15"/>
          <w:sz w:val="28"/>
          <w:szCs w:val="28"/>
        </w:rPr>
        <w:t xml:space="preserve"> уполномоченные должностные лица Контрольного органа).</w:t>
      </w:r>
    </w:p>
    <w:p w:rsidR="00E248A7" w:rsidRPr="00B72984" w:rsidRDefault="00E91A2A" w:rsidP="00E248A7">
      <w:pPr>
        <w:pStyle w:val="s29"/>
        <w:spacing w:before="0" w:beforeAutospacing="0" w:after="0" w:afterAutospacing="0"/>
        <w:ind w:firstLine="630"/>
        <w:jc w:val="both"/>
        <w:rPr>
          <w:rStyle w:val="bumpedfont15"/>
          <w:sz w:val="28"/>
          <w:szCs w:val="28"/>
        </w:rPr>
      </w:pPr>
      <w:r w:rsidRPr="00EC2FF5">
        <w:rPr>
          <w:rStyle w:val="bumpedfont15"/>
          <w:b/>
          <w:sz w:val="28"/>
          <w:szCs w:val="28"/>
        </w:rPr>
        <w:t xml:space="preserve"> </w:t>
      </w:r>
      <w:r w:rsidR="00E248A7" w:rsidRPr="00B72984">
        <w:rPr>
          <w:rStyle w:val="bumpedfont15"/>
          <w:sz w:val="28"/>
          <w:szCs w:val="28"/>
        </w:rPr>
        <w:t xml:space="preserve">1.9 Задачами Контрольного органа при осуществлении муниципального земельного контроля являются </w:t>
      </w:r>
      <w:proofErr w:type="gramStart"/>
      <w:r w:rsidR="00E248A7" w:rsidRPr="00B72984">
        <w:rPr>
          <w:rStyle w:val="bumpedfont15"/>
          <w:sz w:val="28"/>
          <w:szCs w:val="28"/>
        </w:rPr>
        <w:t>контроль  за</w:t>
      </w:r>
      <w:proofErr w:type="gramEnd"/>
      <w:r w:rsidR="00E248A7" w:rsidRPr="00B72984">
        <w:rPr>
          <w:rStyle w:val="bumpedfont15"/>
          <w:sz w:val="28"/>
          <w:szCs w:val="28"/>
        </w:rPr>
        <w:t xml:space="preserve"> соблюдением :</w:t>
      </w:r>
    </w:p>
    <w:p w:rsidR="00E248A7" w:rsidRPr="00B72984"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E248A7" w:rsidRPr="00B72984"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E248A7" w:rsidRPr="00B72984"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248A7" w:rsidRPr="00B72984"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E248A7" w:rsidRPr="00B72984"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E248A7" w:rsidRPr="00B72984"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t>6)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rsidR="00E248A7" w:rsidRPr="00B72984"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lastRenderedPageBreak/>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E248A7" w:rsidRPr="00B72984"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t>8)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законом "Об обороте земель сельскохозяйственного назначения", только по целевому назначению;</w:t>
      </w:r>
    </w:p>
    <w:p w:rsidR="00E248A7" w:rsidRPr="00B72984"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t>9) соблюдение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rsidR="00E248A7" w:rsidRPr="00B72984"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tab/>
        <w:t>11)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E248A7" w:rsidRPr="009871D3" w:rsidRDefault="00E248A7" w:rsidP="00E248A7">
      <w:pPr>
        <w:pStyle w:val="s29"/>
        <w:spacing w:before="0" w:beforeAutospacing="0" w:after="0" w:afterAutospacing="0"/>
        <w:ind w:firstLine="630"/>
        <w:jc w:val="both"/>
        <w:rPr>
          <w:rStyle w:val="bumpedfont15"/>
          <w:sz w:val="28"/>
          <w:szCs w:val="28"/>
        </w:rPr>
      </w:pPr>
      <w:r w:rsidRPr="00B72984">
        <w:rPr>
          <w:rStyle w:val="bumpedfont15"/>
          <w:sz w:val="28"/>
          <w:szCs w:val="28"/>
        </w:rPr>
        <w:t>12) иных требований земельного законодательства по вопросам использования и охраны земель.</w:t>
      </w:r>
    </w:p>
    <w:p w:rsidR="00E91A2A" w:rsidRPr="00E248A7" w:rsidRDefault="00E248A7" w:rsidP="00E91A2A">
      <w:pPr>
        <w:pStyle w:val="s29"/>
        <w:spacing w:before="0" w:beforeAutospacing="0" w:after="0" w:afterAutospacing="0"/>
        <w:ind w:firstLine="630"/>
        <w:jc w:val="both"/>
        <w:rPr>
          <w:sz w:val="28"/>
          <w:szCs w:val="28"/>
        </w:rPr>
      </w:pPr>
      <w:r w:rsidRPr="00E248A7">
        <w:rPr>
          <w:rStyle w:val="bumpedfont15"/>
          <w:sz w:val="28"/>
          <w:szCs w:val="28"/>
        </w:rPr>
        <w:t xml:space="preserve">2. </w:t>
      </w:r>
      <w:r w:rsidR="00E91A2A" w:rsidRPr="00E248A7">
        <w:rPr>
          <w:rStyle w:val="bumpedfont15"/>
          <w:sz w:val="28"/>
          <w:szCs w:val="28"/>
        </w:rPr>
        <w:t>Права и обязанности инспектора.</w:t>
      </w:r>
    </w:p>
    <w:p w:rsidR="00E91A2A" w:rsidRPr="003B426D" w:rsidRDefault="00E248A7" w:rsidP="00E91A2A">
      <w:pPr>
        <w:pStyle w:val="s29"/>
        <w:spacing w:before="0" w:beforeAutospacing="0" w:after="0" w:afterAutospacing="0"/>
        <w:ind w:firstLine="630"/>
        <w:jc w:val="both"/>
        <w:rPr>
          <w:sz w:val="28"/>
          <w:szCs w:val="28"/>
        </w:rPr>
      </w:pPr>
      <w:r>
        <w:rPr>
          <w:rStyle w:val="bumpedfont15"/>
          <w:sz w:val="28"/>
          <w:szCs w:val="28"/>
        </w:rPr>
        <w:t>2.1</w:t>
      </w:r>
      <w:r w:rsidR="00027F48">
        <w:rPr>
          <w:rStyle w:val="bumpedfont15"/>
          <w:sz w:val="28"/>
          <w:szCs w:val="28"/>
        </w:rPr>
        <w:t xml:space="preserve">. </w:t>
      </w:r>
      <w:r w:rsidR="00E91A2A" w:rsidRPr="00EC2FF5">
        <w:rPr>
          <w:rStyle w:val="bumpedfont15"/>
          <w:sz w:val="28"/>
          <w:szCs w:val="28"/>
          <w:u w:val="single"/>
        </w:rPr>
        <w:t>Инспектор обязан</w:t>
      </w:r>
      <w:r w:rsidR="00E91A2A" w:rsidRPr="003B426D">
        <w:rPr>
          <w:rStyle w:val="bumpedfont15"/>
          <w:sz w:val="28"/>
          <w:szCs w:val="28"/>
        </w:rPr>
        <w:t>:</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sidR="00027F48">
        <w:rPr>
          <w:rStyle w:val="bumpedfont15"/>
          <w:sz w:val="28"/>
          <w:szCs w:val="28"/>
        </w:rPr>
        <w:t xml:space="preserve"> </w:t>
      </w:r>
      <w:r w:rsidRPr="003B426D">
        <w:rPr>
          <w:rStyle w:val="bumpedfont15"/>
          <w:sz w:val="28"/>
          <w:szCs w:val="28"/>
        </w:rPr>
        <w:t>лиц;</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w:t>
      </w:r>
      <w:r w:rsidRPr="003B426D">
        <w:rPr>
          <w:rStyle w:val="bumpedfont15"/>
          <w:sz w:val="28"/>
          <w:szCs w:val="28"/>
        </w:rPr>
        <w:lastRenderedPageBreak/>
        <w:t>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 xml:space="preserve">2) знакомиться со всеми документами, касающимися соблюдения обязательных требований, в том числе в установленном порядке с документами, </w:t>
      </w:r>
      <w:r w:rsidRPr="003B426D">
        <w:rPr>
          <w:rStyle w:val="bumpedfont15"/>
          <w:sz w:val="28"/>
          <w:szCs w:val="28"/>
        </w:rPr>
        <w:lastRenderedPageBreak/>
        <w:t>содержащими государственную, служебную, коммерческую или иную охраняемую законом тайну;</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91A2A" w:rsidRPr="00EF3EB2" w:rsidRDefault="00E91A2A" w:rsidP="00EF3EB2">
      <w:pPr>
        <w:pStyle w:val="s26"/>
        <w:spacing w:before="0" w:beforeAutospacing="0" w:after="0" w:afterAutospacing="0"/>
        <w:ind w:firstLine="525"/>
        <w:jc w:val="both"/>
        <w:rPr>
          <w:sz w:val="28"/>
          <w:szCs w:val="28"/>
        </w:rPr>
      </w:pPr>
      <w:r w:rsidRPr="003B426D">
        <w:rPr>
          <w:rStyle w:val="bumpedfont15"/>
          <w:sz w:val="28"/>
          <w:szCs w:val="28"/>
        </w:rPr>
        <w:t>7) обращаться в соотве</w:t>
      </w:r>
      <w:r w:rsidR="00FD546A" w:rsidRPr="003B426D">
        <w:rPr>
          <w:rStyle w:val="bumpedfont15"/>
          <w:sz w:val="28"/>
          <w:szCs w:val="28"/>
        </w:rPr>
        <w:t xml:space="preserve">тствии с Федеральным законом от 07.02.2011 года № 3-ФЗ </w:t>
      </w:r>
      <w:r w:rsidRPr="003B426D">
        <w:rPr>
          <w:rStyle w:val="bumpedfont15"/>
          <w:sz w:val="28"/>
          <w:szCs w:val="28"/>
        </w:rPr>
        <w:t>«О полиции» за содействием к органам полиции в случаях, если инспектору оказывается противо</w:t>
      </w:r>
      <w:r w:rsidR="00EF3EB2">
        <w:rPr>
          <w:rStyle w:val="bumpedfont15"/>
          <w:sz w:val="28"/>
          <w:szCs w:val="28"/>
        </w:rPr>
        <w:t>действие или угрожает опасность</w:t>
      </w:r>
      <w:r w:rsidRPr="003B426D">
        <w:rPr>
          <w:rStyle w:val="bumpedfont15"/>
          <w:sz w:val="28"/>
          <w:szCs w:val="28"/>
        </w:rPr>
        <w:t>.</w:t>
      </w:r>
    </w:p>
    <w:p w:rsidR="00E91A2A" w:rsidRPr="003B426D" w:rsidRDefault="00FD546A" w:rsidP="00E91A2A">
      <w:pPr>
        <w:pStyle w:val="s15"/>
        <w:spacing w:before="0" w:beforeAutospacing="0" w:after="0" w:afterAutospacing="0"/>
        <w:ind w:firstLine="525"/>
        <w:jc w:val="both"/>
        <w:rPr>
          <w:sz w:val="28"/>
          <w:szCs w:val="28"/>
        </w:rPr>
      </w:pPr>
      <w:r w:rsidRPr="003B426D">
        <w:rPr>
          <w:rStyle w:val="bumpedfont15"/>
          <w:sz w:val="28"/>
          <w:szCs w:val="28"/>
        </w:rPr>
        <w:t xml:space="preserve">1.10. </w:t>
      </w:r>
      <w:r w:rsidR="00E91A2A" w:rsidRPr="003B426D">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248A7" w:rsidRPr="00005AEB" w:rsidRDefault="00E91A2A" w:rsidP="00E248A7">
      <w:pPr>
        <w:pStyle w:val="s30"/>
        <w:spacing w:before="0" w:beforeAutospacing="0" w:after="0" w:afterAutospacing="0"/>
        <w:ind w:left="1155"/>
        <w:jc w:val="center"/>
        <w:rPr>
          <w:b/>
          <w:sz w:val="28"/>
          <w:szCs w:val="28"/>
        </w:rPr>
      </w:pPr>
      <w:r w:rsidRPr="003B426D">
        <w:rPr>
          <w:rStyle w:val="bumpedfont15"/>
          <w:b/>
          <w:bCs/>
          <w:sz w:val="28"/>
          <w:szCs w:val="28"/>
        </w:rPr>
        <w:t xml:space="preserve">2. </w:t>
      </w:r>
      <w:r w:rsidR="00E248A7" w:rsidRPr="00005AEB">
        <w:rPr>
          <w:rStyle w:val="bumpedfont15"/>
          <w:b/>
          <w:bCs/>
          <w:sz w:val="28"/>
          <w:szCs w:val="28"/>
        </w:rPr>
        <w:t xml:space="preserve">2. Категории риска причинения вреда (ущерба), </w:t>
      </w:r>
      <w:r w:rsidR="00E248A7" w:rsidRPr="00005AEB">
        <w:rPr>
          <w:b/>
          <w:sz w:val="28"/>
          <w:szCs w:val="28"/>
        </w:rPr>
        <w:t>индикатор риска нарушения обязательных требований</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 xml:space="preserve">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w:t>
      </w:r>
      <w:r w:rsidRPr="003B426D">
        <w:rPr>
          <w:rStyle w:val="bumpedfont15"/>
          <w:sz w:val="28"/>
          <w:szCs w:val="28"/>
        </w:rPr>
        <w:lastRenderedPageBreak/>
        <w:t>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sidR="003E55FE">
        <w:rPr>
          <w:rStyle w:val="bumpedfont15"/>
          <w:sz w:val="28"/>
          <w:szCs w:val="28"/>
        </w:rPr>
        <w:t>ичинения вреда (ущерба) (далее -</w:t>
      </w:r>
      <w:r w:rsidRPr="003B426D">
        <w:rPr>
          <w:rStyle w:val="bumpedfont15"/>
          <w:sz w:val="28"/>
          <w:szCs w:val="28"/>
        </w:rPr>
        <w:t xml:space="preserve"> категории риска):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средний риск;</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умеренный риск;</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низкий риск.</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w:t>
      </w:r>
      <w:r w:rsidR="00FD546A" w:rsidRPr="003B426D">
        <w:rPr>
          <w:rStyle w:val="bumpedfont15"/>
          <w:sz w:val="28"/>
          <w:szCs w:val="28"/>
        </w:rPr>
        <w:t xml:space="preserve"> </w:t>
      </w:r>
      <w:r w:rsidRPr="003B426D">
        <w:rPr>
          <w:rStyle w:val="bumpedfont15"/>
          <w:sz w:val="28"/>
          <w:szCs w:val="28"/>
        </w:rPr>
        <w:t>в рамках осуществления муниципального земельного к</w:t>
      </w:r>
      <w:r w:rsidR="00FD546A" w:rsidRPr="003B426D">
        <w:rPr>
          <w:rStyle w:val="bumpedfont15"/>
          <w:sz w:val="28"/>
          <w:szCs w:val="28"/>
        </w:rPr>
        <w:t xml:space="preserve">онтроля установлены приложением </w:t>
      </w:r>
      <w:r w:rsidRPr="003B426D">
        <w:rPr>
          <w:rStyle w:val="bumpedfont15"/>
          <w:sz w:val="28"/>
          <w:szCs w:val="28"/>
        </w:rPr>
        <w:t>1</w:t>
      </w:r>
      <w:r w:rsidR="00FD546A" w:rsidRPr="003B426D">
        <w:rPr>
          <w:rStyle w:val="bumpedfont15"/>
          <w:sz w:val="28"/>
          <w:szCs w:val="28"/>
        </w:rPr>
        <w:t xml:space="preserve"> </w:t>
      </w:r>
      <w:r w:rsidRPr="003B426D">
        <w:rPr>
          <w:rStyle w:val="bumpedfont15"/>
          <w:sz w:val="28"/>
          <w:szCs w:val="28"/>
        </w:rPr>
        <w:t>к настоящему Положению.</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sidR="00DE2BAB">
        <w:rPr>
          <w:rStyle w:val="bumpedfont15"/>
          <w:sz w:val="28"/>
          <w:szCs w:val="28"/>
        </w:rPr>
        <w:t xml:space="preserve">ными критериями риска, при этом </w:t>
      </w:r>
      <w:r w:rsidRPr="003B426D">
        <w:rPr>
          <w:rStyle w:val="bumpedfont15"/>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w:t>
      </w:r>
      <w:r w:rsidR="008C118D" w:rsidRPr="003B426D">
        <w:rPr>
          <w:rStyle w:val="bumpedfont15"/>
          <w:sz w:val="28"/>
          <w:szCs w:val="28"/>
        </w:rPr>
        <w:t xml:space="preserve">еда (ущерба) охраняемым законом </w:t>
      </w:r>
      <w:r w:rsidRPr="003B426D">
        <w:rPr>
          <w:rStyle w:val="bumpedfont15"/>
          <w:sz w:val="28"/>
          <w:szCs w:val="28"/>
        </w:rPr>
        <w:t>ценностям.</w:t>
      </w:r>
    </w:p>
    <w:p w:rsidR="00E91A2A" w:rsidRPr="003B426D" w:rsidRDefault="008C118D" w:rsidP="00E91A2A">
      <w:pPr>
        <w:pStyle w:val="s26"/>
        <w:spacing w:before="0" w:beforeAutospacing="0" w:after="0" w:afterAutospacing="0"/>
        <w:ind w:firstLine="525"/>
        <w:jc w:val="both"/>
        <w:rPr>
          <w:sz w:val="28"/>
          <w:szCs w:val="28"/>
        </w:rPr>
      </w:pPr>
      <w:r w:rsidRPr="005927DE">
        <w:rPr>
          <w:rStyle w:val="bumpedfont15"/>
          <w:sz w:val="28"/>
          <w:szCs w:val="28"/>
        </w:rPr>
        <w:t xml:space="preserve">2.5. </w:t>
      </w:r>
      <w:r w:rsidR="00E91A2A" w:rsidRPr="005927DE">
        <w:rPr>
          <w:rStyle w:val="bumpedfont15"/>
          <w:sz w:val="28"/>
          <w:szCs w:val="28"/>
        </w:rPr>
        <w:t xml:space="preserve">Перечень индикаторов риска нарушения обязательных требований, проверяемых в рамках осуществления муниципального земельного контроля </w:t>
      </w:r>
      <w:r w:rsidR="002C3BEC" w:rsidRPr="005927DE">
        <w:rPr>
          <w:rStyle w:val="bumpedfont15"/>
          <w:sz w:val="28"/>
          <w:szCs w:val="28"/>
        </w:rPr>
        <w:t xml:space="preserve">установлен приложением </w:t>
      </w:r>
      <w:r w:rsidR="00E91A2A" w:rsidRPr="005927DE">
        <w:rPr>
          <w:rStyle w:val="bumpedfont15"/>
          <w:sz w:val="28"/>
          <w:szCs w:val="28"/>
        </w:rPr>
        <w:t>2 к настоящему Положению.</w:t>
      </w:r>
      <w:r w:rsidR="00E91A2A" w:rsidRPr="003B426D">
        <w:rPr>
          <w:rStyle w:val="bumpedfont15"/>
          <w:sz w:val="28"/>
          <w:szCs w:val="28"/>
        </w:rPr>
        <w:t> </w:t>
      </w:r>
    </w:p>
    <w:p w:rsidR="00E91A2A" w:rsidRPr="003B426D" w:rsidRDefault="008C118D" w:rsidP="00E91A2A">
      <w:pPr>
        <w:pStyle w:val="s26"/>
        <w:spacing w:before="0" w:beforeAutospacing="0" w:after="0" w:afterAutospacing="0"/>
        <w:ind w:firstLine="525"/>
        <w:jc w:val="both"/>
        <w:rPr>
          <w:sz w:val="28"/>
          <w:szCs w:val="28"/>
        </w:rPr>
      </w:pPr>
      <w:r w:rsidRPr="003B426D">
        <w:rPr>
          <w:rStyle w:val="bumpedfont15"/>
          <w:sz w:val="28"/>
          <w:szCs w:val="28"/>
        </w:rPr>
        <w:t xml:space="preserve">2.6. </w:t>
      </w:r>
      <w:r w:rsidR="00E91A2A" w:rsidRPr="003B426D">
        <w:rPr>
          <w:rStyle w:val="bumpedfont15"/>
          <w:sz w:val="28"/>
          <w:szCs w:val="28"/>
        </w:rPr>
        <w:t>В случае если объект контроля не отнесен к определенной категории риска, он считается отнесенным к категории низкого риска.</w:t>
      </w:r>
    </w:p>
    <w:p w:rsidR="00E91A2A" w:rsidRPr="003B426D" w:rsidRDefault="008C118D" w:rsidP="00E91A2A">
      <w:pPr>
        <w:pStyle w:val="s26"/>
        <w:spacing w:before="0" w:beforeAutospacing="0" w:after="0" w:afterAutospacing="0"/>
        <w:ind w:firstLine="525"/>
        <w:jc w:val="both"/>
        <w:rPr>
          <w:sz w:val="28"/>
          <w:szCs w:val="28"/>
        </w:rPr>
      </w:pPr>
      <w:r w:rsidRPr="003B426D">
        <w:rPr>
          <w:rStyle w:val="bumpedfont15"/>
          <w:sz w:val="28"/>
          <w:szCs w:val="28"/>
        </w:rPr>
        <w:t xml:space="preserve">2.7. </w:t>
      </w:r>
      <w:r w:rsidR="00E91A2A" w:rsidRPr="003B426D">
        <w:rPr>
          <w:rStyle w:val="bumpedfont15"/>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 xml:space="preserve">2.8. Контрольный орган ведет перечни земельных участков, отнесенных к одной из категорий риска (далее </w:t>
      </w:r>
      <w:r w:rsidR="00DE2BAB">
        <w:rPr>
          <w:rStyle w:val="bumpedfont15"/>
          <w:sz w:val="28"/>
          <w:szCs w:val="28"/>
        </w:rPr>
        <w:t>-</w:t>
      </w:r>
      <w:r w:rsidRPr="003B426D">
        <w:rPr>
          <w:rStyle w:val="bumpedfont15"/>
          <w:sz w:val="28"/>
          <w:szCs w:val="28"/>
        </w:rPr>
        <w:t xml:space="preserve"> перечни земельных участков).</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2.9. Перечни земельных участков с указанием категорий риска размещаются на официальном сайте Контрольного органа.</w:t>
      </w:r>
    </w:p>
    <w:p w:rsidR="005927DE" w:rsidRPr="00B72984" w:rsidRDefault="005927DE" w:rsidP="005927DE">
      <w:pPr>
        <w:pStyle w:val="s26"/>
        <w:spacing w:before="0" w:beforeAutospacing="0" w:after="0" w:afterAutospacing="0"/>
        <w:ind w:firstLine="527"/>
        <w:jc w:val="both"/>
        <w:rPr>
          <w:sz w:val="28"/>
          <w:szCs w:val="28"/>
        </w:rPr>
      </w:pPr>
      <w:r w:rsidRPr="00B72984">
        <w:rPr>
          <w:sz w:val="28"/>
          <w:szCs w:val="28"/>
        </w:rPr>
        <w:t xml:space="preserve">2.10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w:t>
      </w:r>
      <w:r w:rsidRPr="00B72984">
        <w:rPr>
          <w:sz w:val="28"/>
          <w:szCs w:val="28"/>
        </w:rPr>
        <w:lastRenderedPageBreak/>
        <w:t>вреда (ущерба) охраняемым законом ценностям. Перечни индикаторов риска нарушения обязательных требований размещаются на официальных сайтах органов муниципального контроля в сети "Интернет".</w:t>
      </w:r>
    </w:p>
    <w:p w:rsidR="005927DE" w:rsidRDefault="005927DE" w:rsidP="005927DE">
      <w:pPr>
        <w:pStyle w:val="s26"/>
        <w:spacing w:before="0" w:beforeAutospacing="0" w:after="0" w:afterAutospacing="0"/>
        <w:ind w:firstLine="527"/>
        <w:jc w:val="both"/>
        <w:rPr>
          <w:sz w:val="28"/>
          <w:szCs w:val="28"/>
        </w:rPr>
      </w:pPr>
      <w:r w:rsidRPr="00B72984">
        <w:rPr>
          <w:sz w:val="28"/>
          <w:szCs w:val="28"/>
        </w:rPr>
        <w:t xml:space="preserve">2.11. Перечень индикаторов </w:t>
      </w:r>
      <w:proofErr w:type="gramStart"/>
      <w:r w:rsidRPr="00B72984">
        <w:rPr>
          <w:sz w:val="28"/>
          <w:szCs w:val="28"/>
        </w:rPr>
        <w:t>риска  установлен</w:t>
      </w:r>
      <w:proofErr w:type="gramEnd"/>
      <w:r w:rsidRPr="00B72984">
        <w:rPr>
          <w:sz w:val="28"/>
          <w:szCs w:val="28"/>
        </w:rPr>
        <w:t xml:space="preserve"> приложением 2 к настоящему Положению.</w:t>
      </w:r>
    </w:p>
    <w:p w:rsidR="005927DE" w:rsidRPr="00005AEB" w:rsidRDefault="005927DE" w:rsidP="005927DE">
      <w:pPr>
        <w:pStyle w:val="s26"/>
        <w:spacing w:before="0" w:beforeAutospacing="0" w:after="0" w:afterAutospacing="0"/>
        <w:ind w:firstLine="527"/>
        <w:jc w:val="both"/>
        <w:rPr>
          <w:sz w:val="28"/>
          <w:szCs w:val="28"/>
        </w:rPr>
      </w:pPr>
    </w:p>
    <w:p w:rsidR="00E91A2A" w:rsidRPr="003B426D" w:rsidRDefault="00E91A2A" w:rsidP="00E91A2A">
      <w:pPr>
        <w:pStyle w:val="s26"/>
        <w:spacing w:before="0" w:beforeAutospacing="0" w:after="0" w:afterAutospacing="0"/>
        <w:ind w:firstLine="525"/>
        <w:jc w:val="both"/>
        <w:rPr>
          <w:sz w:val="28"/>
          <w:szCs w:val="28"/>
        </w:rPr>
      </w:pPr>
    </w:p>
    <w:p w:rsidR="00E91A2A" w:rsidRPr="003B426D" w:rsidRDefault="00E91A2A" w:rsidP="00E91A2A">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rsidR="00E91A2A" w:rsidRPr="003B426D" w:rsidRDefault="00E91A2A" w:rsidP="00E91A2A">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rsidR="00E91A2A" w:rsidRPr="003B426D" w:rsidRDefault="00E91A2A" w:rsidP="00E91A2A">
      <w:pPr>
        <w:pStyle w:val="s10"/>
        <w:spacing w:before="0" w:beforeAutospacing="0" w:after="0" w:afterAutospacing="0"/>
        <w:jc w:val="both"/>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информирование;</w:t>
      </w:r>
    </w:p>
    <w:p w:rsidR="004803A4" w:rsidRDefault="00E91A2A" w:rsidP="00E91A2A">
      <w:pPr>
        <w:pStyle w:val="s15"/>
        <w:spacing w:before="0" w:beforeAutospacing="0" w:after="0" w:afterAutospacing="0"/>
        <w:ind w:firstLine="525"/>
        <w:jc w:val="both"/>
        <w:rPr>
          <w:rStyle w:val="bumpedfont15"/>
          <w:sz w:val="28"/>
          <w:szCs w:val="28"/>
        </w:rPr>
      </w:pPr>
      <w:r w:rsidRPr="003B426D">
        <w:rPr>
          <w:rStyle w:val="bumpedfont15"/>
          <w:sz w:val="28"/>
          <w:szCs w:val="28"/>
        </w:rPr>
        <w:t xml:space="preserve">2) </w:t>
      </w:r>
      <w:r w:rsidR="004803A4" w:rsidRPr="00B72984">
        <w:rPr>
          <w:sz w:val="28"/>
          <w:szCs w:val="28"/>
        </w:rPr>
        <w:t>обобщение правоприменительной практики</w:t>
      </w:r>
      <w:r w:rsidR="004803A4" w:rsidRPr="003B426D">
        <w:rPr>
          <w:rStyle w:val="bumpedfont15"/>
          <w:sz w:val="28"/>
          <w:szCs w:val="28"/>
        </w:rPr>
        <w:t xml:space="preserve"> </w:t>
      </w:r>
    </w:p>
    <w:p w:rsidR="00E91A2A" w:rsidRPr="003B426D" w:rsidRDefault="004803A4" w:rsidP="00E91A2A">
      <w:pPr>
        <w:pStyle w:val="s15"/>
        <w:spacing w:before="0" w:beforeAutospacing="0" w:after="0" w:afterAutospacing="0"/>
        <w:ind w:firstLine="525"/>
        <w:jc w:val="both"/>
        <w:rPr>
          <w:sz w:val="28"/>
          <w:szCs w:val="28"/>
        </w:rPr>
      </w:pPr>
      <w:r>
        <w:rPr>
          <w:rStyle w:val="bumpedfont15"/>
          <w:sz w:val="28"/>
          <w:szCs w:val="28"/>
        </w:rPr>
        <w:t xml:space="preserve">3) </w:t>
      </w:r>
      <w:r w:rsidR="00E91A2A" w:rsidRPr="003B426D">
        <w:rPr>
          <w:rStyle w:val="bumpedfont15"/>
          <w:sz w:val="28"/>
          <w:szCs w:val="28"/>
        </w:rPr>
        <w:t>объявление предостережения;</w:t>
      </w:r>
    </w:p>
    <w:p w:rsidR="00E91A2A" w:rsidRPr="003B426D" w:rsidRDefault="004803A4" w:rsidP="00E91A2A">
      <w:pPr>
        <w:pStyle w:val="s15"/>
        <w:spacing w:before="0" w:beforeAutospacing="0" w:after="0" w:afterAutospacing="0"/>
        <w:ind w:firstLine="525"/>
        <w:jc w:val="both"/>
        <w:rPr>
          <w:sz w:val="28"/>
          <w:szCs w:val="28"/>
        </w:rPr>
      </w:pPr>
      <w:r>
        <w:rPr>
          <w:rStyle w:val="bumpedfont15"/>
          <w:sz w:val="28"/>
          <w:szCs w:val="28"/>
        </w:rPr>
        <w:t>4</w:t>
      </w:r>
      <w:r w:rsidR="00E91A2A" w:rsidRPr="003B426D">
        <w:rPr>
          <w:rStyle w:val="bumpedfont15"/>
          <w:sz w:val="28"/>
          <w:szCs w:val="28"/>
        </w:rPr>
        <w:t>) консультирование.</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4803A4" w:rsidRPr="00B72984" w:rsidRDefault="004803A4" w:rsidP="004803A4">
      <w:pPr>
        <w:pStyle w:val="s24"/>
        <w:spacing w:before="0" w:beforeAutospacing="0" w:after="0" w:afterAutospacing="0"/>
        <w:jc w:val="center"/>
        <w:rPr>
          <w:sz w:val="28"/>
          <w:szCs w:val="28"/>
        </w:rPr>
      </w:pPr>
      <w:r w:rsidRPr="00B72984">
        <w:rPr>
          <w:rStyle w:val="bumpedfont15"/>
          <w:sz w:val="28"/>
          <w:szCs w:val="28"/>
        </w:rPr>
        <w:t xml:space="preserve">3.1. Информирование контролируемых и иных заинтересованных лиц по вопросам соблюдения обязательных требований; </w:t>
      </w:r>
      <w:r w:rsidRPr="00B72984">
        <w:rPr>
          <w:sz w:val="28"/>
          <w:szCs w:val="28"/>
        </w:rPr>
        <w:t>обобщение правоприменительной практики</w:t>
      </w:r>
      <w:r w:rsidRPr="00B72984">
        <w:rPr>
          <w:rStyle w:val="bumpedfont15"/>
          <w:sz w:val="28"/>
          <w:szCs w:val="28"/>
        </w:rPr>
        <w:t> </w:t>
      </w:r>
    </w:p>
    <w:p w:rsidR="004803A4" w:rsidRPr="00B72984" w:rsidRDefault="004803A4" w:rsidP="004803A4">
      <w:pPr>
        <w:pStyle w:val="s31"/>
        <w:spacing w:before="0" w:beforeAutospacing="0" w:after="0" w:afterAutospacing="0"/>
        <w:ind w:firstLine="525"/>
        <w:jc w:val="center"/>
        <w:rPr>
          <w:sz w:val="28"/>
          <w:szCs w:val="28"/>
        </w:rPr>
      </w:pPr>
    </w:p>
    <w:p w:rsidR="004803A4" w:rsidRPr="00B72984" w:rsidRDefault="004803A4" w:rsidP="004803A4">
      <w:pPr>
        <w:pStyle w:val="s26"/>
        <w:spacing w:before="0" w:beforeAutospacing="0" w:after="0" w:afterAutospacing="0"/>
        <w:ind w:firstLine="525"/>
        <w:jc w:val="both"/>
        <w:rPr>
          <w:sz w:val="28"/>
          <w:szCs w:val="28"/>
        </w:rPr>
      </w:pPr>
      <w:r w:rsidRPr="00B72984">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803A4" w:rsidRPr="00B72984" w:rsidRDefault="004803A4" w:rsidP="004803A4">
      <w:pPr>
        <w:pStyle w:val="s26"/>
        <w:spacing w:before="0" w:beforeAutospacing="0" w:after="0" w:afterAutospacing="0"/>
        <w:ind w:firstLine="527"/>
        <w:jc w:val="both"/>
        <w:rPr>
          <w:sz w:val="28"/>
          <w:szCs w:val="28"/>
        </w:rPr>
      </w:pPr>
      <w:r w:rsidRPr="00B72984">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4803A4" w:rsidRPr="00B72984" w:rsidRDefault="004803A4" w:rsidP="004803A4">
      <w:pPr>
        <w:pStyle w:val="s4"/>
        <w:spacing w:before="0" w:beforeAutospacing="0" w:after="0" w:afterAutospacing="0"/>
        <w:ind w:firstLine="527"/>
        <w:jc w:val="both"/>
        <w:rPr>
          <w:sz w:val="28"/>
          <w:szCs w:val="28"/>
        </w:rPr>
      </w:pPr>
      <w:r w:rsidRPr="00B72984">
        <w:rPr>
          <w:sz w:val="28"/>
          <w:szCs w:val="28"/>
        </w:rPr>
        <w:t>3.1.3 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4803A4" w:rsidRDefault="004803A4" w:rsidP="004803A4">
      <w:pPr>
        <w:pStyle w:val="s4"/>
        <w:spacing w:before="0" w:beforeAutospacing="0" w:after="0" w:afterAutospacing="0"/>
        <w:jc w:val="both"/>
        <w:rPr>
          <w:sz w:val="28"/>
          <w:szCs w:val="28"/>
        </w:rPr>
      </w:pPr>
      <w:r w:rsidRPr="00B72984">
        <w:rPr>
          <w:sz w:val="28"/>
          <w:szCs w:val="28"/>
        </w:rPr>
        <w:tab/>
        <w:t>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сети «Интернет ».</w:t>
      </w:r>
    </w:p>
    <w:p w:rsidR="004803A4" w:rsidRDefault="004803A4" w:rsidP="00E91A2A">
      <w:pPr>
        <w:pStyle w:val="s4"/>
        <w:spacing w:before="0" w:beforeAutospacing="0" w:after="0" w:afterAutospacing="0"/>
        <w:jc w:val="center"/>
        <w:rPr>
          <w:rStyle w:val="bumpedfont15"/>
          <w:sz w:val="28"/>
          <w:szCs w:val="28"/>
        </w:rPr>
      </w:pPr>
    </w:p>
    <w:p w:rsidR="004803A4" w:rsidRDefault="004803A4" w:rsidP="00E91A2A">
      <w:pPr>
        <w:pStyle w:val="s4"/>
        <w:spacing w:before="0" w:beforeAutospacing="0" w:after="0" w:afterAutospacing="0"/>
        <w:jc w:val="center"/>
        <w:rPr>
          <w:rStyle w:val="bumpedfont15"/>
          <w:sz w:val="28"/>
          <w:szCs w:val="28"/>
        </w:rPr>
      </w:pPr>
    </w:p>
    <w:p w:rsidR="004803A4" w:rsidRDefault="004803A4" w:rsidP="00E91A2A">
      <w:pPr>
        <w:pStyle w:val="s4"/>
        <w:spacing w:before="0" w:beforeAutospacing="0" w:after="0" w:afterAutospacing="0"/>
        <w:jc w:val="center"/>
        <w:rPr>
          <w:rStyle w:val="bumpedfont15"/>
          <w:sz w:val="28"/>
          <w:szCs w:val="28"/>
        </w:rPr>
      </w:pPr>
    </w:p>
    <w:p w:rsidR="004803A4" w:rsidRDefault="004803A4" w:rsidP="00E91A2A">
      <w:pPr>
        <w:pStyle w:val="s4"/>
        <w:spacing w:before="0" w:beforeAutospacing="0" w:after="0" w:afterAutospacing="0"/>
        <w:jc w:val="center"/>
        <w:rPr>
          <w:rStyle w:val="bumpedfont15"/>
          <w:sz w:val="28"/>
          <w:szCs w:val="28"/>
        </w:rPr>
      </w:pPr>
    </w:p>
    <w:p w:rsidR="004803A4" w:rsidRDefault="004803A4" w:rsidP="00E91A2A">
      <w:pPr>
        <w:pStyle w:val="s4"/>
        <w:spacing w:before="0" w:beforeAutospacing="0" w:after="0" w:afterAutospacing="0"/>
        <w:jc w:val="center"/>
        <w:rPr>
          <w:rStyle w:val="bumpedfont15"/>
          <w:sz w:val="28"/>
          <w:szCs w:val="28"/>
        </w:rPr>
      </w:pP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lastRenderedPageBreak/>
        <w:t>3.2. Предостережение о недопустимости нарушения </w:t>
      </w: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t>обязательных требований</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rsidR="00E91A2A" w:rsidRPr="003B426D" w:rsidRDefault="008C118D" w:rsidP="00E91A2A">
      <w:pPr>
        <w:pStyle w:val="s15"/>
        <w:spacing w:before="0" w:beforeAutospacing="0" w:after="0" w:afterAutospacing="0"/>
        <w:ind w:firstLine="525"/>
        <w:jc w:val="both"/>
        <w:rPr>
          <w:sz w:val="28"/>
          <w:szCs w:val="28"/>
        </w:rPr>
      </w:pPr>
      <w:r w:rsidRPr="003B426D">
        <w:rPr>
          <w:rStyle w:val="bumpedfont15"/>
          <w:sz w:val="28"/>
          <w:szCs w:val="28"/>
        </w:rPr>
        <w:t xml:space="preserve">1) наименование </w:t>
      </w:r>
      <w:r w:rsidR="00E91A2A" w:rsidRPr="003B426D">
        <w:rPr>
          <w:rStyle w:val="bumpedfont15"/>
          <w:sz w:val="28"/>
          <w:szCs w:val="28"/>
        </w:rPr>
        <w:t>Контрольного</w:t>
      </w:r>
      <w:r w:rsidRPr="003B426D">
        <w:rPr>
          <w:rStyle w:val="bumpedfont15"/>
          <w:sz w:val="28"/>
          <w:szCs w:val="28"/>
        </w:rPr>
        <w:t xml:space="preserve"> </w:t>
      </w:r>
      <w:r w:rsidR="00E91A2A" w:rsidRPr="003B426D">
        <w:rPr>
          <w:rStyle w:val="bumpedfont15"/>
          <w:sz w:val="28"/>
          <w:szCs w:val="28"/>
        </w:rPr>
        <w:t>органа, в который направляется возражение;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дату и номер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4) доводы, на основании которых </w:t>
      </w:r>
      <w:r w:rsidR="008C118D" w:rsidRPr="003B426D">
        <w:rPr>
          <w:rStyle w:val="bumpedfont15"/>
          <w:sz w:val="28"/>
          <w:szCs w:val="28"/>
        </w:rPr>
        <w:t xml:space="preserve">контролируемое лицо не согласное </w:t>
      </w:r>
      <w:r w:rsidRPr="003B426D">
        <w:rPr>
          <w:rStyle w:val="bumpedfont15"/>
          <w:sz w:val="28"/>
          <w:szCs w:val="28"/>
        </w:rPr>
        <w:t>с объявленным предостережением;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6) личную подпись и дату.</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3.2.6. Контрольный орган рассматривает возражение в отношении предостережения в течение пятнадцати</w:t>
      </w:r>
      <w:r w:rsidR="008C118D" w:rsidRPr="003B426D">
        <w:rPr>
          <w:rStyle w:val="bumpedfont15"/>
          <w:sz w:val="28"/>
          <w:szCs w:val="28"/>
        </w:rPr>
        <w:t xml:space="preserve"> рабочих </w:t>
      </w:r>
      <w:r w:rsidRPr="003B426D">
        <w:rPr>
          <w:rStyle w:val="bumpedfont15"/>
          <w:sz w:val="28"/>
          <w:szCs w:val="28"/>
        </w:rPr>
        <w:t>дней со дня его получения.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A2180" w:rsidRPr="003B426D" w:rsidRDefault="00BA2180" w:rsidP="00BA2180">
      <w:pPr>
        <w:pStyle w:val="s15"/>
        <w:spacing w:before="0" w:beforeAutospacing="0" w:after="0" w:afterAutospacing="0"/>
        <w:ind w:firstLine="525"/>
        <w:jc w:val="both"/>
        <w:rPr>
          <w:sz w:val="28"/>
          <w:szCs w:val="28"/>
        </w:rPr>
      </w:pPr>
      <w:r w:rsidRPr="003B426D">
        <w:rPr>
          <w:rStyle w:val="bumpedfont15"/>
          <w:sz w:val="28"/>
          <w:szCs w:val="28"/>
        </w:rPr>
        <w:t xml:space="preserve">3.2.9. Повторное направление возражения по тем же основаниям не допускается. Контрольный орган вправе принять решение о безосновательности </w:t>
      </w:r>
      <w:r w:rsidRPr="003B426D">
        <w:rPr>
          <w:rStyle w:val="bumpedfont15"/>
          <w:sz w:val="28"/>
          <w:szCs w:val="28"/>
        </w:rPr>
        <w:lastRenderedPageBreak/>
        <w:t xml:space="preserve">очередного возражения. О данном решении уведомить в 10-ти </w:t>
      </w:r>
      <w:proofErr w:type="spellStart"/>
      <w:r w:rsidRPr="003B426D">
        <w:rPr>
          <w:rStyle w:val="bumpedfont15"/>
          <w:sz w:val="28"/>
          <w:szCs w:val="28"/>
        </w:rPr>
        <w:t>дневный</w:t>
      </w:r>
      <w:proofErr w:type="spellEnd"/>
      <w:r w:rsidRPr="003B426D">
        <w:rPr>
          <w:rStyle w:val="bumpedfont15"/>
          <w:sz w:val="28"/>
          <w:szCs w:val="28"/>
        </w:rPr>
        <w:t xml:space="preserve"> срок контролируемое лицо, направившее возражение.</w:t>
      </w:r>
    </w:p>
    <w:p w:rsidR="00E91A2A" w:rsidRPr="003B426D" w:rsidRDefault="00F90F0F" w:rsidP="00E91A2A">
      <w:pPr>
        <w:pStyle w:val="s15"/>
        <w:spacing w:before="0" w:beforeAutospacing="0" w:after="0" w:afterAutospacing="0"/>
        <w:ind w:firstLine="525"/>
        <w:jc w:val="both"/>
        <w:rPr>
          <w:sz w:val="28"/>
          <w:szCs w:val="28"/>
        </w:rPr>
      </w:pPr>
      <w:r>
        <w:rPr>
          <w:rStyle w:val="bumpedfont15"/>
          <w:sz w:val="28"/>
          <w:szCs w:val="28"/>
        </w:rPr>
        <w:t xml:space="preserve">3.2.10. </w:t>
      </w:r>
      <w:r w:rsidR="00E91A2A"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t>3.3. Консультирование</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1) в виде устных разъяснений по телефону, посредством </w:t>
      </w:r>
      <w:proofErr w:type="gramStart"/>
      <w:r w:rsidRPr="003B426D">
        <w:rPr>
          <w:rStyle w:val="bumpedfont15"/>
          <w:sz w:val="28"/>
          <w:szCs w:val="28"/>
        </w:rPr>
        <w:t>видео-</w:t>
      </w:r>
      <w:r w:rsidR="008C118D" w:rsidRPr="003B426D">
        <w:rPr>
          <w:rStyle w:val="bumpedfont15"/>
          <w:sz w:val="28"/>
          <w:szCs w:val="28"/>
        </w:rPr>
        <w:t>конференц</w:t>
      </w:r>
      <w:r w:rsidRPr="003B426D">
        <w:rPr>
          <w:rStyle w:val="bumpedfont15"/>
          <w:sz w:val="28"/>
          <w:szCs w:val="28"/>
        </w:rPr>
        <w:t>связи</w:t>
      </w:r>
      <w:proofErr w:type="gramEnd"/>
      <w:r w:rsidRPr="003B426D">
        <w:rPr>
          <w:rStyle w:val="bumpedfont15"/>
          <w:sz w:val="28"/>
          <w:szCs w:val="28"/>
        </w:rPr>
        <w:t>, на личном приеме либо в ходе проведения профилактического мероприятия, контрольного мероприятия;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3.3.5. Письменное </w:t>
      </w:r>
      <w:r w:rsidR="008C118D" w:rsidRPr="003B426D">
        <w:rPr>
          <w:rStyle w:val="bumpedfont15"/>
          <w:sz w:val="28"/>
          <w:szCs w:val="28"/>
        </w:rPr>
        <w:t xml:space="preserve">консультирование контролируемых </w:t>
      </w:r>
      <w:r w:rsidRPr="003B426D">
        <w:rPr>
          <w:rStyle w:val="bumpedfont15"/>
          <w:sz w:val="28"/>
          <w:szCs w:val="28"/>
        </w:rPr>
        <w:t>лиц и их представителей осуществляется по следующим вопросам:</w:t>
      </w:r>
    </w:p>
    <w:p w:rsidR="00E91A2A" w:rsidRPr="003B426D" w:rsidRDefault="008C118D" w:rsidP="00E91A2A">
      <w:pPr>
        <w:pStyle w:val="s15"/>
        <w:spacing w:before="0" w:beforeAutospacing="0" w:after="0" w:afterAutospacing="0"/>
        <w:ind w:firstLine="525"/>
        <w:jc w:val="both"/>
        <w:rPr>
          <w:sz w:val="28"/>
          <w:szCs w:val="28"/>
        </w:rPr>
      </w:pPr>
      <w:r w:rsidRPr="003B426D">
        <w:rPr>
          <w:rStyle w:val="bumpedfont15"/>
          <w:sz w:val="28"/>
          <w:szCs w:val="28"/>
        </w:rPr>
        <w:t xml:space="preserve">1) </w:t>
      </w:r>
      <w:r w:rsidR="00E91A2A" w:rsidRPr="003B426D">
        <w:rPr>
          <w:rStyle w:val="bumpedfont15"/>
          <w:sz w:val="28"/>
          <w:szCs w:val="28"/>
        </w:rPr>
        <w:t>порядок обжалования решений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______________________________________________.</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3.3.6. Контролируемое лицо вправе направить запрос о предоставлении письменного ответа в с</w:t>
      </w:r>
      <w:r w:rsidR="008C118D" w:rsidRPr="003B426D">
        <w:rPr>
          <w:rStyle w:val="bumpedfont15"/>
          <w:sz w:val="28"/>
          <w:szCs w:val="28"/>
        </w:rPr>
        <w:t xml:space="preserve">роки, установленные Федеральным законом </w:t>
      </w:r>
      <w:r w:rsidRPr="003B426D">
        <w:rPr>
          <w:rStyle w:val="bumpedfont15"/>
          <w:sz w:val="28"/>
          <w:szCs w:val="28"/>
        </w:rPr>
        <w:t>от 02.05.2006 № 59-ФЗ «О порядке рассмотрения обращений граждан Российской Федерации».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3.3.7. Контрольный орган осуществляет учет проведенных консультирований.</w:t>
      </w:r>
    </w:p>
    <w:p w:rsidR="00E91A2A" w:rsidRPr="003B426D" w:rsidRDefault="00E91A2A" w:rsidP="00E91A2A">
      <w:pPr>
        <w:pStyle w:val="s33"/>
        <w:spacing w:before="0" w:beforeAutospacing="0" w:after="0" w:afterAutospacing="0"/>
        <w:jc w:val="center"/>
        <w:rPr>
          <w:sz w:val="28"/>
          <w:szCs w:val="28"/>
        </w:rPr>
      </w:pPr>
      <w:r w:rsidRPr="003B426D">
        <w:rPr>
          <w:sz w:val="28"/>
          <w:szCs w:val="28"/>
        </w:rPr>
        <w:t> </w:t>
      </w:r>
    </w:p>
    <w:p w:rsidR="004803A4" w:rsidRDefault="004803A4" w:rsidP="00E91A2A">
      <w:pPr>
        <w:pStyle w:val="s33"/>
        <w:spacing w:before="0" w:beforeAutospacing="0" w:after="0" w:afterAutospacing="0"/>
        <w:jc w:val="center"/>
        <w:rPr>
          <w:rStyle w:val="bumpedfont15"/>
          <w:b/>
          <w:bCs/>
          <w:sz w:val="28"/>
          <w:szCs w:val="28"/>
        </w:rPr>
      </w:pPr>
    </w:p>
    <w:p w:rsidR="004803A4" w:rsidRDefault="004803A4" w:rsidP="00E91A2A">
      <w:pPr>
        <w:pStyle w:val="s33"/>
        <w:spacing w:before="0" w:beforeAutospacing="0" w:after="0" w:afterAutospacing="0"/>
        <w:jc w:val="center"/>
        <w:rPr>
          <w:rStyle w:val="bumpedfont15"/>
          <w:b/>
          <w:bCs/>
          <w:sz w:val="28"/>
          <w:szCs w:val="28"/>
        </w:rPr>
      </w:pPr>
    </w:p>
    <w:p w:rsidR="004803A4" w:rsidRDefault="004803A4" w:rsidP="00E91A2A">
      <w:pPr>
        <w:pStyle w:val="s33"/>
        <w:spacing w:before="0" w:beforeAutospacing="0" w:after="0" w:afterAutospacing="0"/>
        <w:jc w:val="center"/>
        <w:rPr>
          <w:rStyle w:val="bumpedfont15"/>
          <w:b/>
          <w:bCs/>
          <w:sz w:val="28"/>
          <w:szCs w:val="28"/>
        </w:rPr>
      </w:pPr>
    </w:p>
    <w:p w:rsidR="004803A4" w:rsidRDefault="004803A4" w:rsidP="00E91A2A">
      <w:pPr>
        <w:pStyle w:val="s33"/>
        <w:spacing w:before="0" w:beforeAutospacing="0" w:after="0" w:afterAutospacing="0"/>
        <w:jc w:val="center"/>
        <w:rPr>
          <w:rStyle w:val="bumpedfont15"/>
          <w:b/>
          <w:bCs/>
          <w:sz w:val="28"/>
          <w:szCs w:val="28"/>
        </w:rPr>
      </w:pPr>
    </w:p>
    <w:p w:rsidR="00E91A2A" w:rsidRPr="003B426D" w:rsidRDefault="00E91A2A" w:rsidP="00E91A2A">
      <w:pPr>
        <w:pStyle w:val="s33"/>
        <w:spacing w:before="0" w:beforeAutospacing="0" w:after="0" w:afterAutospacing="0"/>
        <w:jc w:val="center"/>
        <w:rPr>
          <w:sz w:val="28"/>
          <w:szCs w:val="28"/>
        </w:rPr>
      </w:pPr>
      <w:r w:rsidRPr="003B426D">
        <w:rPr>
          <w:rStyle w:val="bumpedfont15"/>
          <w:b/>
          <w:bCs/>
          <w:sz w:val="28"/>
          <w:szCs w:val="28"/>
        </w:rPr>
        <w:lastRenderedPageBreak/>
        <w:t>4. Контрольные мероприятия, проводимые в рамках </w:t>
      </w:r>
    </w:p>
    <w:p w:rsidR="00E91A2A" w:rsidRPr="003B426D" w:rsidRDefault="00E91A2A" w:rsidP="00E91A2A">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rsidR="00E91A2A" w:rsidRPr="003B426D" w:rsidRDefault="00E91A2A" w:rsidP="00E91A2A">
      <w:pPr>
        <w:pStyle w:val="s34"/>
        <w:spacing w:before="0" w:beforeAutospacing="0" w:after="0" w:afterAutospacing="0"/>
        <w:jc w:val="both"/>
        <w:rPr>
          <w:sz w:val="28"/>
          <w:szCs w:val="28"/>
        </w:rPr>
      </w:pPr>
      <w:r w:rsidRPr="003B426D">
        <w:rPr>
          <w:sz w:val="28"/>
          <w:szCs w:val="28"/>
        </w:rPr>
        <w:t> </w:t>
      </w: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инспекционный визит, документарная проверка, выездная проверка – при  взаимодействии с контролируемыми лицами;</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запрос документов, иных материалов;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A82B58" w:rsidRPr="003B426D">
        <w:rPr>
          <w:rStyle w:val="bumpedfont15"/>
          <w:sz w:val="28"/>
          <w:szCs w:val="28"/>
        </w:rPr>
        <w:t xml:space="preserve"> № 248-ФЗ</w:t>
      </w:r>
      <w:r w:rsidRPr="003B426D">
        <w:rPr>
          <w:rStyle w:val="bumpedfont15"/>
          <w:sz w:val="28"/>
          <w:szCs w:val="28"/>
        </w:rPr>
        <w:t>.</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4A0F93">
        <w:rPr>
          <w:rStyle w:val="bumpedfont15"/>
          <w:sz w:val="28"/>
          <w:szCs w:val="28"/>
        </w:rPr>
        <w:t xml:space="preserve"> №248-ФЗ</w:t>
      </w:r>
      <w:r w:rsidRPr="003B426D">
        <w:rPr>
          <w:rStyle w:val="bumpedfont15"/>
          <w:sz w:val="28"/>
          <w:szCs w:val="28"/>
        </w:rPr>
        <w:t>.</w:t>
      </w:r>
    </w:p>
    <w:p w:rsidR="000F09BF" w:rsidRPr="00B72984" w:rsidRDefault="00E91A2A" w:rsidP="000F09BF">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 xml:space="preserve"> </w:t>
      </w:r>
      <w:r w:rsidR="000F09BF" w:rsidRPr="00B72984">
        <w:rPr>
          <w:rStyle w:val="bumpedfont15"/>
          <w:sz w:val="28"/>
          <w:szCs w:val="28"/>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0F09BF" w:rsidRPr="00B72984"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F09BF" w:rsidRPr="00B72984"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4.1.5. Контрольные мероприятия проводятся инспекторами, указанными в решении Контрольного органа о проведении контрольного мероприятия.</w:t>
      </w:r>
    </w:p>
    <w:p w:rsidR="000F09BF" w:rsidRPr="00B72984"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F09BF" w:rsidRPr="00B72984"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 xml:space="preserve">4.1.6. По окончании проведения контрольного мероприятия, предусматривающего взаимодействие с контролируемым </w:t>
      </w:r>
      <w:proofErr w:type="gramStart"/>
      <w:r w:rsidRPr="00B72984">
        <w:rPr>
          <w:rStyle w:val="bumpedfont15"/>
          <w:sz w:val="28"/>
          <w:szCs w:val="28"/>
        </w:rPr>
        <w:t>лицом,  инспектор</w:t>
      </w:r>
      <w:proofErr w:type="gramEnd"/>
      <w:r w:rsidRPr="00B72984">
        <w:rPr>
          <w:rStyle w:val="bumpedfont15"/>
          <w:sz w:val="28"/>
          <w:szCs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0F09BF" w:rsidRPr="00B72984"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F09BF" w:rsidRPr="00B72984"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F09BF" w:rsidRPr="00B72984"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4.1.7. Документы, иные материалы, являющиеся доказательствами нарушения обязательных требований, приобщаются к акту.</w:t>
      </w:r>
    </w:p>
    <w:p w:rsidR="000F09BF" w:rsidRPr="00B72984"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Заполненные при проведении контрольного мероприятия проверочные листы должны быть приобщены к акту.</w:t>
      </w:r>
    </w:p>
    <w:p w:rsidR="000F09BF" w:rsidRPr="00B72984"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F09BF" w:rsidRPr="00B72984"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F09BF" w:rsidRPr="003B426D" w:rsidRDefault="000F09BF" w:rsidP="000F09BF">
      <w:pPr>
        <w:pStyle w:val="s26"/>
        <w:spacing w:before="0" w:beforeAutospacing="0" w:after="0" w:afterAutospacing="0"/>
        <w:ind w:firstLine="525"/>
        <w:jc w:val="both"/>
        <w:rPr>
          <w:rStyle w:val="bumpedfont15"/>
          <w:sz w:val="28"/>
          <w:szCs w:val="28"/>
        </w:rPr>
      </w:pPr>
      <w:r w:rsidRPr="00B72984">
        <w:rPr>
          <w:rStyle w:val="bumpedfont15"/>
          <w:sz w:val="28"/>
          <w:szCs w:val="28"/>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F09BF" w:rsidRPr="003B426D" w:rsidRDefault="000F09BF" w:rsidP="000F09BF">
      <w:pPr>
        <w:pStyle w:val="s26"/>
        <w:spacing w:before="0" w:beforeAutospacing="0" w:after="0" w:afterAutospacing="0"/>
        <w:ind w:firstLine="525"/>
        <w:jc w:val="both"/>
        <w:rPr>
          <w:sz w:val="28"/>
          <w:szCs w:val="28"/>
        </w:rPr>
      </w:pPr>
      <w:r w:rsidRPr="003B426D">
        <w:rPr>
          <w:sz w:val="28"/>
          <w:szCs w:val="28"/>
        </w:rPr>
        <w:t> </w:t>
      </w:r>
    </w:p>
    <w:p w:rsidR="004803A4" w:rsidRDefault="004803A4" w:rsidP="00E91A2A">
      <w:pPr>
        <w:pStyle w:val="s24"/>
        <w:spacing w:before="0" w:beforeAutospacing="0" w:after="0" w:afterAutospacing="0"/>
        <w:jc w:val="center"/>
        <w:rPr>
          <w:rStyle w:val="bumpedfont15"/>
          <w:sz w:val="28"/>
          <w:szCs w:val="28"/>
        </w:rPr>
      </w:pPr>
    </w:p>
    <w:p w:rsidR="00E91A2A" w:rsidRPr="003B426D" w:rsidRDefault="00E91A2A" w:rsidP="00E91A2A">
      <w:pPr>
        <w:pStyle w:val="s24"/>
        <w:spacing w:before="0" w:beforeAutospacing="0" w:after="0" w:afterAutospacing="0"/>
        <w:jc w:val="center"/>
        <w:rPr>
          <w:rStyle w:val="bumpedfont15"/>
          <w:sz w:val="28"/>
          <w:szCs w:val="28"/>
        </w:rPr>
      </w:pPr>
      <w:r w:rsidRPr="003B426D">
        <w:rPr>
          <w:rStyle w:val="bumpedfont15"/>
          <w:sz w:val="28"/>
          <w:szCs w:val="28"/>
        </w:rPr>
        <w:lastRenderedPageBreak/>
        <w:t>4.2. Меры, принимаемые Контрольным органом по результатам контрольных мероприятий</w:t>
      </w:r>
    </w:p>
    <w:p w:rsidR="00A82B58" w:rsidRPr="003B426D" w:rsidRDefault="00A82B58" w:rsidP="00E91A2A">
      <w:pPr>
        <w:pStyle w:val="s24"/>
        <w:spacing w:before="0" w:beforeAutospacing="0" w:after="0" w:afterAutospacing="0"/>
        <w:jc w:val="center"/>
        <w:rPr>
          <w:sz w:val="28"/>
          <w:szCs w:val="28"/>
        </w:rPr>
      </w:pP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контрольного мероприятия</w:t>
      </w:r>
      <w:r w:rsidR="00A82B58" w:rsidRPr="003B426D">
        <w:rPr>
          <w:sz w:val="28"/>
          <w:szCs w:val="28"/>
        </w:rPr>
        <w:t xml:space="preserve"> </w:t>
      </w:r>
      <w:r w:rsidRPr="003B426D">
        <w:rPr>
          <w:rStyle w:val="bumpedfont15"/>
          <w:sz w:val="28"/>
          <w:szCs w:val="28"/>
        </w:rPr>
        <w:t xml:space="preserve">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w:t>
      </w:r>
      <w:r w:rsidR="00A82B58" w:rsidRPr="003B426D">
        <w:rPr>
          <w:rStyle w:val="bumpedfont15"/>
          <w:sz w:val="28"/>
          <w:szCs w:val="28"/>
        </w:rPr>
        <w:t xml:space="preserve">Кодексом РФ об административных правонарушениях и </w:t>
      </w:r>
      <w:r w:rsidRPr="003B426D">
        <w:rPr>
          <w:rStyle w:val="bumpedfont15"/>
          <w:sz w:val="28"/>
          <w:szCs w:val="28"/>
        </w:rPr>
        <w:t>законодательством Ленинградской области.</w:t>
      </w:r>
    </w:p>
    <w:p w:rsidR="00E91A2A" w:rsidRPr="003B426D" w:rsidRDefault="00E91A2A" w:rsidP="00E91A2A">
      <w:pPr>
        <w:pStyle w:val="s15"/>
        <w:spacing w:before="0" w:beforeAutospacing="0" w:after="0" w:afterAutospacing="0"/>
        <w:ind w:firstLine="525"/>
        <w:jc w:val="both"/>
        <w:rPr>
          <w:rStyle w:val="bumpedfont15"/>
          <w:sz w:val="28"/>
          <w:szCs w:val="28"/>
        </w:rPr>
      </w:pPr>
      <w:r w:rsidRPr="003B426D">
        <w:rPr>
          <w:rStyle w:val="bumpedfont15"/>
          <w:sz w:val="28"/>
          <w:szCs w:val="28"/>
        </w:rPr>
        <w:t>4.2.2 В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w:t>
      </w:r>
      <w:r w:rsidR="00A82B58" w:rsidRPr="003B426D">
        <w:rPr>
          <w:rStyle w:val="bumpedfont15"/>
          <w:sz w:val="28"/>
          <w:szCs w:val="28"/>
        </w:rPr>
        <w:t xml:space="preserve"> </w:t>
      </w:r>
      <w:r w:rsidRPr="003B426D">
        <w:rPr>
          <w:rStyle w:val="bumpedfont15"/>
          <w:sz w:val="28"/>
          <w:szCs w:val="28"/>
        </w:rPr>
        <w:t>(или)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Предписание составляется по форме</w:t>
      </w:r>
      <w:r w:rsidR="000423BC" w:rsidRPr="003B426D">
        <w:rPr>
          <w:rStyle w:val="bumpedfont15"/>
          <w:sz w:val="28"/>
          <w:szCs w:val="28"/>
        </w:rPr>
        <w:t xml:space="preserve"> согласно приложению 4 к настоящему Положению</w:t>
      </w:r>
      <w:r w:rsidRPr="003B426D">
        <w:rPr>
          <w:rStyle w:val="bumpedfont15"/>
          <w:sz w:val="28"/>
          <w:szCs w:val="28"/>
        </w:rPr>
        <w:t>.</w:t>
      </w:r>
    </w:p>
    <w:p w:rsidR="00E91A2A" w:rsidRPr="003B426D" w:rsidRDefault="00E91A2A" w:rsidP="00E91A2A">
      <w:pPr>
        <w:pStyle w:val="s15"/>
        <w:spacing w:before="0" w:beforeAutospacing="0" w:after="0" w:afterAutospacing="0"/>
        <w:ind w:firstLine="525"/>
        <w:jc w:val="both"/>
        <w:rPr>
          <w:sz w:val="28"/>
          <w:szCs w:val="28"/>
        </w:rPr>
      </w:pPr>
    </w:p>
    <w:p w:rsidR="00E91A2A" w:rsidRPr="003B426D" w:rsidRDefault="00E91A2A" w:rsidP="00E91A2A">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p>
    <w:p w:rsidR="00E91A2A" w:rsidRPr="003B426D" w:rsidRDefault="00E91A2A" w:rsidP="00E91A2A">
      <w:pPr>
        <w:pStyle w:val="s37"/>
        <w:spacing w:before="0" w:beforeAutospacing="0" w:after="0" w:afterAutospacing="0"/>
        <w:jc w:val="center"/>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4.3.3. Контрольный орган может проводить следующие виды плановых контрольных мероприятий:</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документарная проверка;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выездная проверка.</w:t>
      </w:r>
    </w:p>
    <w:p w:rsidR="00164866" w:rsidRPr="003B426D" w:rsidRDefault="00E91A2A" w:rsidP="00164866">
      <w:pPr>
        <w:pStyle w:val="s26"/>
        <w:spacing w:before="0" w:beforeAutospacing="0" w:after="0" w:afterAutospacing="0"/>
        <w:ind w:firstLine="525"/>
        <w:jc w:val="both"/>
        <w:rPr>
          <w:sz w:val="28"/>
          <w:szCs w:val="28"/>
        </w:rPr>
      </w:pPr>
      <w:r w:rsidRPr="003B426D">
        <w:rPr>
          <w:rStyle w:val="bumpedfont15"/>
          <w:sz w:val="28"/>
          <w:szCs w:val="28"/>
        </w:rPr>
        <w:t xml:space="preserve">В отношении объектов, относящихся к категории среднего риска, проводятся: </w:t>
      </w:r>
      <w:r w:rsidR="00164866">
        <w:rPr>
          <w:rStyle w:val="bumpedfont15"/>
          <w:sz w:val="28"/>
          <w:szCs w:val="28"/>
        </w:rPr>
        <w:t xml:space="preserve">документарная проверка, </w:t>
      </w:r>
      <w:r w:rsidR="00164866" w:rsidRPr="003B426D">
        <w:rPr>
          <w:rStyle w:val="bumpedfont15"/>
          <w:sz w:val="28"/>
          <w:szCs w:val="28"/>
        </w:rPr>
        <w:t>выездная проверка.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 xml:space="preserve">В отношении объектов, относящихся к категории умеренного риска, проводятся: </w:t>
      </w:r>
      <w:r w:rsidR="00164866">
        <w:rPr>
          <w:rStyle w:val="bumpedfont15"/>
          <w:sz w:val="28"/>
          <w:szCs w:val="28"/>
        </w:rPr>
        <w:t xml:space="preserve">документарная проверка, </w:t>
      </w:r>
      <w:r w:rsidR="00164866" w:rsidRPr="003B426D">
        <w:rPr>
          <w:rStyle w:val="bumpedfont15"/>
          <w:sz w:val="28"/>
          <w:szCs w:val="28"/>
        </w:rPr>
        <w:t>выездная проверка.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B138D7" w:rsidRPr="003B426D" w:rsidRDefault="00E91A2A" w:rsidP="00B138D7">
      <w:pPr>
        <w:pStyle w:val="s26"/>
        <w:spacing w:before="0" w:beforeAutospacing="0" w:after="0" w:afterAutospacing="0"/>
        <w:ind w:firstLine="525"/>
        <w:jc w:val="both"/>
        <w:rPr>
          <w:sz w:val="28"/>
          <w:szCs w:val="28"/>
        </w:rPr>
      </w:pPr>
      <w:r w:rsidRPr="003B426D">
        <w:rPr>
          <w:sz w:val="28"/>
          <w:szCs w:val="28"/>
        </w:rPr>
        <w:t> </w:t>
      </w:r>
      <w:r w:rsidR="00B138D7" w:rsidRPr="00B72984">
        <w:rPr>
          <w:sz w:val="28"/>
          <w:szCs w:val="28"/>
        </w:rPr>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E91A2A" w:rsidRPr="003B426D" w:rsidRDefault="00E91A2A" w:rsidP="00E91A2A">
      <w:pPr>
        <w:pStyle w:val="s26"/>
        <w:spacing w:before="0" w:beforeAutospacing="0" w:after="0" w:afterAutospacing="0"/>
        <w:ind w:firstLine="525"/>
        <w:jc w:val="both"/>
        <w:rPr>
          <w:sz w:val="28"/>
          <w:szCs w:val="28"/>
        </w:rPr>
      </w:pPr>
    </w:p>
    <w:p w:rsidR="00E91A2A" w:rsidRPr="003B426D" w:rsidRDefault="00E91A2A" w:rsidP="00E91A2A">
      <w:pPr>
        <w:pStyle w:val="s33"/>
        <w:spacing w:before="0" w:beforeAutospacing="0" w:after="0" w:afterAutospacing="0"/>
        <w:jc w:val="center"/>
        <w:rPr>
          <w:sz w:val="28"/>
          <w:szCs w:val="28"/>
        </w:rPr>
      </w:pPr>
      <w:r w:rsidRPr="003B426D">
        <w:rPr>
          <w:rStyle w:val="bumpedfont15"/>
          <w:sz w:val="28"/>
          <w:szCs w:val="28"/>
        </w:rPr>
        <w:t>4.4. Внеплановые контрольные мероприятия</w:t>
      </w:r>
    </w:p>
    <w:p w:rsidR="00E91A2A" w:rsidRPr="003B426D" w:rsidRDefault="00E91A2A" w:rsidP="00E91A2A">
      <w:pPr>
        <w:pStyle w:val="s37"/>
        <w:spacing w:before="0" w:beforeAutospacing="0" w:after="0" w:afterAutospacing="0"/>
        <w:ind w:left="525"/>
        <w:jc w:val="center"/>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1A2A" w:rsidRPr="003B426D" w:rsidRDefault="00E91A2A" w:rsidP="00E91A2A">
      <w:pPr>
        <w:pStyle w:val="s4"/>
        <w:spacing w:before="0" w:beforeAutospacing="0" w:after="0" w:afterAutospacing="0"/>
        <w:jc w:val="center"/>
        <w:rPr>
          <w:sz w:val="28"/>
          <w:szCs w:val="28"/>
        </w:rPr>
      </w:pPr>
    </w:p>
    <w:p w:rsidR="00B138D7" w:rsidRPr="00B72984" w:rsidRDefault="00B138D7" w:rsidP="00B138D7">
      <w:pPr>
        <w:pStyle w:val="s4"/>
        <w:spacing w:before="0" w:beforeAutospacing="0" w:after="0" w:afterAutospacing="0"/>
        <w:jc w:val="center"/>
        <w:rPr>
          <w:sz w:val="28"/>
          <w:szCs w:val="28"/>
        </w:rPr>
      </w:pPr>
      <w:r w:rsidRPr="00B72984">
        <w:rPr>
          <w:sz w:val="28"/>
          <w:szCs w:val="28"/>
        </w:rPr>
        <w:t>4.5 Инспекционный визит</w:t>
      </w:r>
    </w:p>
    <w:p w:rsidR="00B138D7" w:rsidRPr="00B72984" w:rsidRDefault="00B138D7" w:rsidP="00B138D7">
      <w:pPr>
        <w:autoSpaceDE w:val="0"/>
        <w:autoSpaceDN w:val="0"/>
        <w:adjustRightInd w:val="0"/>
        <w:jc w:val="both"/>
        <w:rPr>
          <w:sz w:val="28"/>
          <w:szCs w:val="28"/>
          <w:lang w:eastAsia="en-US"/>
        </w:rPr>
      </w:pP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4.5.3. В ходе инспекционного визита могут совершаться следующие контрольные действия:</w:t>
      </w: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1) осмотр;</w:t>
      </w: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2) опрос;</w:t>
      </w: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3) получение письменных объяснений;</w:t>
      </w: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4) инструментальное обследование;</w:t>
      </w: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B72984">
        <w:rPr>
          <w:rStyle w:val="bumpedfont15"/>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4.5.4. Инспекционный визит проводится без предварительного уведомления контролируемого лица и собственника производственного объекта.</w:t>
      </w: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4.5.5.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138D7" w:rsidRPr="00B72984"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4.5.6. Контролируемые лица или их представители обязаны обеспечить беспрепятственный доступ инспектора в здания, сооружения, помещения.</w:t>
      </w:r>
    </w:p>
    <w:p w:rsidR="00B138D7" w:rsidRPr="00E62A8C" w:rsidRDefault="00B138D7" w:rsidP="00B138D7">
      <w:pPr>
        <w:pStyle w:val="s26"/>
        <w:spacing w:before="0" w:beforeAutospacing="0" w:after="0" w:afterAutospacing="0"/>
        <w:ind w:firstLine="525"/>
        <w:jc w:val="both"/>
        <w:rPr>
          <w:rStyle w:val="bumpedfont15"/>
          <w:sz w:val="28"/>
          <w:szCs w:val="28"/>
        </w:rPr>
      </w:pPr>
      <w:r w:rsidRPr="00B72984">
        <w:rPr>
          <w:rStyle w:val="bumpedfont15"/>
          <w:sz w:val="28"/>
          <w:szCs w:val="28"/>
        </w:rPr>
        <w:t xml:space="preserve">4.5.6. Внеплановый инспекционный визит может проводиться только по согласованию с органами прокуратуры, за исключением случаев предусмотренных </w:t>
      </w:r>
      <w:hyperlink r:id="rId8" w:history="1">
        <w:r w:rsidRPr="00B72984">
          <w:rPr>
            <w:rStyle w:val="bumpedfont15"/>
            <w:sz w:val="28"/>
            <w:szCs w:val="28"/>
          </w:rPr>
          <w:t>статьями 57</w:t>
        </w:r>
      </w:hyperlink>
      <w:r w:rsidRPr="00B72984">
        <w:rPr>
          <w:rStyle w:val="bumpedfont15"/>
          <w:sz w:val="28"/>
          <w:szCs w:val="28"/>
        </w:rPr>
        <w:t xml:space="preserve"> и </w:t>
      </w:r>
      <w:hyperlink r:id="rId9" w:history="1">
        <w:r w:rsidRPr="00B72984">
          <w:rPr>
            <w:rStyle w:val="bumpedfont15"/>
            <w:sz w:val="28"/>
            <w:szCs w:val="28"/>
          </w:rPr>
          <w:t>66</w:t>
        </w:r>
      </w:hyperlink>
      <w:r w:rsidRPr="00B72984">
        <w:rPr>
          <w:rStyle w:val="bumpedfont15"/>
          <w:sz w:val="28"/>
          <w:szCs w:val="28"/>
        </w:rPr>
        <w:t xml:space="preserve"> Федерального закона №248-ФЗ.</w:t>
      </w:r>
    </w:p>
    <w:p w:rsidR="00B138D7" w:rsidRDefault="00B138D7" w:rsidP="00B138D7">
      <w:pPr>
        <w:pStyle w:val="s4"/>
        <w:spacing w:before="0" w:beforeAutospacing="0" w:after="0" w:afterAutospacing="0"/>
        <w:jc w:val="center"/>
        <w:rPr>
          <w:sz w:val="28"/>
          <w:szCs w:val="28"/>
        </w:rPr>
      </w:pPr>
    </w:p>
    <w:p w:rsidR="00E91A2A" w:rsidRPr="00B72984" w:rsidRDefault="000E609F" w:rsidP="00E91A2A">
      <w:pPr>
        <w:pStyle w:val="s4"/>
        <w:spacing w:before="0" w:beforeAutospacing="0" w:after="0" w:afterAutospacing="0"/>
        <w:jc w:val="center"/>
        <w:rPr>
          <w:sz w:val="28"/>
          <w:szCs w:val="28"/>
        </w:rPr>
      </w:pPr>
      <w:r w:rsidRPr="00B72984">
        <w:rPr>
          <w:rStyle w:val="bumpedfont15"/>
          <w:sz w:val="28"/>
          <w:szCs w:val="28"/>
        </w:rPr>
        <w:t>4.</w:t>
      </w:r>
      <w:r w:rsidR="00B138D7" w:rsidRPr="00B72984">
        <w:rPr>
          <w:rStyle w:val="bumpedfont15"/>
          <w:sz w:val="28"/>
          <w:szCs w:val="28"/>
        </w:rPr>
        <w:t>6</w:t>
      </w:r>
      <w:r w:rsidRPr="00B72984">
        <w:rPr>
          <w:rStyle w:val="bumpedfont15"/>
          <w:sz w:val="28"/>
          <w:szCs w:val="28"/>
        </w:rPr>
        <w:t xml:space="preserve">. Документарная </w:t>
      </w:r>
      <w:r w:rsidR="00E91A2A" w:rsidRPr="00B72984">
        <w:rPr>
          <w:rStyle w:val="bumpedfont15"/>
          <w:sz w:val="28"/>
          <w:szCs w:val="28"/>
        </w:rPr>
        <w:t>проверка</w:t>
      </w:r>
    </w:p>
    <w:p w:rsidR="00E91A2A" w:rsidRPr="00B72984" w:rsidRDefault="00E91A2A" w:rsidP="00E91A2A">
      <w:pPr>
        <w:pStyle w:val="s37"/>
        <w:spacing w:before="0" w:beforeAutospacing="0" w:after="0" w:afterAutospacing="0"/>
        <w:ind w:left="525"/>
        <w:jc w:val="center"/>
        <w:rPr>
          <w:sz w:val="28"/>
          <w:szCs w:val="28"/>
        </w:rPr>
      </w:pPr>
    </w:p>
    <w:p w:rsidR="004803A4" w:rsidRPr="003B426D" w:rsidRDefault="00E91A2A" w:rsidP="004803A4">
      <w:pPr>
        <w:pStyle w:val="s26"/>
        <w:spacing w:before="0" w:beforeAutospacing="0" w:after="0" w:afterAutospacing="0"/>
        <w:ind w:firstLine="525"/>
        <w:jc w:val="both"/>
        <w:rPr>
          <w:sz w:val="28"/>
          <w:szCs w:val="28"/>
        </w:rPr>
      </w:pPr>
      <w:r w:rsidRPr="00B72984">
        <w:rPr>
          <w:rStyle w:val="bumpedfont15"/>
          <w:sz w:val="28"/>
          <w:szCs w:val="28"/>
        </w:rPr>
        <w:t>4.</w:t>
      </w:r>
      <w:r w:rsidR="000F09BF" w:rsidRPr="00B72984">
        <w:rPr>
          <w:rStyle w:val="bumpedfont15"/>
          <w:sz w:val="28"/>
          <w:szCs w:val="28"/>
        </w:rPr>
        <w:t>6</w:t>
      </w:r>
      <w:r w:rsidRPr="00B72984">
        <w:rPr>
          <w:rStyle w:val="bumpedfont15"/>
          <w:sz w:val="28"/>
          <w:szCs w:val="28"/>
        </w:rPr>
        <w:t>.1. </w:t>
      </w:r>
      <w:r w:rsidR="004803A4" w:rsidRPr="00B72984">
        <w:rPr>
          <w:rStyle w:val="bumpedfont15"/>
          <w:sz w:val="28"/>
          <w:szCs w:val="28"/>
        </w:rPr>
        <w:t>Документарная проверка проводится по месту нахождения Контрольного органа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0F09BF">
        <w:rPr>
          <w:rStyle w:val="bumpedfont15"/>
          <w:sz w:val="28"/>
          <w:szCs w:val="28"/>
        </w:rPr>
        <w:t>6</w:t>
      </w:r>
      <w:r w:rsidRPr="003B426D">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w:t>
      </w:r>
      <w:r w:rsidR="000F09BF">
        <w:rPr>
          <w:rStyle w:val="bumpedfont15"/>
          <w:sz w:val="28"/>
          <w:szCs w:val="28"/>
        </w:rPr>
        <w:t>6</w:t>
      </w:r>
      <w:r w:rsidRPr="003B426D">
        <w:rPr>
          <w:rStyle w:val="bumpedfont15"/>
          <w:sz w:val="28"/>
          <w:szCs w:val="28"/>
        </w:rPr>
        <w:t>.3. Срок проведения документарной проверки не может превышать десять рабочих дней.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w:t>
      </w:r>
      <w:r w:rsidRPr="003B426D">
        <w:rPr>
          <w:rStyle w:val="bumpedfont15"/>
          <w:sz w:val="28"/>
          <w:szCs w:val="28"/>
        </w:rPr>
        <w:lastRenderedPageBreak/>
        <w:t>требования представить необходимые пояснения в письменной форме до момента представления указанных пояснений в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w:t>
      </w:r>
      <w:r w:rsidR="000F09BF">
        <w:rPr>
          <w:rStyle w:val="bumpedfont15"/>
          <w:sz w:val="28"/>
          <w:szCs w:val="28"/>
        </w:rPr>
        <w:t>6</w:t>
      </w:r>
      <w:r w:rsidRPr="003B426D">
        <w:rPr>
          <w:rStyle w:val="bumpedfont15"/>
          <w:sz w:val="28"/>
          <w:szCs w:val="28"/>
        </w:rPr>
        <w:t xml:space="preserve">.4. </w:t>
      </w:r>
      <w:proofErr w:type="gramStart"/>
      <w:r w:rsidRPr="003B426D">
        <w:rPr>
          <w:rStyle w:val="bumpedfont15"/>
          <w:sz w:val="28"/>
          <w:szCs w:val="28"/>
        </w:rPr>
        <w:t>Перечень допустимых контрольных действий</w:t>
      </w:r>
      <w:proofErr w:type="gramEnd"/>
      <w:r w:rsidRPr="003B426D">
        <w:rPr>
          <w:rStyle w:val="bumpedfont15"/>
          <w:sz w:val="28"/>
          <w:szCs w:val="28"/>
        </w:rPr>
        <w:t> совершаемых в ходе документарной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0F09BF">
        <w:rPr>
          <w:rStyle w:val="bumpedfont15"/>
          <w:sz w:val="28"/>
          <w:szCs w:val="28"/>
        </w:rPr>
        <w:t>6</w:t>
      </w:r>
      <w:r w:rsidRPr="003B426D">
        <w:rPr>
          <w:rStyle w:val="bumpedfont15"/>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Контролируемое лицо в срок, указанный в требовании о представлении документов, направляет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0F09BF">
        <w:rPr>
          <w:rStyle w:val="bumpedfont15"/>
          <w:sz w:val="28"/>
          <w:szCs w:val="28"/>
        </w:rPr>
        <w:t>6</w:t>
      </w:r>
      <w:r w:rsidRPr="003B426D">
        <w:rPr>
          <w:rStyle w:val="bumpedfont15"/>
          <w:sz w:val="28"/>
          <w:szCs w:val="28"/>
        </w:rPr>
        <w:t>.6. Письменные объяснения могут быть запрошены инспектором от контролируемого лица или его представителя, свидетелей.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Письменные объяснения оформляются путем составления письменного документа в свободной форме.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6</w:t>
      </w:r>
      <w:r w:rsidRPr="003B426D">
        <w:rPr>
          <w:rStyle w:val="bumpedfont15"/>
          <w:sz w:val="28"/>
          <w:szCs w:val="28"/>
        </w:rPr>
        <w:t>.7. Оформление акта производится по месту нахождения Контрольного органа в день окончания проведения документарной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6</w:t>
      </w:r>
      <w:r w:rsidRPr="003B426D">
        <w:rPr>
          <w:rStyle w:val="bumpedfont15"/>
          <w:sz w:val="28"/>
          <w:szCs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6</w:t>
      </w:r>
      <w:r w:rsidRPr="003B426D">
        <w:rPr>
          <w:rStyle w:val="bumpedfont15"/>
          <w:sz w:val="28"/>
          <w:szCs w:val="28"/>
        </w:rPr>
        <w:t>.9. Внеплановая документарная проверка проводится без согласования с органами прокуратуры.</w:t>
      </w:r>
    </w:p>
    <w:p w:rsidR="00E91A2A" w:rsidRPr="003B426D" w:rsidRDefault="00E91A2A" w:rsidP="00E91A2A">
      <w:pPr>
        <w:pStyle w:val="s34"/>
        <w:spacing w:before="0" w:beforeAutospacing="0" w:after="0" w:afterAutospacing="0"/>
        <w:ind w:left="525"/>
        <w:jc w:val="both"/>
        <w:rPr>
          <w:sz w:val="28"/>
          <w:szCs w:val="28"/>
        </w:rPr>
      </w:pPr>
      <w:r w:rsidRPr="003B426D">
        <w:rPr>
          <w:sz w:val="28"/>
          <w:szCs w:val="28"/>
        </w:rPr>
        <w:t> </w:t>
      </w:r>
    </w:p>
    <w:p w:rsidR="00E55F53" w:rsidRDefault="00E55F53" w:rsidP="00E91A2A">
      <w:pPr>
        <w:pStyle w:val="s33"/>
        <w:spacing w:before="0" w:beforeAutospacing="0" w:after="0" w:afterAutospacing="0"/>
        <w:jc w:val="center"/>
        <w:rPr>
          <w:rStyle w:val="bumpedfont15"/>
          <w:sz w:val="28"/>
          <w:szCs w:val="28"/>
        </w:rPr>
      </w:pPr>
    </w:p>
    <w:p w:rsidR="00E91A2A" w:rsidRPr="003B426D" w:rsidRDefault="00E91A2A" w:rsidP="00E91A2A">
      <w:pPr>
        <w:pStyle w:val="s33"/>
        <w:spacing w:before="0" w:beforeAutospacing="0" w:after="0" w:afterAutospacing="0"/>
        <w:jc w:val="center"/>
        <w:rPr>
          <w:sz w:val="28"/>
          <w:szCs w:val="28"/>
        </w:rPr>
      </w:pPr>
      <w:r w:rsidRPr="003B426D">
        <w:rPr>
          <w:rStyle w:val="bumpedfont15"/>
          <w:sz w:val="28"/>
          <w:szCs w:val="28"/>
        </w:rPr>
        <w:lastRenderedPageBreak/>
        <w:t>4.</w:t>
      </w:r>
      <w:r w:rsidR="00725441">
        <w:rPr>
          <w:rStyle w:val="bumpedfont15"/>
          <w:sz w:val="28"/>
          <w:szCs w:val="28"/>
        </w:rPr>
        <w:t>7</w:t>
      </w:r>
      <w:r w:rsidRPr="003B426D">
        <w:rPr>
          <w:rStyle w:val="bumpedfont15"/>
          <w:sz w:val="28"/>
          <w:szCs w:val="28"/>
        </w:rPr>
        <w:t>. Выездная проверка</w:t>
      </w:r>
    </w:p>
    <w:p w:rsidR="00E91A2A" w:rsidRPr="003B426D" w:rsidRDefault="00E91A2A" w:rsidP="00E91A2A">
      <w:pPr>
        <w:pStyle w:val="s26"/>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.2. Выездная проверка проводится в случае, если не представляется возможным: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3B426D">
        <w:rPr>
          <w:rStyle w:val="bumpedfont15"/>
          <w:sz w:val="28"/>
          <w:szCs w:val="28"/>
        </w:rPr>
        <w:t>контрольных  мероприятий</w:t>
      </w:r>
      <w:proofErr w:type="gramEnd"/>
      <w:r w:rsidRPr="003B426D">
        <w:rPr>
          <w:rStyle w:val="bumpedfont15"/>
          <w:sz w:val="28"/>
          <w:szCs w:val="28"/>
        </w:rPr>
        <w:t>.</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.4. Контрольный орган уведомляет контролируемое лицо о проведении выездной проверки не позднее чем за двадцать четыре часа до ее начала</w:t>
      </w:r>
      <w:r w:rsidR="00164866">
        <w:rPr>
          <w:rStyle w:val="bumpedfont15"/>
          <w:sz w:val="28"/>
          <w:szCs w:val="28"/>
        </w:rPr>
        <w:t>,</w:t>
      </w:r>
      <w:r w:rsidRPr="003B426D">
        <w:rPr>
          <w:rStyle w:val="bumpedfont15"/>
          <w:sz w:val="28"/>
          <w:szCs w:val="28"/>
        </w:rPr>
        <w:t xml:space="preserve"> путем направления контролируемому лицу копии решения о проведении выездной проверки.</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.6. Срок проведения выездной проверки составляет не более десяти рабочих дней.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.7. Перечень допустимых контрольных действий в ходе выездной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осмотр;</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сведения о контролируемом лице;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91A2A" w:rsidRDefault="00E91A2A" w:rsidP="00E91A2A">
      <w:pPr>
        <w:pStyle w:val="s15"/>
        <w:spacing w:before="0" w:beforeAutospacing="0" w:after="0" w:afterAutospacing="0"/>
        <w:ind w:firstLine="525"/>
        <w:jc w:val="both"/>
        <w:rPr>
          <w:rStyle w:val="bumpedfont15"/>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25441" w:rsidRDefault="00725441" w:rsidP="00725441">
      <w:pPr>
        <w:pStyle w:val="s15"/>
        <w:spacing w:before="0" w:beforeAutospacing="0" w:after="0" w:afterAutospacing="0"/>
        <w:ind w:firstLine="525"/>
        <w:jc w:val="both"/>
        <w:rPr>
          <w:rStyle w:val="bumpedfont15"/>
          <w:sz w:val="28"/>
          <w:szCs w:val="28"/>
        </w:rPr>
      </w:pPr>
      <w:r w:rsidRPr="00C927B6">
        <w:rPr>
          <w:rStyle w:val="bumpedfont15"/>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 xml:space="preserve">11. Представление контролируемым лицом </w:t>
      </w:r>
      <w:proofErr w:type="spellStart"/>
      <w:r w:rsidRPr="003B426D">
        <w:rPr>
          <w:rStyle w:val="bumpedfont15"/>
          <w:sz w:val="28"/>
          <w:szCs w:val="28"/>
        </w:rPr>
        <w:t>истребуемых</w:t>
      </w:r>
      <w:proofErr w:type="spellEnd"/>
      <w:r w:rsidRPr="003B426D">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.12. По окончании проведения выездной проверки инспектор составляет акт выездной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Информация о проведении фотосъемки, аудио- и видеозаписи отражается в акте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w:t>
      </w:r>
      <w:r w:rsidR="00725441">
        <w:rPr>
          <w:rStyle w:val="bumpedfont15"/>
          <w:sz w:val="28"/>
          <w:szCs w:val="28"/>
        </w:rPr>
        <w:t>7</w:t>
      </w:r>
      <w:r w:rsidRPr="003B426D">
        <w:rPr>
          <w:rStyle w:val="bumpedfont15"/>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w:t>
      </w:r>
      <w:r w:rsidRPr="003B426D">
        <w:rPr>
          <w:rStyle w:val="bumpedfont15"/>
          <w:sz w:val="28"/>
          <w:szCs w:val="28"/>
        </w:rPr>
        <w:lastRenderedPageBreak/>
        <w:t>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w:t>
      </w:r>
      <w:r w:rsidR="00C600E4">
        <w:rPr>
          <w:rStyle w:val="bumpedfont15"/>
          <w:sz w:val="28"/>
          <w:szCs w:val="28"/>
        </w:rPr>
        <w:t>7</w:t>
      </w:r>
      <w:r w:rsidRPr="003B426D">
        <w:rPr>
          <w:rStyle w:val="bumpedfont15"/>
          <w:sz w:val="28"/>
          <w:szCs w:val="28"/>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C600E4" w:rsidRPr="00C927B6" w:rsidRDefault="00C600E4" w:rsidP="00C600E4">
      <w:pPr>
        <w:autoSpaceDE w:val="0"/>
        <w:autoSpaceDN w:val="0"/>
        <w:adjustRightInd w:val="0"/>
        <w:jc w:val="center"/>
        <w:outlineLvl w:val="0"/>
        <w:rPr>
          <w:bCs/>
          <w:sz w:val="28"/>
          <w:szCs w:val="28"/>
          <w:lang w:eastAsia="en-US"/>
        </w:rPr>
      </w:pPr>
      <w:r w:rsidRPr="00C927B6">
        <w:rPr>
          <w:rStyle w:val="bumpedfont15"/>
          <w:sz w:val="28"/>
          <w:szCs w:val="28"/>
        </w:rPr>
        <w:t xml:space="preserve">4.8 </w:t>
      </w:r>
      <w:r w:rsidRPr="00C927B6">
        <w:rPr>
          <w:bCs/>
          <w:sz w:val="28"/>
          <w:szCs w:val="28"/>
          <w:lang w:eastAsia="en-US"/>
        </w:rPr>
        <w:t xml:space="preserve">Наблюдение за соблюдением обязательных требований </w:t>
      </w:r>
    </w:p>
    <w:p w:rsidR="00C600E4" w:rsidRPr="00C927B6" w:rsidRDefault="00C600E4" w:rsidP="00C600E4">
      <w:pPr>
        <w:autoSpaceDE w:val="0"/>
        <w:autoSpaceDN w:val="0"/>
        <w:adjustRightInd w:val="0"/>
        <w:jc w:val="both"/>
        <w:rPr>
          <w:sz w:val="28"/>
          <w:szCs w:val="28"/>
          <w:lang w:eastAsia="en-US"/>
        </w:rPr>
      </w:pPr>
    </w:p>
    <w:p w:rsidR="00C600E4" w:rsidRPr="00C927B6" w:rsidRDefault="00C600E4" w:rsidP="00C600E4">
      <w:pPr>
        <w:autoSpaceDE w:val="0"/>
        <w:autoSpaceDN w:val="0"/>
        <w:adjustRightInd w:val="0"/>
        <w:ind w:firstLine="539"/>
        <w:jc w:val="both"/>
        <w:rPr>
          <w:sz w:val="28"/>
          <w:szCs w:val="28"/>
          <w:lang w:eastAsia="en-US"/>
        </w:rPr>
      </w:pPr>
      <w:r w:rsidRPr="00C927B6">
        <w:rPr>
          <w:sz w:val="28"/>
          <w:szCs w:val="28"/>
          <w:lang w:eastAsia="en-US"/>
        </w:rPr>
        <w:t>4.8.1.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600E4" w:rsidRPr="00C927B6" w:rsidRDefault="00C600E4" w:rsidP="00C600E4">
      <w:pPr>
        <w:autoSpaceDE w:val="0"/>
        <w:autoSpaceDN w:val="0"/>
        <w:adjustRightInd w:val="0"/>
        <w:ind w:firstLine="539"/>
        <w:jc w:val="both"/>
        <w:rPr>
          <w:sz w:val="28"/>
          <w:szCs w:val="28"/>
          <w:lang w:eastAsia="en-US"/>
        </w:rPr>
      </w:pPr>
      <w:r w:rsidRPr="00C927B6">
        <w:rPr>
          <w:sz w:val="28"/>
          <w:szCs w:val="28"/>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600E4" w:rsidRPr="00C927B6" w:rsidRDefault="00C600E4" w:rsidP="00C600E4">
      <w:pPr>
        <w:autoSpaceDE w:val="0"/>
        <w:autoSpaceDN w:val="0"/>
        <w:adjustRightInd w:val="0"/>
        <w:ind w:firstLine="539"/>
        <w:jc w:val="both"/>
        <w:rPr>
          <w:rStyle w:val="bumpedfont15"/>
          <w:sz w:val="28"/>
          <w:szCs w:val="28"/>
        </w:rPr>
      </w:pPr>
      <w:r w:rsidRPr="00C927B6">
        <w:rPr>
          <w:sz w:val="28"/>
          <w:szCs w:val="28"/>
          <w:lang w:eastAsia="en-US"/>
        </w:rPr>
        <w:t xml:space="preserve">4.8.3. </w:t>
      </w:r>
      <w:r w:rsidRPr="00C927B6">
        <w:rPr>
          <w:rStyle w:val="bumpedfont15"/>
          <w:sz w:val="28"/>
          <w:szCs w:val="28"/>
        </w:rPr>
        <w:t>По результатам проведения наблюдения за соблюдением обязательных требований не могут быть приняты решения, предусмотренные подпунктами 1 и 2 пункта 4.2.1 настоящего Положения.</w:t>
      </w:r>
    </w:p>
    <w:p w:rsidR="00C600E4" w:rsidRPr="007E71C7" w:rsidRDefault="00C600E4" w:rsidP="00C600E4">
      <w:pPr>
        <w:autoSpaceDE w:val="0"/>
        <w:autoSpaceDN w:val="0"/>
        <w:adjustRightInd w:val="0"/>
        <w:ind w:firstLine="539"/>
        <w:jc w:val="both"/>
        <w:rPr>
          <w:rStyle w:val="bumpedfont15"/>
          <w:color w:val="000000" w:themeColor="text1"/>
          <w:sz w:val="28"/>
          <w:szCs w:val="28"/>
        </w:rPr>
      </w:pPr>
      <w:r w:rsidRPr="007E71C7">
        <w:rPr>
          <w:rStyle w:val="bumpedfont15"/>
          <w:color w:val="000000" w:themeColor="text1"/>
          <w:sz w:val="28"/>
          <w:szCs w:val="28"/>
        </w:rPr>
        <w:t xml:space="preserve">4.8.4 Срок проведения наблюдения составляет 20 дней. </w:t>
      </w:r>
    </w:p>
    <w:p w:rsidR="00C600E4" w:rsidRDefault="00C600E4" w:rsidP="00C600E4">
      <w:pPr>
        <w:pStyle w:val="s24"/>
        <w:spacing w:before="0" w:beforeAutospacing="0" w:after="0" w:afterAutospacing="0"/>
        <w:jc w:val="center"/>
        <w:rPr>
          <w:rStyle w:val="bumpedfont15"/>
          <w:color w:val="FF0000"/>
          <w:sz w:val="28"/>
          <w:szCs w:val="28"/>
        </w:rPr>
      </w:pPr>
    </w:p>
    <w:p w:rsidR="00E55F53" w:rsidRDefault="00E55F53" w:rsidP="00E91A2A">
      <w:pPr>
        <w:pStyle w:val="s24"/>
        <w:spacing w:before="0" w:beforeAutospacing="0" w:after="0" w:afterAutospacing="0"/>
        <w:jc w:val="center"/>
        <w:rPr>
          <w:rStyle w:val="bumpedfont15"/>
          <w:sz w:val="28"/>
          <w:szCs w:val="28"/>
        </w:rPr>
      </w:pPr>
    </w:p>
    <w:p w:rsidR="00E91A2A" w:rsidRPr="003B426D" w:rsidRDefault="00E91A2A" w:rsidP="00E91A2A">
      <w:pPr>
        <w:pStyle w:val="s24"/>
        <w:spacing w:before="0" w:beforeAutospacing="0" w:after="0" w:afterAutospacing="0"/>
        <w:jc w:val="center"/>
        <w:rPr>
          <w:sz w:val="28"/>
          <w:szCs w:val="28"/>
        </w:rPr>
      </w:pPr>
      <w:r w:rsidRPr="003B426D">
        <w:rPr>
          <w:rStyle w:val="bumpedfont15"/>
          <w:sz w:val="28"/>
          <w:szCs w:val="28"/>
        </w:rPr>
        <w:lastRenderedPageBreak/>
        <w:t>4.</w:t>
      </w:r>
      <w:r w:rsidR="00C600E4">
        <w:rPr>
          <w:rStyle w:val="bumpedfont15"/>
          <w:sz w:val="28"/>
          <w:szCs w:val="28"/>
        </w:rPr>
        <w:t>9</w:t>
      </w:r>
      <w:r w:rsidRPr="003B426D">
        <w:rPr>
          <w:rStyle w:val="bumpedfont15"/>
          <w:sz w:val="28"/>
          <w:szCs w:val="28"/>
        </w:rPr>
        <w:t>. Выездное обследование</w:t>
      </w:r>
    </w:p>
    <w:p w:rsidR="00E91A2A" w:rsidRPr="003B426D" w:rsidRDefault="00E91A2A" w:rsidP="00E91A2A">
      <w:pPr>
        <w:pStyle w:val="s31"/>
        <w:spacing w:before="0" w:beforeAutospacing="0" w:after="0" w:afterAutospacing="0"/>
        <w:ind w:firstLine="525"/>
        <w:jc w:val="center"/>
        <w:rPr>
          <w:sz w:val="28"/>
          <w:szCs w:val="28"/>
        </w:rPr>
      </w:pPr>
      <w:r w:rsidRPr="003B426D">
        <w:rPr>
          <w:sz w:val="28"/>
          <w:szCs w:val="28"/>
        </w:rPr>
        <w:t> </w:t>
      </w:r>
    </w:p>
    <w:p w:rsidR="00C600E4" w:rsidRPr="003B426D" w:rsidRDefault="00C600E4" w:rsidP="00C600E4">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.1. Выездное обследование проводится в целях оценки соблюдения контролируемыми лицами обязательных требований.</w:t>
      </w:r>
    </w:p>
    <w:p w:rsidR="00C600E4" w:rsidRPr="003B426D" w:rsidRDefault="00C600E4" w:rsidP="00C600E4">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600E4" w:rsidRPr="009737A1" w:rsidRDefault="00C600E4" w:rsidP="00C600E4">
      <w:pPr>
        <w:pStyle w:val="s15"/>
        <w:spacing w:before="0" w:beforeAutospacing="0" w:after="0" w:afterAutospacing="0"/>
        <w:ind w:firstLine="525"/>
        <w:jc w:val="both"/>
        <w:rPr>
          <w:sz w:val="28"/>
          <w:szCs w:val="28"/>
        </w:rPr>
      </w:pPr>
      <w:r w:rsidRPr="009737A1">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600E4" w:rsidRPr="003B426D" w:rsidRDefault="00C600E4" w:rsidP="00C600E4">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.3. Выездное обследование проводится без информирования контролируемого лица. </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91A2A" w:rsidRPr="003B426D" w:rsidRDefault="00E91A2A" w:rsidP="00E91A2A">
      <w:pPr>
        <w:pStyle w:val="s24"/>
        <w:spacing w:before="0" w:beforeAutospacing="0" w:after="0" w:afterAutospacing="0"/>
        <w:jc w:val="center"/>
        <w:rPr>
          <w:sz w:val="28"/>
          <w:szCs w:val="28"/>
        </w:rPr>
      </w:pPr>
      <w:r w:rsidRPr="003B426D">
        <w:rPr>
          <w:sz w:val="28"/>
          <w:szCs w:val="28"/>
        </w:rPr>
        <w:t> </w:t>
      </w:r>
    </w:p>
    <w:p w:rsidR="00E91A2A" w:rsidRPr="00E55F53" w:rsidRDefault="00E91A2A" w:rsidP="00E91A2A">
      <w:pPr>
        <w:pStyle w:val="s24"/>
        <w:spacing w:before="0" w:beforeAutospacing="0" w:after="0" w:afterAutospacing="0"/>
        <w:jc w:val="center"/>
        <w:rPr>
          <w:sz w:val="28"/>
          <w:szCs w:val="28"/>
        </w:rPr>
      </w:pPr>
      <w:r w:rsidRPr="00E55F53">
        <w:rPr>
          <w:rStyle w:val="bumpedfont15"/>
          <w:bCs/>
          <w:sz w:val="28"/>
          <w:szCs w:val="28"/>
        </w:rPr>
        <w:t>5. Досудебное обжалование</w:t>
      </w:r>
    </w:p>
    <w:p w:rsidR="00E91A2A" w:rsidRPr="003B426D" w:rsidRDefault="00E91A2A" w:rsidP="00E91A2A">
      <w:pPr>
        <w:pStyle w:val="s31"/>
        <w:spacing w:before="0" w:beforeAutospacing="0" w:after="0" w:afterAutospacing="0"/>
        <w:ind w:firstLine="525"/>
        <w:jc w:val="center"/>
        <w:rPr>
          <w:sz w:val="28"/>
          <w:szCs w:val="28"/>
        </w:rPr>
      </w:pPr>
      <w:r w:rsidRPr="003B426D">
        <w:rPr>
          <w:sz w:val="28"/>
          <w:szCs w:val="28"/>
        </w:rPr>
        <w:t> </w:t>
      </w:r>
    </w:p>
    <w:p w:rsidR="00C600E4" w:rsidRPr="003B426D" w:rsidRDefault="00C600E4" w:rsidP="00C600E4">
      <w:pPr>
        <w:pStyle w:val="s26"/>
        <w:spacing w:before="0" w:beforeAutospacing="0" w:after="0" w:afterAutospacing="0"/>
        <w:ind w:firstLine="525"/>
        <w:jc w:val="both"/>
        <w:rPr>
          <w:sz w:val="28"/>
          <w:szCs w:val="28"/>
        </w:rPr>
      </w:pPr>
      <w:r w:rsidRPr="003B426D">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1) решений о проведении контрольных мероприятий;</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 xml:space="preserve">2) актов </w:t>
      </w:r>
      <w:proofErr w:type="gramStart"/>
      <w:r w:rsidRPr="003B426D">
        <w:rPr>
          <w:rStyle w:val="bumpedfont15"/>
          <w:sz w:val="28"/>
          <w:szCs w:val="28"/>
        </w:rPr>
        <w:t>контрольных  мероприятий</w:t>
      </w:r>
      <w:proofErr w:type="gramEnd"/>
      <w:r w:rsidRPr="003B426D">
        <w:rPr>
          <w:rStyle w:val="bumpedfont15"/>
          <w:sz w:val="28"/>
          <w:szCs w:val="28"/>
        </w:rPr>
        <w:t>, предписаний об устранении выявленных нарушений;</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C600E4" w:rsidRPr="003B426D" w:rsidRDefault="00C600E4" w:rsidP="00C600E4">
      <w:pPr>
        <w:pStyle w:val="s34"/>
        <w:spacing w:before="0" w:beforeAutospacing="0" w:after="0" w:afterAutospacing="0"/>
        <w:ind w:left="525"/>
        <w:jc w:val="both"/>
        <w:rPr>
          <w:sz w:val="28"/>
          <w:szCs w:val="28"/>
        </w:rPr>
      </w:pPr>
      <w:r w:rsidRPr="003B426D">
        <w:rPr>
          <w:rStyle w:val="bumpedfont15"/>
          <w:sz w:val="28"/>
          <w:szCs w:val="28"/>
        </w:rPr>
        <w:t>5.9. Жалоба должна содержать:</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lastRenderedPageBreak/>
        <w:t>5) требования контролируемого лица, подавшего жалобу; </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600E4" w:rsidRPr="003B426D" w:rsidRDefault="00C600E4" w:rsidP="00C600E4">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lastRenderedPageBreak/>
        <w:t>5.16. Указанный срок может быть продлен на двадцать рабочих дней, в следующих исключительных случаях:</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C600E4" w:rsidRPr="003B426D" w:rsidRDefault="00C600E4" w:rsidP="00C600E4">
      <w:pPr>
        <w:pStyle w:val="s26"/>
        <w:spacing w:before="0" w:beforeAutospacing="0" w:after="0" w:afterAutospacing="0"/>
        <w:ind w:firstLine="525"/>
        <w:jc w:val="both"/>
        <w:rPr>
          <w:sz w:val="28"/>
          <w:szCs w:val="28"/>
        </w:rPr>
      </w:pPr>
      <w:r w:rsidRPr="003B426D">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600E4" w:rsidRPr="003B426D" w:rsidRDefault="00C600E4" w:rsidP="00C600E4">
      <w:pPr>
        <w:pStyle w:val="s26"/>
        <w:spacing w:before="0" w:beforeAutospacing="0" w:after="0" w:afterAutospacing="0"/>
        <w:ind w:firstLine="525"/>
        <w:jc w:val="both"/>
        <w:rPr>
          <w:sz w:val="28"/>
          <w:szCs w:val="28"/>
        </w:rPr>
      </w:pPr>
      <w:r w:rsidRPr="003B426D">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600E4" w:rsidRPr="003B426D" w:rsidRDefault="00C600E4" w:rsidP="00C600E4">
      <w:pPr>
        <w:pStyle w:val="s26"/>
        <w:spacing w:before="0" w:beforeAutospacing="0" w:after="0" w:afterAutospacing="0"/>
        <w:ind w:firstLine="525"/>
        <w:jc w:val="both"/>
        <w:rPr>
          <w:sz w:val="28"/>
          <w:szCs w:val="28"/>
        </w:rPr>
      </w:pPr>
      <w:r w:rsidRPr="003B426D">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600E4" w:rsidRPr="003B426D" w:rsidRDefault="00C600E4" w:rsidP="00C600E4">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91A2A" w:rsidRPr="003B426D" w:rsidRDefault="00E91A2A" w:rsidP="00E91A2A">
      <w:pPr>
        <w:pStyle w:val="s33"/>
        <w:spacing w:before="0" w:beforeAutospacing="0" w:after="0" w:afterAutospacing="0"/>
        <w:jc w:val="center"/>
        <w:rPr>
          <w:sz w:val="28"/>
          <w:szCs w:val="28"/>
        </w:rPr>
      </w:pPr>
      <w:r w:rsidRPr="003B426D">
        <w:rPr>
          <w:sz w:val="28"/>
          <w:szCs w:val="28"/>
        </w:rPr>
        <w:t> </w:t>
      </w:r>
    </w:p>
    <w:p w:rsidR="00E91A2A" w:rsidRPr="003B426D" w:rsidRDefault="00E91A2A" w:rsidP="00E91A2A">
      <w:pPr>
        <w:pStyle w:val="s33"/>
        <w:spacing w:before="0" w:beforeAutospacing="0" w:after="0" w:afterAutospacing="0"/>
        <w:jc w:val="center"/>
        <w:rPr>
          <w:sz w:val="28"/>
          <w:szCs w:val="28"/>
        </w:rPr>
      </w:pPr>
      <w:r w:rsidRPr="003B426D">
        <w:rPr>
          <w:rStyle w:val="bumpedfont15"/>
          <w:b/>
          <w:bCs/>
          <w:sz w:val="28"/>
          <w:szCs w:val="28"/>
        </w:rPr>
        <w:lastRenderedPageBreak/>
        <w:t>6. Ключевые показатели вида контроля и их целевые значения </w:t>
      </w:r>
    </w:p>
    <w:p w:rsidR="00E91A2A" w:rsidRDefault="00E91A2A" w:rsidP="00E91A2A">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rsidR="000E609F" w:rsidRPr="003B426D" w:rsidRDefault="000E609F" w:rsidP="00E91A2A">
      <w:pPr>
        <w:pStyle w:val="s33"/>
        <w:spacing w:before="0" w:beforeAutospacing="0" w:after="0" w:afterAutospacing="0"/>
        <w:jc w:val="center"/>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w:t>
      </w:r>
      <w:r w:rsidR="00D3486B" w:rsidRPr="003B426D">
        <w:rPr>
          <w:rStyle w:val="bumpedfont15"/>
          <w:sz w:val="28"/>
          <w:szCs w:val="28"/>
        </w:rPr>
        <w:t>азатели установлены приложением 4</w:t>
      </w:r>
      <w:r w:rsidRPr="003B426D">
        <w:rPr>
          <w:rStyle w:val="bumpedfont15"/>
          <w:sz w:val="28"/>
          <w:szCs w:val="28"/>
        </w:rPr>
        <w:t xml:space="preserve"> к настоящему Положению.</w:t>
      </w:r>
    </w:p>
    <w:p w:rsidR="00E91A2A" w:rsidRPr="003B426D" w:rsidRDefault="00E91A2A" w:rsidP="00E91A2A">
      <w:pPr>
        <w:pStyle w:val="s39"/>
        <w:spacing w:before="0" w:beforeAutospacing="0" w:after="0" w:afterAutospacing="0"/>
        <w:ind w:left="3615"/>
        <w:rPr>
          <w:sz w:val="28"/>
          <w:szCs w:val="28"/>
        </w:rPr>
      </w:pPr>
      <w:r w:rsidRPr="003B426D">
        <w:rPr>
          <w:sz w:val="28"/>
          <w:szCs w:val="28"/>
        </w:rPr>
        <w:t> </w:t>
      </w: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55F53" w:rsidRDefault="00E55F53" w:rsidP="00BB5C3D">
      <w:pPr>
        <w:pStyle w:val="s39"/>
        <w:spacing w:before="0" w:beforeAutospacing="0" w:after="0" w:afterAutospacing="0"/>
        <w:ind w:left="3615"/>
        <w:jc w:val="right"/>
        <w:rPr>
          <w:rStyle w:val="bumpedfont15"/>
          <w:sz w:val="28"/>
          <w:szCs w:val="28"/>
        </w:rPr>
      </w:pPr>
    </w:p>
    <w:p w:rsidR="00E91A2A" w:rsidRPr="003B426D" w:rsidRDefault="00E91A2A" w:rsidP="00BB5C3D">
      <w:pPr>
        <w:pStyle w:val="s39"/>
        <w:spacing w:before="0" w:beforeAutospacing="0" w:after="0" w:afterAutospacing="0"/>
        <w:ind w:left="3615"/>
        <w:jc w:val="right"/>
        <w:rPr>
          <w:sz w:val="28"/>
          <w:szCs w:val="28"/>
        </w:rPr>
      </w:pPr>
      <w:r w:rsidRPr="003B426D">
        <w:rPr>
          <w:rStyle w:val="bumpedfont15"/>
          <w:sz w:val="28"/>
          <w:szCs w:val="28"/>
        </w:rPr>
        <w:lastRenderedPageBreak/>
        <w:t>Приложение 1</w:t>
      </w:r>
      <w:r w:rsidR="00D3486B" w:rsidRPr="003B426D">
        <w:rPr>
          <w:rStyle w:val="bumpedfont15"/>
          <w:sz w:val="28"/>
          <w:szCs w:val="28"/>
        </w:rPr>
        <w:t xml:space="preserve"> к Положению </w:t>
      </w:r>
    </w:p>
    <w:p w:rsidR="00E91A2A" w:rsidRPr="003B426D" w:rsidRDefault="00E91A2A" w:rsidP="00E91A2A">
      <w:pPr>
        <w:pStyle w:val="s45"/>
        <w:spacing w:before="0" w:beforeAutospacing="0" w:after="0" w:afterAutospacing="0"/>
        <w:rPr>
          <w:sz w:val="28"/>
          <w:szCs w:val="28"/>
        </w:rPr>
      </w:pPr>
      <w:r w:rsidRPr="003B426D">
        <w:rPr>
          <w:sz w:val="28"/>
          <w:szCs w:val="28"/>
        </w:rPr>
        <w:t> </w:t>
      </w:r>
    </w:p>
    <w:p w:rsidR="00E91A2A" w:rsidRPr="003B426D" w:rsidRDefault="00E91A2A" w:rsidP="00E91A2A">
      <w:pPr>
        <w:pStyle w:val="s44"/>
        <w:spacing w:before="0" w:beforeAutospacing="0" w:after="0" w:afterAutospacing="0"/>
        <w:ind w:firstLine="540"/>
        <w:jc w:val="center"/>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rsidR="00E91A2A" w:rsidRPr="003B426D" w:rsidRDefault="00E91A2A" w:rsidP="00E91A2A">
      <w:pPr>
        <w:pStyle w:val="s24"/>
        <w:spacing w:before="0" w:beforeAutospacing="0" w:after="0" w:afterAutospacing="0"/>
        <w:jc w:val="center"/>
        <w:rPr>
          <w:sz w:val="28"/>
          <w:szCs w:val="28"/>
        </w:rPr>
      </w:pPr>
      <w:r w:rsidRPr="003B426D">
        <w:rPr>
          <w:sz w:val="28"/>
          <w:szCs w:val="28"/>
        </w:rPr>
        <w:t> </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1.</w:t>
      </w:r>
      <w:r>
        <w:rPr>
          <w:sz w:val="28"/>
          <w:szCs w:val="28"/>
        </w:rPr>
        <w:t xml:space="preserve"> </w:t>
      </w:r>
      <w:r w:rsidRPr="003B426D">
        <w:rPr>
          <w:rStyle w:val="bumpedfont15"/>
          <w:sz w:val="28"/>
          <w:szCs w:val="28"/>
        </w:rPr>
        <w:t>К категории среднего риска относятся:</w:t>
      </w:r>
    </w:p>
    <w:p w:rsidR="00C600E4" w:rsidRPr="003B426D" w:rsidRDefault="00C600E4" w:rsidP="00C600E4">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sidRPr="003B426D">
        <w:rPr>
          <w:sz w:val="28"/>
          <w:szCs w:val="28"/>
        </w:rPr>
        <w:br/>
      </w:r>
      <w:r w:rsidRPr="003B426D">
        <w:rPr>
          <w:rStyle w:val="bumpedfont15"/>
          <w:sz w:val="28"/>
          <w:szCs w:val="28"/>
        </w:rPr>
        <w:t>к ним земельные участки;</w:t>
      </w:r>
    </w:p>
    <w:p w:rsidR="00C600E4" w:rsidRPr="009E5FFD" w:rsidRDefault="00C600E4" w:rsidP="00C600E4">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земельные участки, предназначенные для гаражного </w:t>
      </w:r>
      <w:r w:rsidRPr="003B426D">
        <w:rPr>
          <w:sz w:val="28"/>
          <w:szCs w:val="28"/>
        </w:rPr>
        <w:br/>
      </w:r>
      <w:r w:rsidRPr="003B426D">
        <w:rPr>
          <w:rStyle w:val="bumpedfont15"/>
          <w:sz w:val="28"/>
          <w:szCs w:val="28"/>
        </w:rPr>
        <w:t>и (или) жилищного строительства, ведения личного подсобного хозяйства (</w:t>
      </w:r>
      <w:r>
        <w:rPr>
          <w:rStyle w:val="bumpedfont15"/>
          <w:sz w:val="28"/>
          <w:szCs w:val="28"/>
        </w:rPr>
        <w:t xml:space="preserve">приусадебные земельные участки), </w:t>
      </w:r>
      <w:r w:rsidRPr="009E5FFD">
        <w:rPr>
          <w:rStyle w:val="bumpedfont15"/>
          <w:sz w:val="28"/>
          <w:szCs w:val="28"/>
        </w:rPr>
        <w:t xml:space="preserve">граничащие с землями неразграниченной государственной собственностью. </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2.</w:t>
      </w:r>
      <w:r w:rsidRPr="009E5FFD">
        <w:rPr>
          <w:sz w:val="28"/>
          <w:szCs w:val="28"/>
        </w:rPr>
        <w:t xml:space="preserve"> </w:t>
      </w:r>
      <w:r w:rsidRPr="009E5FFD">
        <w:rPr>
          <w:rStyle w:val="bumpedfont15"/>
          <w:sz w:val="28"/>
          <w:szCs w:val="28"/>
        </w:rPr>
        <w:t>К категории умеренного риска относятся земельные участки </w:t>
      </w:r>
      <w:r w:rsidRPr="009E5FFD">
        <w:rPr>
          <w:sz w:val="28"/>
          <w:szCs w:val="28"/>
        </w:rPr>
        <w:br/>
      </w:r>
      <w:r w:rsidRPr="009E5FFD">
        <w:rPr>
          <w:rStyle w:val="bumpedfont15"/>
          <w:sz w:val="28"/>
          <w:szCs w:val="28"/>
        </w:rPr>
        <w:t>со следующими видами разрешенного использования:</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а)</w:t>
      </w:r>
      <w:r w:rsidRPr="009E5FFD">
        <w:rPr>
          <w:sz w:val="28"/>
          <w:szCs w:val="28"/>
        </w:rPr>
        <w:t xml:space="preserve"> </w:t>
      </w:r>
      <w:r w:rsidRPr="009E5FFD">
        <w:rPr>
          <w:rStyle w:val="bumpedfont15"/>
          <w:sz w:val="28"/>
          <w:szCs w:val="28"/>
        </w:rPr>
        <w:t>сельскохозяйственное использование (код 1.0); </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б)</w:t>
      </w:r>
      <w:r w:rsidRPr="009E5FFD">
        <w:rPr>
          <w:sz w:val="28"/>
          <w:szCs w:val="28"/>
        </w:rPr>
        <w:t xml:space="preserve"> </w:t>
      </w:r>
      <w:r w:rsidRPr="009E5FFD">
        <w:rPr>
          <w:rStyle w:val="bumpedfont15"/>
          <w:sz w:val="28"/>
          <w:szCs w:val="28"/>
        </w:rPr>
        <w:t>объекты торговли (торговые центры, торгово-развлекательные центры (комплексы) (код 4.2);</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в) рынки (код 4.3);</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г) магазины (код 4.4);</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д) общественное питание (код 4.6);</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е) гостиничное обслуживание (код 4.7);</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ж) объекты дорожного сервиса (код 4.9.1);</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з) тяжелая промышленность (код 6.2); </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и) легкая промышленность (код 6.3);</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к) фармацевтическая промышленность (код 6.3.1);</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л) пищевая промышленность (код 6.4);</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м) нефтехимическая промышленность (код 6.5);</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н) строительная промышленность (код 6.6);</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о) энергетика (код 6.7);</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п) склады (код 6.9);</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р) целлюлозно-бумажная промышленность (код 6.11);</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с) автомобильный транспорт (код 7.2);</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т) ведение садоводства (код 13.2);</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у) ведение огородничества (код 13.1);</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ф) граничащие с земельными участками с видами разрешенного использования: </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сельскохозяйственное использование (код 1.0);</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питомники (код 1.17);</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природно-познавательный туризм (код 5.2);</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деятельность по особой охране и изучению природы (код 9.0); </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охрана природных территорий (код 9.1);</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курортная деятельность (код 9.2);</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lastRenderedPageBreak/>
        <w:t>санаторная деятельность (код 9.2.1);</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резервные леса (код 10.4);</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общее пользование водными объектами (код 11.1);</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гидротехнические сооружения (код 11.3);</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ведение огородничества (код 13.1); </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ведение садоводства (код 13.2).</w:t>
      </w:r>
    </w:p>
    <w:p w:rsidR="00C600E4" w:rsidRPr="009E5FFD" w:rsidRDefault="00C600E4" w:rsidP="00C600E4">
      <w:pPr>
        <w:pStyle w:val="s15"/>
        <w:spacing w:before="0" w:beforeAutospacing="0" w:after="0" w:afterAutospacing="0"/>
        <w:ind w:firstLine="525"/>
        <w:jc w:val="both"/>
        <w:rPr>
          <w:sz w:val="28"/>
          <w:szCs w:val="28"/>
        </w:rPr>
      </w:pPr>
      <w:r w:rsidRPr="009E5FFD">
        <w:rPr>
          <w:rStyle w:val="bumpedfont15"/>
          <w:sz w:val="28"/>
          <w:szCs w:val="28"/>
        </w:rPr>
        <w:t>3.</w:t>
      </w:r>
      <w:r w:rsidRPr="009E5FFD">
        <w:rPr>
          <w:sz w:val="28"/>
          <w:szCs w:val="28"/>
        </w:rPr>
        <w:t>​</w:t>
      </w:r>
      <w:r w:rsidRPr="009E5FFD">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rsidR="00C600E4" w:rsidRPr="003B426D" w:rsidRDefault="00C600E4" w:rsidP="00C600E4">
      <w:pPr>
        <w:pStyle w:val="s39"/>
        <w:spacing w:before="0" w:beforeAutospacing="0" w:after="0" w:afterAutospacing="0"/>
        <w:ind w:left="3615"/>
        <w:rPr>
          <w:rStyle w:val="bumpedfont15"/>
          <w:sz w:val="28"/>
          <w:szCs w:val="28"/>
        </w:rPr>
      </w:pPr>
    </w:p>
    <w:p w:rsidR="00C600E4" w:rsidRDefault="00C600E4" w:rsidP="00C600E4">
      <w:pPr>
        <w:pStyle w:val="s39"/>
        <w:spacing w:before="0" w:beforeAutospacing="0" w:after="0" w:afterAutospacing="0"/>
        <w:ind w:left="3615"/>
        <w:rPr>
          <w:rStyle w:val="bumpedfont15"/>
          <w:sz w:val="28"/>
          <w:szCs w:val="28"/>
        </w:rPr>
      </w:pPr>
    </w:p>
    <w:p w:rsidR="00C600E4" w:rsidRDefault="00C600E4" w:rsidP="00C600E4">
      <w:pPr>
        <w:pStyle w:val="s39"/>
        <w:spacing w:before="0" w:beforeAutospacing="0" w:after="0" w:afterAutospacing="0"/>
        <w:ind w:left="3615"/>
        <w:rPr>
          <w:rStyle w:val="bumpedfont15"/>
          <w:sz w:val="28"/>
          <w:szCs w:val="28"/>
        </w:rPr>
      </w:pPr>
    </w:p>
    <w:p w:rsidR="00C600E4" w:rsidRDefault="00C600E4" w:rsidP="00C600E4">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C600E4" w:rsidRDefault="00C600E4" w:rsidP="00BB5C3D">
      <w:pPr>
        <w:pStyle w:val="s39"/>
        <w:spacing w:before="0" w:beforeAutospacing="0" w:after="0" w:afterAutospacing="0"/>
        <w:ind w:left="3615"/>
        <w:jc w:val="right"/>
        <w:rPr>
          <w:rStyle w:val="bumpedfont15"/>
          <w:sz w:val="28"/>
          <w:szCs w:val="28"/>
        </w:rPr>
      </w:pPr>
    </w:p>
    <w:p w:rsidR="00C600E4" w:rsidRDefault="00C600E4" w:rsidP="00BB5C3D">
      <w:pPr>
        <w:pStyle w:val="s39"/>
        <w:spacing w:before="0" w:beforeAutospacing="0" w:after="0" w:afterAutospacing="0"/>
        <w:ind w:left="3615"/>
        <w:jc w:val="right"/>
        <w:rPr>
          <w:rStyle w:val="bumpedfont15"/>
          <w:sz w:val="28"/>
          <w:szCs w:val="28"/>
        </w:rPr>
      </w:pPr>
    </w:p>
    <w:p w:rsidR="00E91A2A" w:rsidRPr="003B426D" w:rsidRDefault="00E91A2A" w:rsidP="00BB5C3D">
      <w:pPr>
        <w:pStyle w:val="s39"/>
        <w:spacing w:before="0" w:beforeAutospacing="0" w:after="0" w:afterAutospacing="0"/>
        <w:ind w:left="3615"/>
        <w:jc w:val="right"/>
        <w:rPr>
          <w:sz w:val="28"/>
          <w:szCs w:val="28"/>
        </w:rPr>
      </w:pPr>
      <w:r w:rsidRPr="003B426D">
        <w:rPr>
          <w:rStyle w:val="bumpedfont15"/>
          <w:sz w:val="28"/>
          <w:szCs w:val="28"/>
        </w:rPr>
        <w:lastRenderedPageBreak/>
        <w:t>Приложение 2</w:t>
      </w:r>
      <w:r w:rsidR="00D3486B" w:rsidRPr="003B426D">
        <w:rPr>
          <w:rStyle w:val="bumpedfont15"/>
          <w:sz w:val="28"/>
          <w:szCs w:val="28"/>
        </w:rPr>
        <w:t xml:space="preserve"> </w:t>
      </w:r>
      <w:r w:rsidR="00BB5C3D">
        <w:rPr>
          <w:rStyle w:val="bumpedfont15"/>
          <w:sz w:val="28"/>
          <w:szCs w:val="28"/>
        </w:rPr>
        <w:t>к Положению</w:t>
      </w:r>
    </w:p>
    <w:p w:rsidR="00E91A2A" w:rsidRPr="003B426D" w:rsidRDefault="00E91A2A" w:rsidP="00E91A2A">
      <w:pPr>
        <w:pStyle w:val="s24"/>
        <w:spacing w:before="0" w:beforeAutospacing="0" w:after="0" w:afterAutospacing="0"/>
        <w:jc w:val="center"/>
        <w:rPr>
          <w:sz w:val="28"/>
          <w:szCs w:val="28"/>
        </w:rPr>
      </w:pPr>
      <w:r w:rsidRPr="003B426D">
        <w:rPr>
          <w:sz w:val="28"/>
          <w:szCs w:val="28"/>
        </w:rPr>
        <w:t> </w:t>
      </w:r>
    </w:p>
    <w:p w:rsidR="00C600E4" w:rsidRPr="009871D3" w:rsidRDefault="00C600E4" w:rsidP="00C600E4">
      <w:pPr>
        <w:pStyle w:val="s44"/>
        <w:ind w:firstLine="540"/>
        <w:jc w:val="center"/>
        <w:rPr>
          <w:rStyle w:val="bumpedfont15"/>
          <w:b/>
          <w:bCs/>
          <w:sz w:val="28"/>
          <w:szCs w:val="28"/>
        </w:rPr>
      </w:pPr>
      <w:r w:rsidRPr="009871D3">
        <w:rPr>
          <w:rStyle w:val="bumpedfont15"/>
          <w:b/>
          <w:bCs/>
          <w:sz w:val="28"/>
          <w:szCs w:val="28"/>
        </w:rPr>
        <w:t xml:space="preserve">И Н Д И К А Т О Р Ы   Р И С К А </w:t>
      </w:r>
    </w:p>
    <w:p w:rsidR="00C600E4" w:rsidRDefault="00C600E4" w:rsidP="00C600E4">
      <w:pPr>
        <w:pStyle w:val="s44"/>
        <w:spacing w:before="0" w:beforeAutospacing="0" w:after="0" w:afterAutospacing="0"/>
        <w:ind w:firstLine="540"/>
        <w:jc w:val="center"/>
        <w:rPr>
          <w:rStyle w:val="bumpedfont15"/>
          <w:b/>
          <w:bCs/>
          <w:sz w:val="28"/>
          <w:szCs w:val="28"/>
        </w:rPr>
      </w:pPr>
      <w:r w:rsidRPr="009871D3">
        <w:rPr>
          <w:rStyle w:val="bumpedfont15"/>
          <w:b/>
          <w:bCs/>
          <w:sz w:val="28"/>
          <w:szCs w:val="28"/>
        </w:rPr>
        <w:t>нарушения требований земельного законодательства, используемые для необходимости проведения внеплановых проверок при осуществлении муниципального земельного контроля</w:t>
      </w:r>
    </w:p>
    <w:p w:rsidR="00C600E4" w:rsidRPr="003B426D" w:rsidRDefault="00C600E4" w:rsidP="00C600E4">
      <w:pPr>
        <w:pStyle w:val="s44"/>
        <w:spacing w:before="0" w:beforeAutospacing="0" w:after="0" w:afterAutospacing="0"/>
        <w:ind w:firstLine="540"/>
        <w:jc w:val="center"/>
        <w:rPr>
          <w:sz w:val="28"/>
          <w:szCs w:val="28"/>
        </w:rPr>
      </w:pPr>
      <w:r w:rsidRPr="003B426D">
        <w:rPr>
          <w:sz w:val="28"/>
          <w:szCs w:val="28"/>
        </w:rPr>
        <w:t> </w:t>
      </w:r>
    </w:p>
    <w:p w:rsidR="00C600E4" w:rsidRPr="00C927B6" w:rsidRDefault="00C600E4" w:rsidP="00C600E4">
      <w:pPr>
        <w:ind w:firstLine="539"/>
        <w:jc w:val="both"/>
        <w:rPr>
          <w:rFonts w:eastAsia="Times New Roman"/>
          <w:sz w:val="28"/>
          <w:szCs w:val="28"/>
        </w:rPr>
      </w:pPr>
      <w:r w:rsidRPr="00C927B6">
        <w:rPr>
          <w:rFonts w:eastAsia="Times New Roman"/>
          <w:sz w:val="28"/>
          <w:szCs w:val="28"/>
        </w:rPr>
        <w:t>1.Несоответствие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w:t>
      </w:r>
    </w:p>
    <w:p w:rsidR="00C600E4" w:rsidRPr="00C927B6" w:rsidRDefault="00C600E4" w:rsidP="00C600E4">
      <w:pPr>
        <w:ind w:firstLine="539"/>
        <w:jc w:val="both"/>
        <w:rPr>
          <w:rFonts w:eastAsia="Times New Roman"/>
          <w:sz w:val="28"/>
          <w:szCs w:val="28"/>
        </w:rPr>
      </w:pPr>
      <w:r w:rsidRPr="00C927B6">
        <w:rPr>
          <w:rFonts w:eastAsia="Times New Roman"/>
          <w:sz w:val="28"/>
          <w:szCs w:val="28"/>
        </w:rPr>
        <w:t>2.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rsidR="00C600E4" w:rsidRPr="00C927B6" w:rsidRDefault="00C600E4" w:rsidP="00C600E4">
      <w:pPr>
        <w:ind w:firstLine="539"/>
        <w:jc w:val="both"/>
        <w:rPr>
          <w:rFonts w:eastAsia="Times New Roman"/>
          <w:sz w:val="28"/>
          <w:szCs w:val="28"/>
        </w:rPr>
      </w:pPr>
      <w:r w:rsidRPr="00C927B6">
        <w:rPr>
          <w:rFonts w:eastAsia="Times New Roman"/>
          <w:sz w:val="28"/>
          <w:szCs w:val="28"/>
        </w:rPr>
        <w:t>3. Несоответствие использования юридическим лицом, индивидуальным предпринимателем, гражданином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с учетом градостроительных регламентов.</w:t>
      </w:r>
    </w:p>
    <w:p w:rsidR="00C600E4" w:rsidRPr="00C927B6" w:rsidRDefault="00C600E4" w:rsidP="00C600E4">
      <w:pPr>
        <w:ind w:firstLine="540"/>
        <w:jc w:val="both"/>
        <w:rPr>
          <w:rFonts w:eastAsia="Times New Roman"/>
          <w:sz w:val="28"/>
          <w:szCs w:val="28"/>
        </w:rPr>
      </w:pPr>
      <w:r w:rsidRPr="00C927B6">
        <w:rPr>
          <w:rFonts w:eastAsia="Times New Roman"/>
          <w:sz w:val="28"/>
          <w:szCs w:val="28"/>
        </w:rPr>
        <w:t>4. Выявление на земельном участке из земель сельскохозяйственного назначения, оборот которого регулируется 101-ФЗ, наличие на 50 и более процентах площади земельного участка зарастания сорными растениями и (или) древесно-кустарниковой растительностью (за исключением поле- и лесозащитных насаждений, плодовых и ягодных насаждений), и (или) наличие дерна, характеризующегося переплетением корней, побегов, корневищ многолетних сорных растений, глубина которого достигает 15 и более сантиметров (за исключением наличия дерна на земельных участках, предназначенных и используемых для выпаса сельскохозяйственных животных), и (или) распространение деградации земель;</w:t>
      </w:r>
    </w:p>
    <w:p w:rsidR="00C600E4" w:rsidRPr="00C927B6" w:rsidRDefault="00C600E4" w:rsidP="00C600E4">
      <w:pPr>
        <w:ind w:firstLine="540"/>
        <w:jc w:val="both"/>
        <w:rPr>
          <w:rFonts w:eastAsia="Times New Roman"/>
          <w:sz w:val="28"/>
          <w:szCs w:val="28"/>
        </w:rPr>
      </w:pPr>
      <w:r w:rsidRPr="00C927B6">
        <w:rPr>
          <w:rFonts w:eastAsia="Times New Roman"/>
          <w:sz w:val="28"/>
          <w:szCs w:val="28"/>
        </w:rPr>
        <w:t>5. Выявление на земельном участке из земель сельскохозяйственного назначения, оборот которого регулируется 101-ФЗ, наличие признаков, указанных в 3 пункте, на 20 и более процентах площади земельного участка, отнесенного в установленном порядке к особо ценным продуктивным сельскохозяйственным угодьям.</w:t>
      </w:r>
    </w:p>
    <w:p w:rsidR="00C600E4" w:rsidRPr="00C927B6" w:rsidRDefault="00C600E4" w:rsidP="00C600E4">
      <w:pPr>
        <w:ind w:firstLine="540"/>
        <w:jc w:val="both"/>
        <w:rPr>
          <w:rFonts w:eastAsia="Times New Roman"/>
          <w:sz w:val="28"/>
          <w:szCs w:val="28"/>
        </w:rPr>
      </w:pPr>
      <w:r w:rsidRPr="00C927B6">
        <w:rPr>
          <w:rFonts w:eastAsia="Times New Roman"/>
          <w:sz w:val="28"/>
          <w:szCs w:val="28"/>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C600E4" w:rsidRPr="00C927B6" w:rsidRDefault="00C600E4" w:rsidP="00C600E4">
      <w:pPr>
        <w:ind w:firstLine="540"/>
        <w:jc w:val="both"/>
        <w:rPr>
          <w:rFonts w:eastAsia="Times New Roman"/>
          <w:sz w:val="28"/>
          <w:szCs w:val="28"/>
        </w:rPr>
      </w:pPr>
      <w:r w:rsidRPr="00C927B6">
        <w:rPr>
          <w:rFonts w:eastAsia="Times New Roman"/>
          <w:sz w:val="28"/>
          <w:szCs w:val="28"/>
        </w:rPr>
        <w:lastRenderedPageBreak/>
        <w:t>7. наличие на земельном участке специализированной техники, используемой для снятия и (или) перемещения плодородного слоя почвы;</w:t>
      </w:r>
    </w:p>
    <w:p w:rsidR="00C600E4" w:rsidRPr="003B426D" w:rsidRDefault="00C600E4" w:rsidP="00C600E4">
      <w:pPr>
        <w:ind w:firstLine="540"/>
        <w:jc w:val="both"/>
        <w:rPr>
          <w:rFonts w:ascii="Verdana" w:eastAsia="Times New Roman" w:hAnsi="Verdana"/>
          <w:sz w:val="28"/>
          <w:szCs w:val="28"/>
        </w:rPr>
      </w:pPr>
      <w:r w:rsidRPr="00C927B6">
        <w:rPr>
          <w:rFonts w:eastAsia="Times New Roman"/>
          <w:sz w:val="28"/>
          <w:szCs w:val="28"/>
        </w:rPr>
        <w:t>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C600E4" w:rsidRDefault="00C600E4" w:rsidP="00C600E4">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D3486B" w:rsidRPr="00981F16" w:rsidRDefault="00D3486B" w:rsidP="00BB5C3D">
      <w:pPr>
        <w:pStyle w:val="s39"/>
        <w:spacing w:before="0" w:beforeAutospacing="0" w:after="0" w:afterAutospacing="0"/>
        <w:ind w:left="3615"/>
        <w:jc w:val="right"/>
        <w:rPr>
          <w:rStyle w:val="bumpedfont15"/>
        </w:rPr>
      </w:pPr>
      <w:r w:rsidRPr="00981F16">
        <w:rPr>
          <w:rStyle w:val="bumpedfont15"/>
        </w:rPr>
        <w:lastRenderedPageBreak/>
        <w:t>Приложение 3 к Положению</w:t>
      </w:r>
    </w:p>
    <w:p w:rsidR="00D3486B" w:rsidRDefault="00D3486B" w:rsidP="00D3486B">
      <w:pPr>
        <w:pStyle w:val="s26"/>
        <w:spacing w:before="0" w:beforeAutospacing="0" w:after="0" w:afterAutospacing="0"/>
        <w:ind w:firstLine="525"/>
        <w:jc w:val="both"/>
        <w:rPr>
          <w:rStyle w:val="bumpedfont15"/>
          <w:sz w:val="32"/>
          <w:szCs w:val="32"/>
        </w:rPr>
      </w:pPr>
    </w:p>
    <w:tbl>
      <w:tblPr>
        <w:tblW w:w="9060" w:type="dxa"/>
        <w:tblInd w:w="20" w:type="dxa"/>
        <w:tblCellMar>
          <w:left w:w="0" w:type="dxa"/>
          <w:right w:w="0" w:type="dxa"/>
        </w:tblCellMar>
        <w:tblLook w:val="04A0" w:firstRow="1" w:lastRow="0" w:firstColumn="1" w:lastColumn="0" w:noHBand="0" w:noVBand="1"/>
      </w:tblPr>
      <w:tblGrid>
        <w:gridCol w:w="9060"/>
      </w:tblGrid>
      <w:tr w:rsidR="00D3486B" w:rsidRPr="008C3BB8" w:rsidTr="00981F16">
        <w:tc>
          <w:tcPr>
            <w:tcW w:w="0" w:type="auto"/>
            <w:hideMark/>
          </w:tcPr>
          <w:tbl>
            <w:tblPr>
              <w:tblW w:w="9040" w:type="dxa"/>
              <w:tblInd w:w="20" w:type="dxa"/>
              <w:tblCellMar>
                <w:left w:w="0" w:type="dxa"/>
                <w:right w:w="0" w:type="dxa"/>
              </w:tblCellMar>
              <w:tblLook w:val="04A0" w:firstRow="1" w:lastRow="0" w:firstColumn="1" w:lastColumn="0" w:noHBand="0" w:noVBand="1"/>
            </w:tblPr>
            <w:tblGrid>
              <w:gridCol w:w="3718"/>
              <w:gridCol w:w="5322"/>
            </w:tblGrid>
            <w:tr w:rsidR="00981F16" w:rsidRPr="009F2868" w:rsidTr="00B72984">
              <w:tc>
                <w:tcPr>
                  <w:tcW w:w="0" w:type="auto"/>
                  <w:gridSpan w:val="2"/>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МУНИЦИПАЛЬНЫЙ ЗЕМЕЛЬНЫЙ КОНТРОЛЬ</w:t>
                  </w:r>
                </w:p>
              </w:tc>
            </w:tr>
            <w:tr w:rsidR="00981F16" w:rsidRPr="009F2868" w:rsidTr="00B72984">
              <w:tc>
                <w:tcPr>
                  <w:tcW w:w="0" w:type="auto"/>
                  <w:gridSpan w:val="2"/>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hideMark/>
                </w:tcPr>
                <w:p w:rsidR="00981F16" w:rsidRPr="008C3BB8" w:rsidRDefault="00981F16" w:rsidP="00981F16">
                  <w:pPr>
                    <w:jc w:val="center"/>
                    <w:rPr>
                      <w:rFonts w:ascii="Verdana" w:eastAsia="Times New Roman" w:hAnsi="Verdana"/>
                      <w:sz w:val="21"/>
                      <w:szCs w:val="21"/>
                    </w:rPr>
                  </w:pPr>
                  <w:r w:rsidRPr="009F2868">
                    <w:rPr>
                      <w:rFonts w:eastAsia="Times New Roman"/>
                      <w:sz w:val="22"/>
                      <w:szCs w:val="22"/>
                    </w:rPr>
                    <w:t>ПРЕДПИСАНИЕ</w:t>
                  </w:r>
                </w:p>
                <w:p w:rsidR="00981F16" w:rsidRPr="008C3BB8" w:rsidRDefault="00981F16" w:rsidP="00981F16">
                  <w:pPr>
                    <w:jc w:val="center"/>
                    <w:rPr>
                      <w:rFonts w:ascii="Verdana" w:eastAsia="Times New Roman" w:hAnsi="Verdana"/>
                      <w:sz w:val="21"/>
                      <w:szCs w:val="21"/>
                    </w:rPr>
                  </w:pPr>
                  <w:r w:rsidRPr="009F2868">
                    <w:rPr>
                      <w:rFonts w:eastAsia="Times New Roman"/>
                      <w:sz w:val="22"/>
                      <w:szCs w:val="22"/>
                    </w:rPr>
                    <w:t>об устранении выявленных в результате проверки нарушений</w:t>
                  </w:r>
                </w:p>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земельного законодательства</w:t>
                  </w:r>
                </w:p>
              </w:tc>
            </w:tr>
            <w:tr w:rsidR="00981F16" w:rsidRPr="009F2868" w:rsidTr="00B72984">
              <w:tc>
                <w:tcPr>
                  <w:tcW w:w="0" w:type="auto"/>
                  <w:gridSpan w:val="2"/>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"___" ____________ 20__ г.</w:t>
                  </w:r>
                </w:p>
              </w:tc>
              <w:tc>
                <w:tcPr>
                  <w:tcW w:w="0" w:type="auto"/>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(место составления)</w:t>
                  </w:r>
                </w:p>
              </w:tc>
            </w:tr>
            <w:tr w:rsidR="00981F16" w:rsidRPr="009F2868" w:rsidTr="00B72984">
              <w:tc>
                <w:tcPr>
                  <w:tcW w:w="0" w:type="auto"/>
                  <w:gridSpan w:val="2"/>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hideMark/>
                </w:tcPr>
                <w:p w:rsidR="00981F16" w:rsidRPr="008C3BB8" w:rsidRDefault="00981F16" w:rsidP="00981F16">
                  <w:pPr>
                    <w:spacing w:after="100"/>
                    <w:ind w:firstLine="280"/>
                    <w:jc w:val="both"/>
                    <w:rPr>
                      <w:rFonts w:ascii="Verdana" w:eastAsia="Times New Roman" w:hAnsi="Verdana"/>
                      <w:sz w:val="21"/>
                      <w:szCs w:val="21"/>
                    </w:rPr>
                  </w:pPr>
                  <w:r w:rsidRPr="009F2868">
                    <w:rPr>
                      <w:rFonts w:eastAsia="Times New Roman"/>
                      <w:sz w:val="22"/>
                      <w:szCs w:val="22"/>
                    </w:rPr>
                    <w:t>Выдано</w:t>
                  </w:r>
                </w:p>
              </w:tc>
              <w:tc>
                <w:tcPr>
                  <w:tcW w:w="0" w:type="auto"/>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hideMark/>
                </w:tcPr>
                <w:p w:rsidR="00981F16" w:rsidRPr="008C3BB8" w:rsidRDefault="00981F16" w:rsidP="00981F16">
                  <w:pPr>
                    <w:spacing w:after="100"/>
                    <w:jc w:val="right"/>
                    <w:rPr>
                      <w:rFonts w:ascii="Verdana" w:eastAsia="Times New Roman" w:hAnsi="Verdana"/>
                      <w:sz w:val="21"/>
                      <w:szCs w:val="21"/>
                    </w:rPr>
                  </w:pPr>
                  <w:r w:rsidRPr="009F2868">
                    <w:rPr>
                      <w:rFonts w:eastAsia="Times New Roman"/>
                      <w:sz w:val="22"/>
                      <w:szCs w:val="22"/>
                    </w:rPr>
                    <w:t>(указывается: наименование органа государственной власти, органа местного</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самоуправления, юридического лица, ФИО руководителя; ФИО должностного лица или гражданина)</w:t>
                  </w:r>
                </w:p>
              </w:tc>
            </w:tr>
            <w:tr w:rsidR="00981F16" w:rsidRPr="009F2868" w:rsidTr="00B72984">
              <w:tc>
                <w:tcPr>
                  <w:tcW w:w="0" w:type="auto"/>
                  <w:gridSpan w:val="2"/>
                  <w:hideMark/>
                </w:tcPr>
                <w:p w:rsidR="00981F16" w:rsidRPr="008C3BB8" w:rsidRDefault="00981F16" w:rsidP="00981F16">
                  <w:pPr>
                    <w:spacing w:after="100"/>
                    <w:ind w:firstLine="280"/>
                    <w:jc w:val="both"/>
                    <w:rPr>
                      <w:rFonts w:ascii="Verdana" w:eastAsia="Times New Roman" w:hAnsi="Verdana"/>
                      <w:sz w:val="21"/>
                      <w:szCs w:val="21"/>
                    </w:rPr>
                  </w:pPr>
                  <w:r w:rsidRPr="009F2868">
                    <w:rPr>
                      <w:rFonts w:eastAsia="Times New Roman"/>
                      <w:sz w:val="22"/>
                      <w:szCs w:val="22"/>
                    </w:rPr>
                    <w:t>В порядке осуществления муниципального земельного контроля мною, муниципальным инспектором по использованию и охране земель</w:t>
                  </w:r>
                </w:p>
              </w:tc>
            </w:tr>
            <w:tr w:rsidR="00981F16" w:rsidRPr="009F2868" w:rsidTr="00B72984">
              <w:tc>
                <w:tcPr>
                  <w:tcW w:w="0" w:type="auto"/>
                  <w:tcBorders>
                    <w:bottom w:val="single" w:sz="8" w:space="0" w:color="000000"/>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проведена проверка соблюдения требований</w:t>
                  </w:r>
                </w:p>
              </w:tc>
            </w:tr>
            <w:tr w:rsidR="00981F16" w:rsidRPr="009F2868" w:rsidTr="00B72984">
              <w:tc>
                <w:tcPr>
                  <w:tcW w:w="0" w:type="auto"/>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(указывается должность, ФИО)</w:t>
                  </w:r>
                </w:p>
              </w:tc>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xml:space="preserve">земельного законодательства на земельном участке, расположенном по </w:t>
                  </w:r>
                  <w:proofErr w:type="gramStart"/>
                  <w:r w:rsidRPr="009F2868">
                    <w:rPr>
                      <w:rFonts w:eastAsia="Times New Roman"/>
                      <w:sz w:val="22"/>
                      <w:szCs w:val="22"/>
                    </w:rPr>
                    <w:t>адресу:</w:t>
                  </w:r>
                  <w:r w:rsidR="00C927B6">
                    <w:rPr>
                      <w:rFonts w:eastAsia="Times New Roman"/>
                      <w:sz w:val="22"/>
                      <w:szCs w:val="22"/>
                    </w:rPr>
                    <w:t>_</w:t>
                  </w:r>
                  <w:proofErr w:type="gramEnd"/>
                  <w:r w:rsidR="00C927B6">
                    <w:rPr>
                      <w:rFonts w:eastAsia="Times New Roman"/>
                      <w:sz w:val="22"/>
                      <w:szCs w:val="22"/>
                    </w:rPr>
                    <w:t>_____________</w:t>
                  </w:r>
                </w:p>
              </w:tc>
            </w:tr>
            <w:tr w:rsidR="00981F16" w:rsidRPr="009F2868" w:rsidTr="00B72984">
              <w:tc>
                <w:tcPr>
                  <w:tcW w:w="0" w:type="auto"/>
                  <w:tcBorders>
                    <w:bottom w:val="single" w:sz="8" w:space="0" w:color="000000"/>
                  </w:tcBorders>
                  <w:hideMark/>
                </w:tcPr>
                <w:p w:rsidR="00981F16" w:rsidRPr="008C3BB8" w:rsidRDefault="00981F16" w:rsidP="00C927B6">
                  <w:pPr>
                    <w:spacing w:after="100"/>
                    <w:jc w:val="both"/>
                    <w:rPr>
                      <w:rFonts w:ascii="Verdana" w:eastAsia="Times New Roman" w:hAnsi="Verdana"/>
                      <w:sz w:val="21"/>
                      <w:szCs w:val="21"/>
                    </w:rPr>
                  </w:pPr>
                  <w:r w:rsidRPr="009F2868">
                    <w:rPr>
                      <w:rFonts w:eastAsia="Times New Roman"/>
                      <w:sz w:val="22"/>
                      <w:szCs w:val="22"/>
                    </w:rPr>
                    <w:t> </w:t>
                  </w:r>
                </w:p>
              </w:tc>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w:t>
                  </w:r>
                </w:p>
              </w:tc>
            </w:tr>
            <w:tr w:rsidR="00981F16" w:rsidRPr="009F2868" w:rsidTr="00B72984">
              <w:tc>
                <w:tcPr>
                  <w:tcW w:w="0" w:type="auto"/>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(указывается адрес земельного участка)</w:t>
                  </w:r>
                </w:p>
              </w:tc>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Земельный участок</w:t>
                  </w:r>
                </w:p>
              </w:tc>
              <w:tc>
                <w:tcPr>
                  <w:tcW w:w="0" w:type="auto"/>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(указываются данные о земельном участке: кадастровый номер,</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категория земель, вид разрешенного использования, площадь, реквизиты</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 xml:space="preserve">правоустанавливающих и(или) </w:t>
                  </w:r>
                  <w:proofErr w:type="spellStart"/>
                  <w:r w:rsidRPr="009F2868">
                    <w:rPr>
                      <w:rFonts w:eastAsia="Times New Roman"/>
                      <w:sz w:val="22"/>
                      <w:szCs w:val="22"/>
                    </w:rPr>
                    <w:t>правоудостоверяющих</w:t>
                  </w:r>
                  <w:proofErr w:type="spellEnd"/>
                  <w:r w:rsidRPr="009F2868">
                    <w:rPr>
                      <w:rFonts w:eastAsia="Times New Roman"/>
                      <w:sz w:val="22"/>
                      <w:szCs w:val="22"/>
                    </w:rPr>
                    <w:t xml:space="preserve"> документов (при наличии), вид права, на котором используется земельный участок (собственность, аренда, пользование)</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(указываются: наименование органа государственной власти, органа местного самоуправления,</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юридического лица, ФИО его руководителя, ИНН, юридический и фактический адреса;</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ФИО должностного лица или гражданина, паспортные данные, место жительства,</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являющегося правообладателем земельного участка/фактически использующего земельный участок)</w:t>
                  </w:r>
                </w:p>
              </w:tc>
            </w:tr>
            <w:tr w:rsidR="00981F16" w:rsidRPr="009F2868" w:rsidTr="00B72984">
              <w:tc>
                <w:tcPr>
                  <w:tcW w:w="0" w:type="auto"/>
                  <w:gridSpan w:val="2"/>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hideMark/>
                </w:tcPr>
                <w:p w:rsidR="00981F16" w:rsidRPr="008C3BB8" w:rsidRDefault="00981F16" w:rsidP="00981F16">
                  <w:pPr>
                    <w:spacing w:after="100"/>
                    <w:ind w:firstLine="280"/>
                    <w:jc w:val="both"/>
                    <w:rPr>
                      <w:rFonts w:ascii="Verdana" w:eastAsia="Times New Roman" w:hAnsi="Verdana"/>
                      <w:sz w:val="21"/>
                      <w:szCs w:val="21"/>
                    </w:rPr>
                  </w:pPr>
                  <w:r w:rsidRPr="009F2868">
                    <w:rPr>
                      <w:rFonts w:eastAsia="Times New Roman"/>
                      <w:sz w:val="22"/>
                      <w:szCs w:val="22"/>
                    </w:rPr>
                    <w:lastRenderedPageBreak/>
                    <w:t>В результате проверки выявлен(ы) признак(и) административного(</w:t>
                  </w:r>
                  <w:proofErr w:type="spellStart"/>
                  <w:r w:rsidRPr="009F2868">
                    <w:rPr>
                      <w:rFonts w:eastAsia="Times New Roman"/>
                      <w:sz w:val="22"/>
                      <w:szCs w:val="22"/>
                    </w:rPr>
                    <w:t>ых</w:t>
                  </w:r>
                  <w:proofErr w:type="spellEnd"/>
                  <w:r w:rsidRPr="009F2868">
                    <w:rPr>
                      <w:rFonts w:eastAsia="Times New Roman"/>
                      <w:sz w:val="22"/>
                      <w:szCs w:val="22"/>
                    </w:rPr>
                    <w:t>) правонарушения(</w:t>
                  </w:r>
                  <w:proofErr w:type="spellStart"/>
                  <w:r w:rsidRPr="009F2868">
                    <w:rPr>
                      <w:rFonts w:eastAsia="Times New Roman"/>
                      <w:sz w:val="22"/>
                      <w:szCs w:val="22"/>
                    </w:rPr>
                    <w:t>ий</w:t>
                  </w:r>
                  <w:proofErr w:type="spellEnd"/>
                  <w:r w:rsidRPr="009F2868">
                    <w:rPr>
                      <w:rFonts w:eastAsia="Times New Roman"/>
                      <w:sz w:val="22"/>
                      <w:szCs w:val="22"/>
                    </w:rPr>
                    <w:t>), предусмотренного(</w:t>
                  </w:r>
                  <w:proofErr w:type="spellStart"/>
                  <w:r w:rsidRPr="009F2868">
                    <w:rPr>
                      <w:rFonts w:eastAsia="Times New Roman"/>
                      <w:sz w:val="22"/>
                      <w:szCs w:val="22"/>
                    </w:rPr>
                    <w:t>ых</w:t>
                  </w:r>
                  <w:proofErr w:type="spellEnd"/>
                  <w:r w:rsidRPr="009F2868">
                    <w:rPr>
                      <w:rFonts w:eastAsia="Times New Roman"/>
                      <w:sz w:val="22"/>
                      <w:szCs w:val="22"/>
                    </w:rPr>
                    <w:t>) статьей _______ Кодекса Российской Федерации об административных правонарушениях, и(или) признак(и) административного(</w:t>
                  </w:r>
                  <w:proofErr w:type="spellStart"/>
                  <w:r w:rsidRPr="009F2868">
                    <w:rPr>
                      <w:rFonts w:eastAsia="Times New Roman"/>
                      <w:sz w:val="22"/>
                      <w:szCs w:val="22"/>
                    </w:rPr>
                    <w:t>ых</w:t>
                  </w:r>
                  <w:proofErr w:type="spellEnd"/>
                  <w:r w:rsidRPr="009F2868">
                    <w:rPr>
                      <w:rFonts w:eastAsia="Times New Roman"/>
                      <w:sz w:val="22"/>
                      <w:szCs w:val="22"/>
                    </w:rPr>
                    <w:t>) правонарушения(</w:t>
                  </w:r>
                  <w:proofErr w:type="spellStart"/>
                  <w:r w:rsidRPr="009F2868">
                    <w:rPr>
                      <w:rFonts w:eastAsia="Times New Roman"/>
                      <w:sz w:val="22"/>
                      <w:szCs w:val="22"/>
                    </w:rPr>
                    <w:t>ий</w:t>
                  </w:r>
                  <w:proofErr w:type="spellEnd"/>
                  <w:r w:rsidRPr="009F2868">
                    <w:rPr>
                      <w:rFonts w:eastAsia="Times New Roman"/>
                      <w:sz w:val="22"/>
                      <w:szCs w:val="22"/>
                    </w:rPr>
                    <w:t>), предусмотренного(</w:t>
                  </w:r>
                  <w:proofErr w:type="spellStart"/>
                  <w:r w:rsidRPr="009F2868">
                    <w:rPr>
                      <w:rFonts w:eastAsia="Times New Roman"/>
                      <w:sz w:val="22"/>
                      <w:szCs w:val="22"/>
                    </w:rPr>
                    <w:t>ых</w:t>
                  </w:r>
                  <w:proofErr w:type="spellEnd"/>
                  <w:r w:rsidRPr="009F2868">
                    <w:rPr>
                      <w:rFonts w:eastAsia="Times New Roman"/>
                      <w:sz w:val="22"/>
                      <w:szCs w:val="22"/>
                    </w:rPr>
                    <w:t>) статьей _______ областного закона от 2 июля 2003 года N 47-оз "Об административных правонарушениях", выразившегося(</w:t>
                  </w:r>
                  <w:proofErr w:type="spellStart"/>
                  <w:r w:rsidRPr="009F2868">
                    <w:rPr>
                      <w:rFonts w:eastAsia="Times New Roman"/>
                      <w:sz w:val="22"/>
                      <w:szCs w:val="22"/>
                    </w:rPr>
                    <w:t>ихся</w:t>
                  </w:r>
                  <w:proofErr w:type="spellEnd"/>
                  <w:r w:rsidRPr="009F2868">
                    <w:rPr>
                      <w:rFonts w:eastAsia="Times New Roman"/>
                      <w:sz w:val="22"/>
                      <w:szCs w:val="22"/>
                    </w:rPr>
                    <w:t>) в:</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(описание нарушения)</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left w:val="nil"/>
                    <w:bottom w:val="single" w:sz="8" w:space="0" w:color="000000"/>
                    <w:right w:val="nil"/>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left w:val="nil"/>
                    <w:bottom w:val="single" w:sz="8" w:space="0" w:color="000000"/>
                    <w:right w:val="nil"/>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tcBorders>
                    <w:top w:val="single" w:sz="8" w:space="0" w:color="000000"/>
                    <w:left w:val="nil"/>
                    <w:bottom w:val="single" w:sz="8" w:space="0" w:color="000000"/>
                    <w:right w:val="nil"/>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w:t>
                  </w:r>
                </w:p>
              </w:tc>
            </w:tr>
            <w:tr w:rsidR="00981F16" w:rsidRPr="009F2868" w:rsidTr="00B72984">
              <w:tc>
                <w:tcPr>
                  <w:tcW w:w="0" w:type="auto"/>
                  <w:gridSpan w:val="2"/>
                  <w:hideMark/>
                </w:tcPr>
                <w:p w:rsidR="00981F16" w:rsidRPr="008C3BB8" w:rsidRDefault="00981F16" w:rsidP="00981F16">
                  <w:pPr>
                    <w:jc w:val="both"/>
                    <w:rPr>
                      <w:rFonts w:ascii="Verdana" w:eastAsia="Times New Roman" w:hAnsi="Verdana"/>
                      <w:sz w:val="21"/>
                      <w:szCs w:val="21"/>
                    </w:rPr>
                  </w:pPr>
                  <w:r w:rsidRPr="009F2868">
                    <w:rPr>
                      <w:rFonts w:eastAsia="Times New Roman"/>
                      <w:sz w:val="22"/>
                      <w:szCs w:val="22"/>
                    </w:rPr>
                    <w:t>о чем составлен Акт проверки соблюдения требований земельного законодательства от "___" ___________ 20__ года N _______.</w:t>
                  </w:r>
                </w:p>
                <w:p w:rsidR="00981F16" w:rsidRPr="008C3BB8" w:rsidRDefault="00981F16" w:rsidP="00981F16">
                  <w:pPr>
                    <w:ind w:firstLine="280"/>
                    <w:jc w:val="both"/>
                    <w:rPr>
                      <w:rFonts w:ascii="Verdana" w:eastAsia="Times New Roman" w:hAnsi="Verdana"/>
                      <w:sz w:val="21"/>
                      <w:szCs w:val="21"/>
                    </w:rPr>
                  </w:pPr>
                  <w:r w:rsidRPr="009F2868">
                    <w:rPr>
                      <w:rFonts w:eastAsia="Times New Roman"/>
                      <w:sz w:val="22"/>
                      <w:szCs w:val="22"/>
                    </w:rPr>
                    <w:t>Указанное(</w:t>
                  </w:r>
                  <w:proofErr w:type="spellStart"/>
                  <w:r w:rsidRPr="009F2868">
                    <w:rPr>
                      <w:rFonts w:eastAsia="Times New Roman"/>
                      <w:sz w:val="22"/>
                      <w:szCs w:val="22"/>
                    </w:rPr>
                    <w:t>ые</w:t>
                  </w:r>
                  <w:proofErr w:type="spellEnd"/>
                  <w:r w:rsidRPr="009F2868">
                    <w:rPr>
                      <w:rFonts w:eastAsia="Times New Roman"/>
                      <w:sz w:val="22"/>
                      <w:szCs w:val="22"/>
                    </w:rPr>
                    <w:t>) нарушение(я) подлежит(</w:t>
                  </w:r>
                  <w:proofErr w:type="spellStart"/>
                  <w:r w:rsidRPr="009F2868">
                    <w:rPr>
                      <w:rFonts w:eastAsia="Times New Roman"/>
                      <w:sz w:val="22"/>
                      <w:szCs w:val="22"/>
                    </w:rPr>
                    <w:t>ат</w:t>
                  </w:r>
                  <w:proofErr w:type="spellEnd"/>
                  <w:r w:rsidRPr="009F2868">
                    <w:rPr>
                      <w:rFonts w:eastAsia="Times New Roman"/>
                      <w:sz w:val="22"/>
                      <w:szCs w:val="22"/>
                    </w:rPr>
                    <w:t>) устранению в соответствии с требованиями действующего законодательства.</w:t>
                  </w:r>
                </w:p>
                <w:p w:rsidR="00981F16" w:rsidRPr="008C3BB8" w:rsidRDefault="00981F16" w:rsidP="00981F16">
                  <w:pPr>
                    <w:spacing w:after="100"/>
                    <w:ind w:firstLine="280"/>
                    <w:jc w:val="both"/>
                    <w:rPr>
                      <w:rFonts w:ascii="Verdana" w:eastAsia="Times New Roman" w:hAnsi="Verdana"/>
                      <w:sz w:val="21"/>
                      <w:szCs w:val="21"/>
                    </w:rPr>
                  </w:pPr>
                  <w:r w:rsidRPr="009F2868">
                    <w:rPr>
                      <w:rFonts w:eastAsia="Times New Roman"/>
                      <w:sz w:val="22"/>
                      <w:szCs w:val="22"/>
                    </w:rPr>
                    <w:t>Информацию об устранении допущенного(</w:t>
                  </w:r>
                  <w:proofErr w:type="spellStart"/>
                  <w:r w:rsidRPr="009F2868">
                    <w:rPr>
                      <w:rFonts w:eastAsia="Times New Roman"/>
                      <w:sz w:val="22"/>
                      <w:szCs w:val="22"/>
                    </w:rPr>
                    <w:t>ых</w:t>
                  </w:r>
                  <w:proofErr w:type="spellEnd"/>
                  <w:r w:rsidRPr="009F2868">
                    <w:rPr>
                      <w:rFonts w:eastAsia="Times New Roman"/>
                      <w:sz w:val="22"/>
                      <w:szCs w:val="22"/>
                    </w:rPr>
                    <w:t>) нарушения(</w:t>
                  </w:r>
                  <w:proofErr w:type="spellStart"/>
                  <w:r w:rsidRPr="009F2868">
                    <w:rPr>
                      <w:rFonts w:eastAsia="Times New Roman"/>
                      <w:sz w:val="22"/>
                      <w:szCs w:val="22"/>
                    </w:rPr>
                    <w:t>ий</w:t>
                  </w:r>
                  <w:proofErr w:type="spellEnd"/>
                  <w:r w:rsidRPr="009F2868">
                    <w:rPr>
                      <w:rFonts w:eastAsia="Times New Roman"/>
                      <w:sz w:val="22"/>
                      <w:szCs w:val="22"/>
                    </w:rPr>
                    <w:t>) с приложением документов, подтверждающих устранение нарушения(й) земельного законодательства, представить муниципальному инспектору</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(указывается должность, ФИО)</w:t>
                  </w:r>
                </w:p>
              </w:tc>
            </w:tr>
            <w:tr w:rsidR="00981F16" w:rsidRPr="009F2868" w:rsidTr="00B72984">
              <w:tc>
                <w:tcPr>
                  <w:tcW w:w="0" w:type="auto"/>
                  <w:gridSpan w:val="2"/>
                  <w:tcBorders>
                    <w:bottom w:val="single" w:sz="8" w:space="0" w:color="000000"/>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2"/>
                  <w:tcBorders>
                    <w:top w:val="single" w:sz="8" w:space="0" w:color="000000"/>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в срок до "___" _____________ 20__ г. по адресу:</w:t>
                  </w:r>
                </w:p>
              </w:tc>
            </w:tr>
            <w:tr w:rsidR="00981F16" w:rsidRPr="009F2868" w:rsidTr="00B72984">
              <w:tc>
                <w:tcPr>
                  <w:tcW w:w="0" w:type="auto"/>
                  <w:tcBorders>
                    <w:bottom w:val="single" w:sz="8" w:space="0" w:color="000000"/>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w:t>
                  </w:r>
                </w:p>
              </w:tc>
            </w:tr>
            <w:tr w:rsidR="00981F16" w:rsidRPr="009F2868" w:rsidTr="00B72984">
              <w:tc>
                <w:tcPr>
                  <w:tcW w:w="0" w:type="auto"/>
                  <w:gridSpan w:val="2"/>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(указывается адрес, телефон)</w:t>
                  </w:r>
                </w:p>
              </w:tc>
            </w:tr>
          </w:tbl>
          <w:p w:rsidR="00981F16" w:rsidRPr="008C3BB8" w:rsidRDefault="00981F16" w:rsidP="00981F16">
            <w:pPr>
              <w:rPr>
                <w:rFonts w:ascii="Verdana" w:eastAsia="Times New Roman" w:hAnsi="Verdana"/>
                <w:sz w:val="21"/>
                <w:szCs w:val="21"/>
              </w:rPr>
            </w:pPr>
            <w:r w:rsidRPr="008C3BB8">
              <w:rPr>
                <w:rFonts w:eastAsia="Times New Roman"/>
              </w:rPr>
              <w:t> </w:t>
            </w:r>
          </w:p>
          <w:tbl>
            <w:tblPr>
              <w:tblW w:w="9040" w:type="dxa"/>
              <w:tblInd w:w="20" w:type="dxa"/>
              <w:tblCellMar>
                <w:left w:w="0" w:type="dxa"/>
                <w:right w:w="0" w:type="dxa"/>
              </w:tblCellMar>
              <w:tblLook w:val="04A0" w:firstRow="1" w:lastRow="0" w:firstColumn="1" w:lastColumn="0" w:noHBand="0" w:noVBand="1"/>
            </w:tblPr>
            <w:tblGrid>
              <w:gridCol w:w="5153"/>
              <w:gridCol w:w="308"/>
              <w:gridCol w:w="3579"/>
            </w:tblGrid>
            <w:tr w:rsidR="00981F16" w:rsidRPr="009F2868" w:rsidTr="00B72984">
              <w:tc>
                <w:tcPr>
                  <w:tcW w:w="0" w:type="auto"/>
                  <w:tcBorders>
                    <w:bottom w:val="single" w:sz="8" w:space="0" w:color="000000"/>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bottom w:val="single" w:sz="8" w:space="0" w:color="000000"/>
                  </w:tcBorders>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(подпись)</w:t>
                  </w:r>
                </w:p>
              </w:tc>
              <w:tc>
                <w:tcPr>
                  <w:tcW w:w="0" w:type="auto"/>
                  <w:hideMark/>
                </w:tcPr>
                <w:p w:rsidR="00981F16" w:rsidRPr="008C3BB8" w:rsidRDefault="00981F16" w:rsidP="00981F16">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(ФИО)</w:t>
                  </w:r>
                </w:p>
              </w:tc>
            </w:tr>
            <w:tr w:rsidR="00981F16" w:rsidRPr="009F2868" w:rsidTr="00B72984">
              <w:tc>
                <w:tcPr>
                  <w:tcW w:w="0" w:type="auto"/>
                  <w:gridSpan w:val="3"/>
                  <w:tcBorders>
                    <w:bottom w:val="single" w:sz="8" w:space="0" w:color="000000"/>
                  </w:tcBorders>
                  <w:hideMark/>
                </w:tcPr>
                <w:p w:rsidR="00981F16" w:rsidRPr="008C3BB8" w:rsidRDefault="00981F16" w:rsidP="00981F16">
                  <w:pPr>
                    <w:spacing w:after="100"/>
                    <w:rPr>
                      <w:rFonts w:ascii="Verdana" w:eastAsia="Times New Roman" w:hAnsi="Verdana"/>
                      <w:sz w:val="21"/>
                      <w:szCs w:val="21"/>
                    </w:rPr>
                  </w:pPr>
                  <w:r w:rsidRPr="009F2868">
                    <w:rPr>
                      <w:rFonts w:eastAsia="Times New Roman"/>
                      <w:sz w:val="22"/>
                      <w:szCs w:val="22"/>
                    </w:rPr>
                    <w:t> </w:t>
                  </w:r>
                </w:p>
              </w:tc>
            </w:tr>
            <w:tr w:rsidR="00981F16" w:rsidRPr="009F2868" w:rsidTr="00B72984">
              <w:tc>
                <w:tcPr>
                  <w:tcW w:w="0" w:type="auto"/>
                  <w:gridSpan w:val="3"/>
                  <w:tcBorders>
                    <w:top w:val="single" w:sz="8" w:space="0" w:color="000000"/>
                  </w:tcBorders>
                  <w:hideMark/>
                </w:tcPr>
                <w:p w:rsidR="00981F16" w:rsidRPr="008C3BB8" w:rsidRDefault="00981F16" w:rsidP="00981F16">
                  <w:pPr>
                    <w:spacing w:after="100"/>
                    <w:jc w:val="center"/>
                    <w:rPr>
                      <w:rFonts w:ascii="Verdana" w:eastAsia="Times New Roman" w:hAnsi="Verdana"/>
                      <w:sz w:val="21"/>
                      <w:szCs w:val="21"/>
                    </w:rPr>
                  </w:pPr>
                  <w:r w:rsidRPr="009F2868">
                    <w:rPr>
                      <w:rFonts w:eastAsia="Times New Roman"/>
                      <w:sz w:val="22"/>
                      <w:szCs w:val="22"/>
                    </w:rPr>
                    <w:t>(отметка о вручении предписания)</w:t>
                  </w:r>
                </w:p>
              </w:tc>
            </w:tr>
          </w:tbl>
          <w:p w:rsidR="00981F16" w:rsidRDefault="00981F16" w:rsidP="00981F16">
            <w:pPr>
              <w:pStyle w:val="s26"/>
              <w:spacing w:before="0" w:beforeAutospacing="0" w:after="0" w:afterAutospacing="0"/>
              <w:ind w:firstLine="525"/>
              <w:jc w:val="both"/>
              <w:rPr>
                <w:rStyle w:val="bumpedfont15"/>
                <w:sz w:val="32"/>
                <w:szCs w:val="32"/>
              </w:rPr>
            </w:pPr>
          </w:p>
          <w:p w:rsidR="00981F16" w:rsidRDefault="00981F16" w:rsidP="00981F16">
            <w:pPr>
              <w:pStyle w:val="s26"/>
              <w:spacing w:before="0" w:beforeAutospacing="0" w:after="0" w:afterAutospacing="0"/>
              <w:ind w:firstLine="525"/>
              <w:jc w:val="both"/>
              <w:rPr>
                <w:rStyle w:val="bumpedfont15"/>
                <w:sz w:val="32"/>
                <w:szCs w:val="32"/>
              </w:rPr>
            </w:pPr>
          </w:p>
          <w:p w:rsidR="00981F16" w:rsidRDefault="00981F16" w:rsidP="00981F16">
            <w:pPr>
              <w:pStyle w:val="s26"/>
              <w:spacing w:before="0" w:beforeAutospacing="0" w:after="0" w:afterAutospacing="0"/>
              <w:ind w:firstLine="525"/>
              <w:jc w:val="both"/>
              <w:rPr>
                <w:rStyle w:val="bumpedfont15"/>
                <w:sz w:val="32"/>
                <w:szCs w:val="32"/>
              </w:rPr>
            </w:pPr>
          </w:p>
          <w:p w:rsidR="00981F16" w:rsidRDefault="00981F16" w:rsidP="00981F16">
            <w:pPr>
              <w:pStyle w:val="s26"/>
              <w:spacing w:before="0" w:beforeAutospacing="0" w:after="0" w:afterAutospacing="0"/>
              <w:ind w:firstLine="525"/>
              <w:jc w:val="both"/>
              <w:rPr>
                <w:rStyle w:val="bumpedfont15"/>
                <w:sz w:val="32"/>
                <w:szCs w:val="32"/>
              </w:rPr>
            </w:pPr>
          </w:p>
          <w:p w:rsidR="00981F16" w:rsidRDefault="00981F16" w:rsidP="00981F16">
            <w:pPr>
              <w:pStyle w:val="s26"/>
              <w:spacing w:before="0" w:beforeAutospacing="0" w:after="0" w:afterAutospacing="0"/>
              <w:ind w:firstLine="525"/>
              <w:jc w:val="both"/>
              <w:rPr>
                <w:rStyle w:val="bumpedfont15"/>
                <w:sz w:val="32"/>
                <w:szCs w:val="32"/>
              </w:rPr>
            </w:pPr>
          </w:p>
          <w:p w:rsidR="00981F16" w:rsidRDefault="00981F16" w:rsidP="00981F16">
            <w:pPr>
              <w:pStyle w:val="s26"/>
              <w:spacing w:before="0" w:beforeAutospacing="0" w:after="0" w:afterAutospacing="0"/>
              <w:ind w:firstLine="525"/>
              <w:jc w:val="both"/>
              <w:rPr>
                <w:rStyle w:val="bumpedfont15"/>
                <w:sz w:val="32"/>
                <w:szCs w:val="32"/>
              </w:rPr>
            </w:pPr>
          </w:p>
          <w:p w:rsidR="00981F16" w:rsidRDefault="00981F16" w:rsidP="00981F16">
            <w:pPr>
              <w:pStyle w:val="s15"/>
              <w:spacing w:before="0" w:beforeAutospacing="0" w:after="0" w:afterAutospacing="0"/>
              <w:ind w:firstLine="525"/>
              <w:jc w:val="both"/>
              <w:rPr>
                <w:sz w:val="27"/>
                <w:szCs w:val="27"/>
              </w:rPr>
            </w:pPr>
          </w:p>
          <w:p w:rsidR="00981F16" w:rsidRDefault="00981F16" w:rsidP="00981F16">
            <w:pPr>
              <w:pStyle w:val="s15"/>
              <w:spacing w:before="0" w:beforeAutospacing="0" w:after="0" w:afterAutospacing="0"/>
              <w:ind w:firstLine="525"/>
              <w:jc w:val="both"/>
              <w:rPr>
                <w:sz w:val="27"/>
                <w:szCs w:val="27"/>
              </w:rPr>
            </w:pPr>
          </w:p>
          <w:p w:rsidR="00981F16" w:rsidRDefault="00981F16" w:rsidP="00981F16">
            <w:pPr>
              <w:pStyle w:val="s15"/>
              <w:spacing w:before="0" w:beforeAutospacing="0" w:after="0" w:afterAutospacing="0"/>
              <w:ind w:firstLine="525"/>
              <w:jc w:val="both"/>
              <w:rPr>
                <w:sz w:val="27"/>
                <w:szCs w:val="27"/>
              </w:rPr>
            </w:pPr>
          </w:p>
          <w:p w:rsidR="00981F16" w:rsidRDefault="00981F16" w:rsidP="00981F16">
            <w:pPr>
              <w:pStyle w:val="s15"/>
              <w:spacing w:before="0" w:beforeAutospacing="0" w:after="0" w:afterAutospacing="0"/>
              <w:ind w:firstLine="525"/>
              <w:jc w:val="both"/>
              <w:rPr>
                <w:sz w:val="27"/>
                <w:szCs w:val="27"/>
              </w:rPr>
            </w:pPr>
          </w:p>
          <w:p w:rsidR="00981F16" w:rsidRDefault="00981F16" w:rsidP="00981F16">
            <w:pPr>
              <w:pStyle w:val="s15"/>
              <w:spacing w:before="0" w:beforeAutospacing="0" w:after="0" w:afterAutospacing="0"/>
              <w:ind w:firstLine="525"/>
              <w:jc w:val="both"/>
              <w:rPr>
                <w:sz w:val="27"/>
                <w:szCs w:val="27"/>
              </w:rPr>
            </w:pPr>
          </w:p>
          <w:p w:rsidR="00981F16" w:rsidRDefault="00981F16" w:rsidP="00981F16">
            <w:pPr>
              <w:pStyle w:val="s15"/>
              <w:spacing w:before="0" w:beforeAutospacing="0" w:after="0" w:afterAutospacing="0"/>
              <w:ind w:firstLine="525"/>
              <w:jc w:val="both"/>
              <w:rPr>
                <w:sz w:val="27"/>
                <w:szCs w:val="27"/>
              </w:rPr>
            </w:pPr>
          </w:p>
          <w:p w:rsidR="00981F16" w:rsidRDefault="00981F16" w:rsidP="00981F16">
            <w:pPr>
              <w:pStyle w:val="s15"/>
              <w:spacing w:before="0" w:beforeAutospacing="0" w:after="0" w:afterAutospacing="0"/>
              <w:ind w:firstLine="525"/>
              <w:jc w:val="both"/>
              <w:rPr>
                <w:sz w:val="27"/>
                <w:szCs w:val="27"/>
              </w:rPr>
            </w:pPr>
          </w:p>
          <w:p w:rsidR="00981F16" w:rsidRDefault="00981F16" w:rsidP="00981F16">
            <w:pPr>
              <w:pStyle w:val="s15"/>
              <w:spacing w:before="0" w:beforeAutospacing="0" w:after="0" w:afterAutospacing="0"/>
              <w:ind w:firstLine="525"/>
              <w:jc w:val="both"/>
              <w:rPr>
                <w:sz w:val="27"/>
                <w:szCs w:val="27"/>
              </w:rPr>
            </w:pPr>
          </w:p>
          <w:p w:rsidR="00981F16" w:rsidRDefault="00981F16" w:rsidP="00981F16">
            <w:pPr>
              <w:pStyle w:val="s15"/>
              <w:spacing w:before="0" w:beforeAutospacing="0" w:after="0" w:afterAutospacing="0"/>
              <w:ind w:firstLine="525"/>
              <w:jc w:val="both"/>
              <w:rPr>
                <w:sz w:val="27"/>
                <w:szCs w:val="27"/>
              </w:rPr>
            </w:pPr>
          </w:p>
          <w:p w:rsidR="00981F16" w:rsidRDefault="00981F16" w:rsidP="00981F16">
            <w:pPr>
              <w:pStyle w:val="s15"/>
              <w:spacing w:before="0" w:beforeAutospacing="0" w:after="0" w:afterAutospacing="0"/>
              <w:ind w:firstLine="525"/>
              <w:jc w:val="both"/>
              <w:rPr>
                <w:sz w:val="27"/>
                <w:szCs w:val="27"/>
              </w:rPr>
            </w:pPr>
          </w:p>
          <w:p w:rsidR="00981F16" w:rsidRPr="00981F16" w:rsidRDefault="00981F16" w:rsidP="00981F16">
            <w:pPr>
              <w:pStyle w:val="s39"/>
              <w:spacing w:before="0" w:beforeAutospacing="0" w:after="0" w:afterAutospacing="0"/>
              <w:ind w:left="3615"/>
              <w:jc w:val="right"/>
              <w:rPr>
                <w:sz w:val="28"/>
                <w:szCs w:val="28"/>
              </w:rPr>
            </w:pPr>
            <w:r w:rsidRPr="00981F16">
              <w:rPr>
                <w:rStyle w:val="bumpedfont15"/>
                <w:sz w:val="28"/>
                <w:szCs w:val="28"/>
              </w:rPr>
              <w:t>Приложение 4 к Положению</w:t>
            </w:r>
          </w:p>
          <w:p w:rsidR="00981F16" w:rsidRPr="00981F16" w:rsidRDefault="00981F16" w:rsidP="00981F16">
            <w:pPr>
              <w:pStyle w:val="s56"/>
              <w:spacing w:before="0" w:beforeAutospacing="0" w:after="0" w:afterAutospacing="0"/>
              <w:rPr>
                <w:sz w:val="28"/>
                <w:szCs w:val="28"/>
              </w:rPr>
            </w:pPr>
            <w:r w:rsidRPr="00981F16">
              <w:rPr>
                <w:sz w:val="28"/>
                <w:szCs w:val="28"/>
              </w:rPr>
              <w:t> </w:t>
            </w:r>
          </w:p>
          <w:p w:rsidR="00D3486B" w:rsidRPr="008C3BB8" w:rsidRDefault="00D3486B" w:rsidP="00A16817">
            <w:pPr>
              <w:spacing w:after="100"/>
              <w:jc w:val="center"/>
              <w:rPr>
                <w:rFonts w:ascii="Verdana" w:eastAsia="Times New Roman" w:hAnsi="Verdana"/>
                <w:sz w:val="21"/>
                <w:szCs w:val="21"/>
              </w:rPr>
            </w:pPr>
          </w:p>
        </w:tc>
      </w:tr>
      <w:tr w:rsidR="00D3486B" w:rsidRPr="008C3BB8" w:rsidTr="00981F16">
        <w:tc>
          <w:tcPr>
            <w:tcW w:w="0" w:type="auto"/>
            <w:hideMark/>
          </w:tcPr>
          <w:p w:rsidR="00D3486B" w:rsidRPr="008C3BB8" w:rsidRDefault="00D3486B" w:rsidP="00A16817">
            <w:pPr>
              <w:spacing w:after="100"/>
              <w:jc w:val="both"/>
              <w:rPr>
                <w:rFonts w:ascii="Verdana" w:eastAsia="Times New Roman" w:hAnsi="Verdana"/>
                <w:sz w:val="21"/>
                <w:szCs w:val="21"/>
              </w:rPr>
            </w:pPr>
            <w:r w:rsidRPr="008C3BB8">
              <w:rPr>
                <w:rFonts w:eastAsia="Times New Roman"/>
              </w:rPr>
              <w:lastRenderedPageBreak/>
              <w:t> </w:t>
            </w:r>
          </w:p>
        </w:tc>
      </w:tr>
      <w:tr w:rsidR="00D3486B" w:rsidRPr="008C3BB8" w:rsidTr="00981F16">
        <w:tc>
          <w:tcPr>
            <w:tcW w:w="0" w:type="auto"/>
            <w:hideMark/>
          </w:tcPr>
          <w:p w:rsidR="00D3486B" w:rsidRPr="008C3BB8" w:rsidRDefault="00D3486B" w:rsidP="00A16817">
            <w:pPr>
              <w:spacing w:after="100"/>
              <w:jc w:val="center"/>
              <w:rPr>
                <w:rFonts w:ascii="Verdana" w:eastAsia="Times New Roman" w:hAnsi="Verdana"/>
                <w:sz w:val="21"/>
                <w:szCs w:val="21"/>
              </w:rPr>
            </w:pPr>
          </w:p>
        </w:tc>
      </w:tr>
      <w:tr w:rsidR="00D3486B" w:rsidRPr="008C3BB8" w:rsidTr="00981F16">
        <w:tc>
          <w:tcPr>
            <w:tcW w:w="0" w:type="auto"/>
            <w:hideMark/>
          </w:tcPr>
          <w:p w:rsidR="00D3486B" w:rsidRPr="008C3BB8" w:rsidRDefault="00D3486B" w:rsidP="00A16817">
            <w:pPr>
              <w:spacing w:after="100"/>
              <w:rPr>
                <w:rFonts w:ascii="Verdana" w:eastAsia="Times New Roman" w:hAnsi="Verdana"/>
                <w:sz w:val="21"/>
                <w:szCs w:val="21"/>
              </w:rPr>
            </w:pPr>
            <w:r w:rsidRPr="008C3BB8">
              <w:rPr>
                <w:rFonts w:eastAsia="Times New Roman"/>
              </w:rPr>
              <w:t> </w:t>
            </w:r>
          </w:p>
        </w:tc>
      </w:tr>
    </w:tbl>
    <w:p w:rsidR="00E91A2A" w:rsidRPr="00981F16" w:rsidRDefault="00E91A2A" w:rsidP="00981F16">
      <w:pPr>
        <w:pStyle w:val="s56"/>
        <w:spacing w:before="0" w:beforeAutospacing="0" w:after="0" w:afterAutospacing="0"/>
        <w:rPr>
          <w:rStyle w:val="bumpedfont15"/>
          <w:b/>
          <w:bCs/>
          <w:sz w:val="28"/>
          <w:szCs w:val="28"/>
        </w:rPr>
      </w:pPr>
      <w:r>
        <w:rPr>
          <w:sz w:val="27"/>
          <w:szCs w:val="27"/>
        </w:rPr>
        <w:t> </w:t>
      </w:r>
      <w:r w:rsidR="00903163" w:rsidRPr="00981F16">
        <w:rPr>
          <w:rStyle w:val="bumpedfont15"/>
          <w:b/>
          <w:bCs/>
          <w:sz w:val="28"/>
          <w:szCs w:val="28"/>
        </w:rPr>
        <w:t xml:space="preserve">Перечень показателей результативности и эффективности муниципального </w:t>
      </w:r>
      <w:r w:rsidR="00645FD4" w:rsidRPr="00981F16">
        <w:rPr>
          <w:rStyle w:val="bumpedfont15"/>
          <w:b/>
          <w:bCs/>
          <w:sz w:val="28"/>
          <w:szCs w:val="28"/>
        </w:rPr>
        <w:t>земельного</w:t>
      </w:r>
      <w:r w:rsidR="00903163" w:rsidRPr="00981F16">
        <w:rPr>
          <w:rStyle w:val="bumpedfont15"/>
          <w:b/>
          <w:bCs/>
          <w:sz w:val="28"/>
          <w:szCs w:val="28"/>
        </w:rPr>
        <w:t xml:space="preserve"> контроля</w:t>
      </w:r>
    </w:p>
    <w:p w:rsidR="00903163" w:rsidRDefault="00903163" w:rsidP="00903163">
      <w:pPr>
        <w:pStyle w:val="s40"/>
        <w:spacing w:before="0" w:beforeAutospacing="0" w:after="0" w:afterAutospacing="0"/>
        <w:jc w:val="center"/>
        <w:rPr>
          <w:sz w:val="27"/>
          <w:szCs w:val="27"/>
        </w:rPr>
      </w:pP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91A2A" w:rsidTr="002C3BEC">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91A2A" w:rsidTr="002C3BEC">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91A2A" w:rsidTr="002C3BEC">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91A2A" w:rsidTr="002C3BEC">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E91A2A" w:rsidRDefault="00E91A2A" w:rsidP="00E91A2A">
      <w:pPr>
        <w:pStyle w:val="s4"/>
        <w:spacing w:before="0" w:beforeAutospacing="0" w:after="0" w:afterAutospacing="0"/>
        <w:jc w:val="center"/>
        <w:rPr>
          <w:sz w:val="27"/>
          <w:szCs w:val="27"/>
        </w:rPr>
      </w:pPr>
      <w:r>
        <w:rPr>
          <w:sz w:val="27"/>
          <w:szCs w:val="27"/>
        </w:rPr>
        <w:t> </w:t>
      </w:r>
    </w:p>
    <w:p w:rsidR="00E91A2A" w:rsidRPr="00981F16" w:rsidRDefault="00E91A2A" w:rsidP="00E91A2A">
      <w:pPr>
        <w:pStyle w:val="s4"/>
        <w:spacing w:before="0" w:beforeAutospacing="0" w:after="0" w:afterAutospacing="0"/>
        <w:jc w:val="center"/>
        <w:rPr>
          <w:sz w:val="28"/>
          <w:szCs w:val="28"/>
        </w:rPr>
      </w:pPr>
      <w:r w:rsidRPr="00981F16">
        <w:rPr>
          <w:rStyle w:val="bumpedfont15"/>
          <w:b/>
          <w:bCs/>
          <w:sz w:val="28"/>
          <w:szCs w:val="28"/>
        </w:rPr>
        <w:t>Индикативные показатели</w:t>
      </w:r>
    </w:p>
    <w:p w:rsidR="00E91A2A" w:rsidRDefault="00E91A2A" w:rsidP="00E91A2A">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41"/>
        <w:gridCol w:w="1193"/>
        <w:gridCol w:w="2802"/>
        <w:gridCol w:w="630"/>
        <w:gridCol w:w="1785"/>
      </w:tblGrid>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проведенных контрольных мероприятий</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E91A2A" w:rsidRDefault="00E91A2A" w:rsidP="002C3BEC">
            <w:pPr>
              <w:pStyle w:val="s10"/>
              <w:spacing w:before="0" w:beforeAutospacing="0" w:after="0" w:afterAutospacing="0"/>
              <w:jc w:val="both"/>
              <w:rPr>
                <w:color w:val="000000"/>
                <w:sz w:val="18"/>
                <w:szCs w:val="18"/>
              </w:rPr>
            </w:pPr>
            <w:r>
              <w:rPr>
                <w:rStyle w:val="s68"/>
                <w:color w:val="444444"/>
                <w:sz w:val="18"/>
                <w:szCs w:val="18"/>
              </w:rPr>
              <w:t>Выполняемость плановых контрольных мероприятий</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xml:space="preserve"> - выполняемость плановых </w:t>
            </w:r>
            <w:r w:rsidRPr="00010584">
              <w:rPr>
                <w:rStyle w:val="s68"/>
                <w:color w:val="444444"/>
                <w:sz w:val="18"/>
                <w:szCs w:val="18"/>
              </w:rPr>
              <w:t>контрольных мероприятий</w:t>
            </w:r>
            <w:r>
              <w:rPr>
                <w:rStyle w:val="s68"/>
                <w:color w:val="444444"/>
                <w:sz w:val="18"/>
                <w:szCs w:val="18"/>
              </w:rPr>
              <w:t>) %</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xml:space="preserve"> - количество утвержденных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 xml:space="preserve">Утвержденные плановые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xml:space="preserve"> - выполняемость внеплановых </w:t>
            </w:r>
            <w:r w:rsidRPr="00010584">
              <w:rPr>
                <w:rStyle w:val="s68"/>
                <w:color w:val="444444"/>
                <w:sz w:val="18"/>
                <w:szCs w:val="18"/>
              </w:rPr>
              <w:t xml:space="preserve">контрольных мероприятий </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xml:space="preserve">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xml:space="preserve">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91A2A" w:rsidTr="002C3BEC">
        <w:trPr>
          <w:trHeight w:val="1905"/>
        </w:trPr>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Ж - количество жалоб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xml:space="preserve">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lastRenderedPageBreak/>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lastRenderedPageBreak/>
              <w:t>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собственника и т.д.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 не проведенные по причине отсутствия проверяемого лица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bl>
    <w:p w:rsidR="00E91A2A" w:rsidRDefault="00E91A2A" w:rsidP="00E91A2A"/>
    <w:sectPr w:rsidR="00E91A2A" w:rsidSect="000C69EB">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D85" w:rsidRDefault="006F0D85" w:rsidP="004B6347">
      <w:r>
        <w:separator/>
      </w:r>
    </w:p>
  </w:endnote>
  <w:endnote w:type="continuationSeparator" w:id="0">
    <w:p w:rsidR="006F0D85" w:rsidRDefault="006F0D85"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D85" w:rsidRDefault="006F0D85" w:rsidP="004B6347">
      <w:r>
        <w:separator/>
      </w:r>
    </w:p>
  </w:footnote>
  <w:footnote w:type="continuationSeparator" w:id="0">
    <w:p w:rsidR="006F0D85" w:rsidRDefault="006F0D85"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6454"/>
      <w:docPartObj>
        <w:docPartGallery w:val="Page Numbers (Top of Page)"/>
        <w:docPartUnique/>
      </w:docPartObj>
    </w:sdtPr>
    <w:sdtContent>
      <w:p w:rsidR="007E71C7" w:rsidRDefault="007E71C7">
        <w:pPr>
          <w:pStyle w:val="ae"/>
          <w:jc w:val="center"/>
        </w:pPr>
        <w:r>
          <w:fldChar w:fldCharType="begin"/>
        </w:r>
        <w:r>
          <w:instrText xml:space="preserve"> PAGE   \* MERGEFORMAT </w:instrText>
        </w:r>
        <w:r>
          <w:fldChar w:fldCharType="separate"/>
        </w:r>
        <w:r>
          <w:rPr>
            <w:noProof/>
          </w:rPr>
          <w:t>33</w:t>
        </w:r>
        <w:r>
          <w:rPr>
            <w:noProof/>
          </w:rPr>
          <w:fldChar w:fldCharType="end"/>
        </w:r>
      </w:p>
    </w:sdtContent>
  </w:sdt>
  <w:p w:rsidR="007E71C7" w:rsidRDefault="007E71C7">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49"/>
    <w:rsid w:val="000219D6"/>
    <w:rsid w:val="00027F48"/>
    <w:rsid w:val="000423BC"/>
    <w:rsid w:val="00047134"/>
    <w:rsid w:val="000A1DAA"/>
    <w:rsid w:val="000C69EB"/>
    <w:rsid w:val="000E609F"/>
    <w:rsid w:val="000F09BF"/>
    <w:rsid w:val="00103922"/>
    <w:rsid w:val="0016004A"/>
    <w:rsid w:val="00164866"/>
    <w:rsid w:val="00166354"/>
    <w:rsid w:val="001E062B"/>
    <w:rsid w:val="00262094"/>
    <w:rsid w:val="00282949"/>
    <w:rsid w:val="002A5E9B"/>
    <w:rsid w:val="002C3BEC"/>
    <w:rsid w:val="002E5AF0"/>
    <w:rsid w:val="00367370"/>
    <w:rsid w:val="0038262F"/>
    <w:rsid w:val="0038479A"/>
    <w:rsid w:val="00385AE1"/>
    <w:rsid w:val="003B426D"/>
    <w:rsid w:val="003E55FE"/>
    <w:rsid w:val="003F2473"/>
    <w:rsid w:val="00402954"/>
    <w:rsid w:val="00456380"/>
    <w:rsid w:val="004803A4"/>
    <w:rsid w:val="0048651D"/>
    <w:rsid w:val="004A0F93"/>
    <w:rsid w:val="004B6347"/>
    <w:rsid w:val="00520E90"/>
    <w:rsid w:val="00544A13"/>
    <w:rsid w:val="005927DE"/>
    <w:rsid w:val="005E3675"/>
    <w:rsid w:val="0061280E"/>
    <w:rsid w:val="0061414B"/>
    <w:rsid w:val="00623ABC"/>
    <w:rsid w:val="006266BA"/>
    <w:rsid w:val="0063282D"/>
    <w:rsid w:val="00641824"/>
    <w:rsid w:val="00645FD4"/>
    <w:rsid w:val="00671088"/>
    <w:rsid w:val="006B49CD"/>
    <w:rsid w:val="006C56E5"/>
    <w:rsid w:val="006D72B4"/>
    <w:rsid w:val="006F0D85"/>
    <w:rsid w:val="00711F34"/>
    <w:rsid w:val="00725441"/>
    <w:rsid w:val="0077303F"/>
    <w:rsid w:val="007E5C9F"/>
    <w:rsid w:val="007E71C7"/>
    <w:rsid w:val="00806043"/>
    <w:rsid w:val="0081674C"/>
    <w:rsid w:val="00885D27"/>
    <w:rsid w:val="0088714E"/>
    <w:rsid w:val="00891782"/>
    <w:rsid w:val="008C118D"/>
    <w:rsid w:val="008C2CE0"/>
    <w:rsid w:val="008D55F5"/>
    <w:rsid w:val="00903163"/>
    <w:rsid w:val="009060A6"/>
    <w:rsid w:val="009147A3"/>
    <w:rsid w:val="0091720A"/>
    <w:rsid w:val="00981F16"/>
    <w:rsid w:val="009F7420"/>
    <w:rsid w:val="00A0274D"/>
    <w:rsid w:val="00A16817"/>
    <w:rsid w:val="00A821A8"/>
    <w:rsid w:val="00A82B58"/>
    <w:rsid w:val="00AD4934"/>
    <w:rsid w:val="00AE31AA"/>
    <w:rsid w:val="00B138D7"/>
    <w:rsid w:val="00B43A0A"/>
    <w:rsid w:val="00B658E1"/>
    <w:rsid w:val="00B72984"/>
    <w:rsid w:val="00B81ACC"/>
    <w:rsid w:val="00B86773"/>
    <w:rsid w:val="00BA2180"/>
    <w:rsid w:val="00BB5C3D"/>
    <w:rsid w:val="00BC20B3"/>
    <w:rsid w:val="00C4036C"/>
    <w:rsid w:val="00C600E4"/>
    <w:rsid w:val="00C6770D"/>
    <w:rsid w:val="00C80F7D"/>
    <w:rsid w:val="00C84E0A"/>
    <w:rsid w:val="00C927B6"/>
    <w:rsid w:val="00CE2213"/>
    <w:rsid w:val="00D177E1"/>
    <w:rsid w:val="00D3486B"/>
    <w:rsid w:val="00D4632D"/>
    <w:rsid w:val="00DA67F4"/>
    <w:rsid w:val="00DA6841"/>
    <w:rsid w:val="00DB1171"/>
    <w:rsid w:val="00DD7517"/>
    <w:rsid w:val="00DE2BAB"/>
    <w:rsid w:val="00DF17BF"/>
    <w:rsid w:val="00E248A7"/>
    <w:rsid w:val="00E55F53"/>
    <w:rsid w:val="00E741A0"/>
    <w:rsid w:val="00E91A2A"/>
    <w:rsid w:val="00EA21E6"/>
    <w:rsid w:val="00EC2FF5"/>
    <w:rsid w:val="00ED204E"/>
    <w:rsid w:val="00EF3EB2"/>
    <w:rsid w:val="00F832EF"/>
    <w:rsid w:val="00F90F0F"/>
    <w:rsid w:val="00FA7E13"/>
    <w:rsid w:val="00FB1C53"/>
    <w:rsid w:val="00FD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00AD"/>
  <w15:docId w15:val="{0B614168-F943-4F3D-8A2B-8859FB0C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5438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A66123FAB1590CFDF0B31EFD42C656CB3975BD1928B57DBEF665DDE17E1E8CB3360E4DFCFA3D5ED66470046E92F295BD335C022207CEFI6rF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EBA66123FAB1590CFDF0B31EFD42C656CB3975BD1928B57DBEF665DDE17E1E8CB3360E4DFCEA5D6EF66470046E92F295BD335C022207CEFI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D0F2B-0CA3-4A22-9596-9215DD02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9969</Words>
  <Characters>56828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Budennaja</cp:lastModifiedBy>
  <cp:revision>8</cp:revision>
  <cp:lastPrinted>2021-09-28T06:17:00Z</cp:lastPrinted>
  <dcterms:created xsi:type="dcterms:W3CDTF">2021-09-02T14:10:00Z</dcterms:created>
  <dcterms:modified xsi:type="dcterms:W3CDTF">2021-09-28T06:17:00Z</dcterms:modified>
</cp:coreProperties>
</file>