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E4" w:rsidRDefault="00C921E4" w:rsidP="00C4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E333A6" wp14:editId="7A414DA7">
            <wp:extent cx="541020" cy="8432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F6" w:rsidRDefault="00C455F6" w:rsidP="00C4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C455F6" w:rsidRDefault="00C455F6" w:rsidP="00C4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C455F6" w:rsidRDefault="00C455F6" w:rsidP="00C4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Лужского муниципального района</w:t>
      </w:r>
    </w:p>
    <w:p w:rsidR="00C455F6" w:rsidRDefault="00C455F6" w:rsidP="00C455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455F6" w:rsidRDefault="00C455F6" w:rsidP="00C4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71D6" w:rsidRDefault="007971D6" w:rsidP="00C45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F6" w:rsidRDefault="007971D6" w:rsidP="00C45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2020 года </w:t>
      </w:r>
      <w:r w:rsidR="0009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</w:p>
    <w:p w:rsidR="007971D6" w:rsidRDefault="007971D6" w:rsidP="00C45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6E43E6" w:rsidTr="006E43E6">
        <w:tc>
          <w:tcPr>
            <w:tcW w:w="5387" w:type="dxa"/>
          </w:tcPr>
          <w:p w:rsidR="00C921E4" w:rsidRDefault="006E43E6" w:rsidP="006E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предстоящем формировании </w:t>
            </w:r>
          </w:p>
          <w:p w:rsidR="006E43E6" w:rsidRDefault="00C921E4" w:rsidP="006E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43E6">
              <w:rPr>
                <w:rFonts w:ascii="Times New Roman" w:hAnsi="Times New Roman" w:cs="Times New Roman"/>
                <w:sz w:val="28"/>
                <w:szCs w:val="28"/>
              </w:rPr>
              <w:t>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5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43E6">
              <w:rPr>
                <w:rFonts w:ascii="Times New Roman" w:hAnsi="Times New Roman" w:cs="Times New Roman"/>
                <w:sz w:val="28"/>
                <w:szCs w:val="28"/>
              </w:rPr>
              <w:t>остава Общественной палаты</w:t>
            </w:r>
          </w:p>
          <w:p w:rsidR="006E43E6" w:rsidRDefault="006E43E6" w:rsidP="006E4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</w:t>
            </w:r>
          </w:p>
          <w:p w:rsidR="006E43E6" w:rsidRDefault="006E43E6" w:rsidP="00C4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43E6" w:rsidRDefault="006E43E6" w:rsidP="00C45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3E6" w:rsidRDefault="006E43E6" w:rsidP="00C45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55F6" w:rsidRDefault="007971D6" w:rsidP="00C45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55F6">
        <w:rPr>
          <w:rFonts w:ascii="Times New Roman" w:hAnsi="Times New Roman" w:cs="Times New Roman"/>
          <w:sz w:val="28"/>
          <w:szCs w:val="28"/>
        </w:rPr>
        <w:t>В</w:t>
      </w:r>
      <w:r w:rsidR="0030553D">
        <w:rPr>
          <w:rFonts w:ascii="Times New Roman" w:hAnsi="Times New Roman" w:cs="Times New Roman"/>
          <w:sz w:val="28"/>
          <w:szCs w:val="28"/>
        </w:rPr>
        <w:t xml:space="preserve"> связи с истечением 15 августа 2020 года срока полномочий Общественной палаты</w:t>
      </w:r>
      <w:r w:rsidR="00D87F9A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района, </w:t>
      </w:r>
      <w:r w:rsidR="00305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0553D">
        <w:rPr>
          <w:rFonts w:ascii="Times New Roman" w:hAnsi="Times New Roman" w:cs="Times New Roman"/>
          <w:sz w:val="28"/>
          <w:szCs w:val="28"/>
        </w:rPr>
        <w:t xml:space="preserve"> п.1 ст.8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Общественной палате Лужского муниципального района, утвержденного Р</w:t>
      </w:r>
      <w:r w:rsidR="00C455F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C455F6">
        <w:rPr>
          <w:rFonts w:ascii="Times New Roman" w:hAnsi="Times New Roman" w:cs="Times New Roman"/>
          <w:sz w:val="28"/>
          <w:szCs w:val="28"/>
        </w:rPr>
        <w:t>совета депутатов Лужского муниципального района от 24 марта 2015 года №</w:t>
      </w:r>
      <w:r w:rsidR="00D87F9A">
        <w:rPr>
          <w:rFonts w:ascii="Times New Roman" w:hAnsi="Times New Roman" w:cs="Times New Roman"/>
          <w:sz w:val="28"/>
          <w:szCs w:val="28"/>
        </w:rPr>
        <w:t xml:space="preserve"> </w:t>
      </w:r>
      <w:r w:rsidR="00C455F6">
        <w:rPr>
          <w:rFonts w:ascii="Times New Roman" w:hAnsi="Times New Roman" w:cs="Times New Roman"/>
          <w:sz w:val="28"/>
          <w:szCs w:val="28"/>
        </w:rPr>
        <w:t>67 «Об утверждении Положения об Общественной палате Лужского муниципального района Ленинградской области»</w:t>
      </w:r>
      <w:r w:rsidR="00733729">
        <w:rPr>
          <w:rFonts w:ascii="Times New Roman" w:hAnsi="Times New Roman" w:cs="Times New Roman"/>
          <w:sz w:val="28"/>
          <w:szCs w:val="28"/>
        </w:rPr>
        <w:t>, совет депутатов Лужского</w:t>
      </w:r>
      <w:r w:rsidR="00C455F6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 </w:t>
      </w:r>
    </w:p>
    <w:p w:rsidR="006E43E6" w:rsidRDefault="006E43E6" w:rsidP="00C921E4">
      <w:pPr>
        <w:pStyle w:val="a3"/>
        <w:numPr>
          <w:ilvl w:val="0"/>
          <w:numId w:val="2"/>
        </w:numPr>
        <w:spacing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о предстоящем формировании нового состава Общественной палаты</w:t>
      </w:r>
      <w:r w:rsidR="007971D6">
        <w:rPr>
          <w:rFonts w:ascii="Times New Roman" w:hAnsi="Times New Roman" w:cs="Times New Roman"/>
          <w:sz w:val="28"/>
          <w:szCs w:val="28"/>
        </w:rPr>
        <w:t>.</w:t>
      </w:r>
    </w:p>
    <w:p w:rsidR="00BA3733" w:rsidRDefault="00BA3733" w:rsidP="00C455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</w:t>
      </w:r>
      <w:r w:rsidR="000947C1">
        <w:rPr>
          <w:rFonts w:ascii="Times New Roman" w:hAnsi="Times New Roman" w:cs="Times New Roman"/>
          <w:sz w:val="28"/>
          <w:szCs w:val="28"/>
        </w:rPr>
        <w:t>.</w:t>
      </w:r>
    </w:p>
    <w:p w:rsidR="000947C1" w:rsidRDefault="000947C1" w:rsidP="000947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C1" w:rsidRDefault="000947C1" w:rsidP="000947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C1" w:rsidRDefault="000947C1" w:rsidP="000947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73"/>
      </w:tblGrid>
      <w:tr w:rsidR="000947C1" w:rsidTr="000947C1">
        <w:tc>
          <w:tcPr>
            <w:tcW w:w="5387" w:type="dxa"/>
          </w:tcPr>
          <w:p w:rsidR="000947C1" w:rsidRDefault="000947C1" w:rsidP="000947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Лужского муниципального района, исполняющий полномочия председателя совета депутатов</w:t>
            </w:r>
          </w:p>
        </w:tc>
        <w:tc>
          <w:tcPr>
            <w:tcW w:w="4673" w:type="dxa"/>
          </w:tcPr>
          <w:p w:rsidR="000947C1" w:rsidRDefault="000947C1" w:rsidP="000947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C1" w:rsidRDefault="000947C1" w:rsidP="000947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C1" w:rsidRDefault="000947C1" w:rsidP="000947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А.В. Иванов</w:t>
            </w:r>
          </w:p>
        </w:tc>
      </w:tr>
    </w:tbl>
    <w:p w:rsidR="000947C1" w:rsidRPr="00BA3733" w:rsidRDefault="000947C1" w:rsidP="000947C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55F6" w:rsidRDefault="00C455F6" w:rsidP="00C45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A3214"/>
    <w:multiLevelType w:val="hybridMultilevel"/>
    <w:tmpl w:val="5C02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1016"/>
    <w:multiLevelType w:val="hybridMultilevel"/>
    <w:tmpl w:val="83F0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A"/>
    <w:rsid w:val="000947C1"/>
    <w:rsid w:val="00284B68"/>
    <w:rsid w:val="0030553D"/>
    <w:rsid w:val="003876A3"/>
    <w:rsid w:val="00424402"/>
    <w:rsid w:val="006233A0"/>
    <w:rsid w:val="006E43E6"/>
    <w:rsid w:val="006F3C38"/>
    <w:rsid w:val="00733729"/>
    <w:rsid w:val="007971D6"/>
    <w:rsid w:val="00827182"/>
    <w:rsid w:val="008F4A86"/>
    <w:rsid w:val="00B57A22"/>
    <w:rsid w:val="00B92136"/>
    <w:rsid w:val="00BA3733"/>
    <w:rsid w:val="00BC69DA"/>
    <w:rsid w:val="00C455F6"/>
    <w:rsid w:val="00C921E4"/>
    <w:rsid w:val="00D87F9A"/>
    <w:rsid w:val="00E96DB7"/>
    <w:rsid w:val="00EB15EF"/>
    <w:rsid w:val="00F071E7"/>
    <w:rsid w:val="00F4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3D5E"/>
  <w15:chartTrackingRefBased/>
  <w15:docId w15:val="{2F70BF46-B5E6-46BF-A3F9-9562427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6A3"/>
    <w:pPr>
      <w:ind w:left="720"/>
      <w:contextualSpacing/>
    </w:pPr>
  </w:style>
  <w:style w:type="table" w:styleId="a4">
    <w:name w:val="Table Grid"/>
    <w:basedOn w:val="a1"/>
    <w:uiPriority w:val="39"/>
    <w:rsid w:val="006E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Kamagina</dc:creator>
  <cp:keywords/>
  <dc:description/>
  <cp:lastModifiedBy>Budennaja</cp:lastModifiedBy>
  <cp:revision>17</cp:revision>
  <cp:lastPrinted>2020-05-27T08:19:00Z</cp:lastPrinted>
  <dcterms:created xsi:type="dcterms:W3CDTF">2020-03-16T08:48:00Z</dcterms:created>
  <dcterms:modified xsi:type="dcterms:W3CDTF">2020-05-27T08:19:00Z</dcterms:modified>
</cp:coreProperties>
</file>