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A8E9" w14:textId="77777777" w:rsidR="00F14386" w:rsidRPr="00F14386" w:rsidRDefault="00F14386" w:rsidP="00F14386">
      <w:pPr>
        <w:jc w:val="center"/>
        <w:rPr>
          <w:rFonts w:ascii="Times New Roman" w:hAnsi="Times New Roman" w:cs="Times New Roman"/>
        </w:rPr>
      </w:pPr>
    </w:p>
    <w:p w14:paraId="7CDFB3E1" w14:textId="0BD9EFAE" w:rsidR="00925EE3" w:rsidRDefault="00925EE3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ED5">
        <w:rPr>
          <w:b/>
          <w:noProof/>
          <w:sz w:val="28"/>
          <w:szCs w:val="28"/>
        </w:rPr>
        <w:drawing>
          <wp:inline distT="0" distB="0" distL="0" distR="0" wp14:anchorId="42CC8CCD" wp14:editId="3C425CDB">
            <wp:extent cx="542925" cy="838200"/>
            <wp:effectExtent l="0" t="0" r="9525" b="0"/>
            <wp:docPr id="1" name="Рисунок 1" descr="Луга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а_район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CF8D7" w14:textId="2CC42C2E"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55F3363B" w14:textId="77777777"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14:paraId="6E746560" w14:textId="77777777"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совет депутатов Лужского </w:t>
      </w:r>
      <w:r w:rsidR="00D572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261FBF4" w14:textId="116FA51A" w:rsidR="00F14386" w:rsidRPr="006F753A" w:rsidRDefault="00925EE3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040B7EA9" w14:textId="77777777"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8CDF96" w14:textId="77777777"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56A46B3" w14:textId="77777777"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70642" w14:textId="768E8908" w:rsidR="00F14386" w:rsidRPr="006F753A" w:rsidRDefault="00925EE3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 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14:paraId="69280BE2" w14:textId="77777777" w:rsidR="00F14386" w:rsidRPr="006F753A" w:rsidRDefault="00F14386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CCB52" w14:textId="77777777" w:rsidR="000521AC" w:rsidRDefault="004762ED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О </w:t>
      </w:r>
      <w:r w:rsidR="00D16744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0521AC">
        <w:rPr>
          <w:rFonts w:ascii="Times New Roman" w:hAnsi="Times New Roman" w:cs="Times New Roman"/>
          <w:sz w:val="28"/>
          <w:szCs w:val="28"/>
        </w:rPr>
        <w:t xml:space="preserve">дополнений в прогнозный план </w:t>
      </w:r>
    </w:p>
    <w:p w14:paraId="42F0EA0C" w14:textId="77777777" w:rsidR="004762ED" w:rsidRDefault="000521AC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(программу) приватизации муниципального</w:t>
      </w:r>
    </w:p>
    <w:p w14:paraId="2F4F9F5C" w14:textId="77777777" w:rsidR="000521AC" w:rsidRDefault="005138CE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521AC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AC">
        <w:rPr>
          <w:rFonts w:ascii="Times New Roman" w:hAnsi="Times New Roman" w:cs="Times New Roman"/>
          <w:sz w:val="28"/>
          <w:szCs w:val="28"/>
        </w:rPr>
        <w:t>Лужского муниципального</w:t>
      </w:r>
    </w:p>
    <w:p w14:paraId="1CA14D76" w14:textId="77777777" w:rsidR="000521AC" w:rsidRDefault="000521AC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="00733A4A">
        <w:rPr>
          <w:rFonts w:ascii="Times New Roman" w:hAnsi="Times New Roman" w:cs="Times New Roman"/>
          <w:sz w:val="28"/>
          <w:szCs w:val="28"/>
        </w:rPr>
        <w:t>а Ленинградской области на 20</w:t>
      </w:r>
      <w:r w:rsidR="005138CE">
        <w:rPr>
          <w:rFonts w:ascii="Times New Roman" w:hAnsi="Times New Roman" w:cs="Times New Roman"/>
          <w:sz w:val="28"/>
          <w:szCs w:val="28"/>
        </w:rPr>
        <w:t>20</w:t>
      </w:r>
      <w:r w:rsidR="00733A4A">
        <w:rPr>
          <w:rFonts w:ascii="Times New Roman" w:hAnsi="Times New Roman" w:cs="Times New Roman"/>
          <w:sz w:val="28"/>
          <w:szCs w:val="28"/>
        </w:rPr>
        <w:t>-202</w:t>
      </w:r>
      <w:r w:rsidR="005138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732574D1" w14:textId="77777777" w:rsidR="00390BED" w:rsidRPr="006F753A" w:rsidRDefault="00390BED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FF64AB" w14:textId="77777777" w:rsidR="000D3624" w:rsidRPr="00AD73C9" w:rsidRDefault="00390BED" w:rsidP="00DC4783">
      <w:pPr>
        <w:jc w:val="both"/>
        <w:rPr>
          <w:rFonts w:ascii="Times New Roman" w:hAnsi="Times New Roman" w:cs="Times New Roman"/>
          <w:sz w:val="28"/>
          <w:szCs w:val="28"/>
        </w:rPr>
      </w:pPr>
      <w:r w:rsidRPr="00AD73C9">
        <w:rPr>
          <w:rFonts w:ascii="Times New Roman" w:hAnsi="Times New Roman" w:cs="Times New Roman"/>
          <w:sz w:val="28"/>
          <w:szCs w:val="28"/>
        </w:rPr>
        <w:t xml:space="preserve">        </w:t>
      </w:r>
      <w:r w:rsidR="000521AC">
        <w:rPr>
          <w:rFonts w:ascii="Times New Roman" w:hAnsi="Times New Roman" w:cs="Times New Roman"/>
          <w:sz w:val="28"/>
          <w:szCs w:val="28"/>
        </w:rPr>
        <w:t xml:space="preserve">В связи с наличием неиспользованных  объектов недвижимости </w:t>
      </w:r>
      <w:r w:rsidR="005138CE">
        <w:rPr>
          <w:rFonts w:ascii="Times New Roman" w:hAnsi="Times New Roman" w:cs="Times New Roman"/>
          <w:sz w:val="28"/>
          <w:szCs w:val="28"/>
        </w:rPr>
        <w:t>муниципальной собственности Лужского муниципального района Ленинградской области, с целью привлечения инвестиций в муниципальную собственность, в соответствии со статьей 10 Федерального закона от 21 декабря 2001 года № 178-ФЗ «О приватизации государственного и муниципального имущества», решением совета депутатов Лужского муниципального района</w:t>
      </w:r>
      <w:r w:rsidR="00967CB4">
        <w:rPr>
          <w:rFonts w:ascii="Times New Roman" w:hAnsi="Times New Roman" w:cs="Times New Roman"/>
          <w:sz w:val="28"/>
          <w:szCs w:val="28"/>
        </w:rPr>
        <w:t xml:space="preserve"> Ленинградской области от 30 мая 2006 года № 41 «Об утверждении Положения об управлении имуществом Лужского муниципального района Ленинградской области, совет депутатов Лужского муниципального района РЕШИЛ:</w:t>
      </w:r>
    </w:p>
    <w:p w14:paraId="26C5DFF2" w14:textId="77777777" w:rsidR="000D3624" w:rsidRPr="000D3624" w:rsidRDefault="000D3624" w:rsidP="00DC47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102D0914" w14:textId="77777777" w:rsidR="00AE4E6F" w:rsidRPr="00603886" w:rsidRDefault="004772AB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3886">
        <w:rPr>
          <w:rFonts w:ascii="Times New Roman" w:hAnsi="Times New Roman" w:cs="Times New Roman"/>
          <w:sz w:val="28"/>
          <w:szCs w:val="28"/>
        </w:rPr>
        <w:t>Утвердить дополнения в прогнозный план (программу) приватизации муниципального имущества</w:t>
      </w:r>
      <w:r w:rsidR="00967CB4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 на 2020-2022 года, утвержденный решением совета депутатов Лужского муниципального района четвертого созыва от 23 декабря 2019 года № 27 «Об утверждении прогнозного плана (программы) приватизации муниципального имущества Лужского муниципального района Ленинградской области на 2020-2022 годы», </w:t>
      </w:r>
      <w:r w:rsidR="00AE4E6F" w:rsidRPr="0060388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2AC206A7" w14:textId="77777777" w:rsidR="00AE4E6F" w:rsidRDefault="00AE4E6F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опубликованию.</w:t>
      </w:r>
    </w:p>
    <w:p w14:paraId="0BF7812A" w14:textId="2878E583" w:rsidR="00925EE3" w:rsidRPr="00925EE3" w:rsidRDefault="00925EE3" w:rsidP="00925EE3">
      <w:pPr>
        <w:pStyle w:val="ab"/>
        <w:numPr>
          <w:ilvl w:val="0"/>
          <w:numId w:val="1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EE3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14:paraId="3122EB78" w14:textId="77777777" w:rsidR="00925EE3" w:rsidRDefault="00925EE3" w:rsidP="00925EE3">
      <w:pPr>
        <w:ind w:left="630"/>
        <w:jc w:val="both"/>
      </w:pPr>
    </w:p>
    <w:p w14:paraId="4D7FDA49" w14:textId="77777777" w:rsidR="00967CB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 w:rsidRPr="000D3624">
        <w:rPr>
          <w:rFonts w:ascii="Times New Roman" w:hAnsi="Times New Roman" w:cs="Times New Roman"/>
          <w:sz w:val="28"/>
          <w:szCs w:val="28"/>
        </w:rPr>
        <w:t xml:space="preserve">Глава Лужского </w:t>
      </w:r>
      <w:r w:rsidR="00967C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3CE5F88A" w14:textId="77777777" w:rsidR="00AE4E6F" w:rsidRPr="000D3624" w:rsidRDefault="00967CB4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AE4E6F" w:rsidRPr="000D3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6F" w:rsidRPr="000D3624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14:paraId="5D7C8DB0" w14:textId="6827F94B" w:rsidR="00AE4E6F" w:rsidRPr="000D362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 w:rsidRPr="000D3624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                                             </w:t>
      </w:r>
      <w:r w:rsidR="00967CB4">
        <w:rPr>
          <w:rFonts w:ascii="Times New Roman" w:hAnsi="Times New Roman" w:cs="Times New Roman"/>
          <w:sz w:val="28"/>
          <w:szCs w:val="28"/>
        </w:rPr>
        <w:t xml:space="preserve">  </w:t>
      </w:r>
      <w:r w:rsidRPr="000D3624">
        <w:rPr>
          <w:rFonts w:ascii="Times New Roman" w:hAnsi="Times New Roman" w:cs="Times New Roman"/>
          <w:sz w:val="28"/>
          <w:szCs w:val="28"/>
        </w:rPr>
        <w:t xml:space="preserve">    </w:t>
      </w:r>
      <w:r w:rsidR="00925EE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D3624">
        <w:rPr>
          <w:rFonts w:ascii="Times New Roman" w:hAnsi="Times New Roman" w:cs="Times New Roman"/>
          <w:sz w:val="28"/>
          <w:szCs w:val="28"/>
        </w:rPr>
        <w:t xml:space="preserve">  </w:t>
      </w:r>
      <w:r w:rsidR="00967CB4">
        <w:rPr>
          <w:rFonts w:ascii="Times New Roman" w:hAnsi="Times New Roman" w:cs="Times New Roman"/>
          <w:sz w:val="28"/>
          <w:szCs w:val="28"/>
        </w:rPr>
        <w:t>А.В. Иванов</w:t>
      </w:r>
      <w:r w:rsidRPr="000D3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484B0" w14:textId="77777777" w:rsidR="00AE4E6F" w:rsidRPr="000D362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730F0E" w14:textId="77777777" w:rsidR="006F753A" w:rsidRPr="000D3624" w:rsidRDefault="006F753A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571FC" w14:textId="77777777" w:rsidR="006F753A" w:rsidRDefault="006F753A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2D1F3" w14:textId="77777777" w:rsidR="00967CB4" w:rsidRPr="000D3624" w:rsidRDefault="00967CB4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0380D" w14:textId="77777777" w:rsidR="00F14386" w:rsidRPr="00F14386" w:rsidRDefault="00F14386" w:rsidP="00F14386">
      <w:pPr>
        <w:jc w:val="both"/>
        <w:rPr>
          <w:rFonts w:ascii="Times New Roman" w:hAnsi="Times New Roman" w:cs="Times New Roman"/>
          <w:sz w:val="28"/>
          <w:szCs w:val="28"/>
        </w:rPr>
      </w:pP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C12FF7A" w14:textId="77777777" w:rsidR="00F14386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F5561">
        <w:rPr>
          <w:rFonts w:ascii="Times New Roman" w:hAnsi="Times New Roman" w:cs="Times New Roman"/>
        </w:rPr>
        <w:t xml:space="preserve"> </w:t>
      </w:r>
      <w:r w:rsidRPr="00B047B7">
        <w:rPr>
          <w:rFonts w:ascii="Times New Roman" w:hAnsi="Times New Roman" w:cs="Times New Roman"/>
          <w:sz w:val="28"/>
          <w:szCs w:val="28"/>
        </w:rPr>
        <w:t>Приложение</w:t>
      </w:r>
    </w:p>
    <w:p w14:paraId="1FDF9A01" w14:textId="77777777" w:rsidR="00B047B7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решению  Совета депутатов</w:t>
      </w:r>
    </w:p>
    <w:p w14:paraId="6023D20E" w14:textId="77777777" w:rsidR="00B047B7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Лужского </w:t>
      </w:r>
      <w:r w:rsidR="00306532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593E5E0B" w14:textId="77777777" w:rsidR="00306532" w:rsidRPr="00B047B7" w:rsidRDefault="00306532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района  Ленинградской области </w:t>
      </w:r>
    </w:p>
    <w:p w14:paraId="48AAA89B" w14:textId="47D35F22" w:rsidR="00B047B7" w:rsidRPr="00335EF2" w:rsidRDefault="00B047B7" w:rsidP="0033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E4488">
        <w:rPr>
          <w:rFonts w:ascii="Times New Roman" w:hAnsi="Times New Roman" w:cs="Times New Roman"/>
          <w:sz w:val="28"/>
          <w:szCs w:val="28"/>
        </w:rPr>
        <w:t xml:space="preserve">          от «</w:t>
      </w:r>
      <w:proofErr w:type="gramStart"/>
      <w:r w:rsidR="00925EE3">
        <w:rPr>
          <w:rFonts w:ascii="Times New Roman" w:hAnsi="Times New Roman" w:cs="Times New Roman"/>
          <w:sz w:val="28"/>
          <w:szCs w:val="28"/>
        </w:rPr>
        <w:t>26</w:t>
      </w:r>
      <w:r w:rsidR="000E4488">
        <w:rPr>
          <w:rFonts w:ascii="Times New Roman" w:hAnsi="Times New Roman" w:cs="Times New Roman"/>
          <w:sz w:val="28"/>
          <w:szCs w:val="28"/>
        </w:rPr>
        <w:t xml:space="preserve">»  </w:t>
      </w:r>
      <w:r w:rsidR="00925EE3">
        <w:rPr>
          <w:rFonts w:ascii="Times New Roman" w:hAnsi="Times New Roman" w:cs="Times New Roman"/>
          <w:sz w:val="28"/>
          <w:szCs w:val="28"/>
        </w:rPr>
        <w:t>февраля</w:t>
      </w:r>
      <w:proofErr w:type="gramEnd"/>
      <w:r w:rsidR="00925EE3">
        <w:rPr>
          <w:rFonts w:ascii="Times New Roman" w:hAnsi="Times New Roman" w:cs="Times New Roman"/>
          <w:sz w:val="28"/>
          <w:szCs w:val="28"/>
        </w:rPr>
        <w:t xml:space="preserve"> </w:t>
      </w:r>
      <w:r w:rsidR="000E4488">
        <w:rPr>
          <w:rFonts w:ascii="Times New Roman" w:hAnsi="Times New Roman" w:cs="Times New Roman"/>
          <w:sz w:val="28"/>
          <w:szCs w:val="28"/>
        </w:rPr>
        <w:t>20</w:t>
      </w:r>
      <w:r w:rsidR="00306532">
        <w:rPr>
          <w:rFonts w:ascii="Times New Roman" w:hAnsi="Times New Roman" w:cs="Times New Roman"/>
          <w:sz w:val="28"/>
          <w:szCs w:val="28"/>
        </w:rPr>
        <w:t>20</w:t>
      </w:r>
      <w:r w:rsidR="00925EE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925EE3">
        <w:rPr>
          <w:rFonts w:ascii="Times New Roman" w:hAnsi="Times New Roman" w:cs="Times New Roman"/>
          <w:sz w:val="28"/>
          <w:szCs w:val="28"/>
        </w:rPr>
        <w:t>37</w:t>
      </w:r>
    </w:p>
    <w:p w14:paraId="56132FA1" w14:textId="77777777" w:rsidR="00B047B7" w:rsidRDefault="00B047B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14:paraId="39170DDA" w14:textId="77777777" w:rsidR="00B047B7" w:rsidRDefault="00B047B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14:paraId="447B4048" w14:textId="77777777"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прогнозный план (программу)</w:t>
      </w:r>
    </w:p>
    <w:p w14:paraId="475DED10" w14:textId="77777777" w:rsidR="00306532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14:paraId="795C4FA8" w14:textId="77777777" w:rsidR="00B047B7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 Ленинградской области</w:t>
      </w:r>
      <w:r w:rsidR="00B047B7">
        <w:rPr>
          <w:sz w:val="28"/>
          <w:szCs w:val="28"/>
        </w:rPr>
        <w:t>,</w:t>
      </w:r>
    </w:p>
    <w:p w14:paraId="6568DFDB" w14:textId="77777777"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06532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5B7FFC">
        <w:rPr>
          <w:sz w:val="28"/>
          <w:szCs w:val="28"/>
        </w:rPr>
        <w:t>2</w:t>
      </w:r>
      <w:r w:rsidR="00306532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</w:p>
    <w:p w14:paraId="0360D045" w14:textId="77777777" w:rsidR="00306532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14:paraId="34229646" w14:textId="77777777" w:rsidR="00306532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имущества, планируемого к приватизации в 2020-2022 годах, дополнить позициями следующего содержания:</w:t>
      </w:r>
    </w:p>
    <w:p w14:paraId="2DEBBF8A" w14:textId="77777777"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tbl>
      <w:tblPr>
        <w:tblStyle w:val="ae"/>
        <w:tblW w:w="10348" w:type="dxa"/>
        <w:tblInd w:w="-601" w:type="dxa"/>
        <w:tblLook w:val="04A0" w:firstRow="1" w:lastRow="0" w:firstColumn="1" w:lastColumn="0" w:noHBand="0" w:noVBand="1"/>
      </w:tblPr>
      <w:tblGrid>
        <w:gridCol w:w="761"/>
        <w:gridCol w:w="2073"/>
        <w:gridCol w:w="3117"/>
        <w:gridCol w:w="1560"/>
        <w:gridCol w:w="2837"/>
      </w:tblGrid>
      <w:tr w:rsidR="00E5512C" w14:paraId="0CD7135F" w14:textId="77777777" w:rsidTr="007F29E6">
        <w:tc>
          <w:tcPr>
            <w:tcW w:w="761" w:type="dxa"/>
          </w:tcPr>
          <w:p w14:paraId="481FEF3E" w14:textId="77777777" w:rsidR="00B047B7" w:rsidRDefault="00B047B7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73" w:type="dxa"/>
          </w:tcPr>
          <w:p w14:paraId="0C29FCC3" w14:textId="77777777" w:rsidR="00B047B7" w:rsidRDefault="00B047B7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117" w:type="dxa"/>
          </w:tcPr>
          <w:p w14:paraId="41D27325" w14:textId="77777777" w:rsidR="00B047B7" w:rsidRDefault="00B047B7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560" w:type="dxa"/>
          </w:tcPr>
          <w:p w14:paraId="41983605" w14:textId="77777777" w:rsidR="00B047B7" w:rsidRDefault="00473959" w:rsidP="0047395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 </w:t>
            </w:r>
            <w:proofErr w:type="gramStart"/>
            <w:r>
              <w:rPr>
                <w:sz w:val="28"/>
                <w:szCs w:val="28"/>
              </w:rPr>
              <w:t>кв.м</w:t>
            </w:r>
            <w:proofErr w:type="gramEnd"/>
            <w:r w:rsidR="00E55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</w:tcPr>
          <w:p w14:paraId="075D4705" w14:textId="77777777" w:rsidR="00B047B7" w:rsidRDefault="00E5512C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дата паспорта БТИ, кадастровый или  условный номер</w:t>
            </w:r>
          </w:p>
          <w:p w14:paraId="207A3F32" w14:textId="77777777" w:rsidR="00473959" w:rsidRDefault="00473959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5512C" w14:paraId="643B0F1C" w14:textId="77777777" w:rsidTr="007F29E6">
        <w:tc>
          <w:tcPr>
            <w:tcW w:w="761" w:type="dxa"/>
          </w:tcPr>
          <w:p w14:paraId="320ECB73" w14:textId="77777777" w:rsidR="00B047B7" w:rsidRDefault="00306532" w:rsidP="00306532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3" w:type="dxa"/>
          </w:tcPr>
          <w:p w14:paraId="7C9FCD7F" w14:textId="77777777" w:rsidR="00B047B7" w:rsidRDefault="00306532" w:rsidP="000F556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интерната</w:t>
            </w:r>
          </w:p>
        </w:tc>
        <w:tc>
          <w:tcPr>
            <w:tcW w:w="3117" w:type="dxa"/>
          </w:tcPr>
          <w:p w14:paraId="4B909068" w14:textId="77777777" w:rsidR="00925EE3" w:rsidRDefault="00461930" w:rsidP="0047395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</w:t>
            </w:r>
            <w:r w:rsidR="00306532">
              <w:rPr>
                <w:sz w:val="28"/>
                <w:szCs w:val="28"/>
              </w:rPr>
              <w:t xml:space="preserve">Лужский муниципальный район, </w:t>
            </w:r>
            <w:proofErr w:type="spellStart"/>
            <w:r w:rsidR="00306532">
              <w:rPr>
                <w:sz w:val="28"/>
                <w:szCs w:val="28"/>
              </w:rPr>
              <w:t>Скребловское</w:t>
            </w:r>
            <w:proofErr w:type="spellEnd"/>
            <w:r w:rsidR="00306532">
              <w:rPr>
                <w:sz w:val="28"/>
                <w:szCs w:val="28"/>
              </w:rPr>
              <w:t xml:space="preserve"> сельское поселение, </w:t>
            </w:r>
          </w:p>
          <w:p w14:paraId="199B6F5C" w14:textId="5E891251" w:rsidR="00B047B7" w:rsidRDefault="00306532" w:rsidP="0047395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Скреблово</w:t>
            </w:r>
            <w:proofErr w:type="spellEnd"/>
            <w:r>
              <w:rPr>
                <w:sz w:val="28"/>
                <w:szCs w:val="28"/>
              </w:rPr>
              <w:t>, пер. Школьный, д. 4</w:t>
            </w:r>
          </w:p>
          <w:p w14:paraId="7B0BD763" w14:textId="77777777" w:rsidR="00473959" w:rsidRDefault="00473959" w:rsidP="0047395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052EF4C" w14:textId="77777777" w:rsidR="00B047B7" w:rsidRDefault="00306532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895,3</w:t>
            </w:r>
          </w:p>
        </w:tc>
        <w:tc>
          <w:tcPr>
            <w:tcW w:w="2837" w:type="dxa"/>
          </w:tcPr>
          <w:p w14:paraId="58B2F3AD" w14:textId="77777777" w:rsidR="00B047B7" w:rsidRDefault="00461930" w:rsidP="000F556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</w:t>
            </w:r>
            <w:r w:rsidR="00473959">
              <w:rPr>
                <w:sz w:val="28"/>
                <w:szCs w:val="28"/>
              </w:rPr>
              <w:t>0</w:t>
            </w:r>
            <w:r w:rsidR="00306532">
              <w:rPr>
                <w:sz w:val="28"/>
                <w:szCs w:val="28"/>
              </w:rPr>
              <w:t>000000:22652</w:t>
            </w:r>
          </w:p>
        </w:tc>
      </w:tr>
      <w:tr w:rsidR="00473959" w14:paraId="5DF70B42" w14:textId="77777777" w:rsidTr="007F29E6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761" w:type="dxa"/>
          </w:tcPr>
          <w:p w14:paraId="48BF8827" w14:textId="77777777" w:rsidR="00473959" w:rsidRDefault="00306532" w:rsidP="00306532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73" w:type="dxa"/>
          </w:tcPr>
          <w:p w14:paraId="76D717FB" w14:textId="77777777" w:rsidR="00473959" w:rsidRDefault="00306532" w:rsidP="00ED5D5C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117" w:type="dxa"/>
          </w:tcPr>
          <w:p w14:paraId="2B766BED" w14:textId="77777777" w:rsidR="00925EE3" w:rsidRDefault="00306532" w:rsidP="00306532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Лужский муниципальный район, </w:t>
            </w:r>
            <w:proofErr w:type="spellStart"/>
            <w:r>
              <w:rPr>
                <w:sz w:val="28"/>
                <w:szCs w:val="28"/>
              </w:rPr>
              <w:t>Скребловское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</w:t>
            </w:r>
          </w:p>
          <w:p w14:paraId="34BFF3E4" w14:textId="0400BD9A" w:rsidR="00473959" w:rsidRDefault="00306532" w:rsidP="00306532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Скреблово</w:t>
            </w:r>
            <w:proofErr w:type="spellEnd"/>
            <w:r>
              <w:rPr>
                <w:sz w:val="28"/>
                <w:szCs w:val="28"/>
              </w:rPr>
              <w:t>, пер. Школьный, уч. 4</w:t>
            </w:r>
          </w:p>
        </w:tc>
        <w:tc>
          <w:tcPr>
            <w:tcW w:w="1560" w:type="dxa"/>
          </w:tcPr>
          <w:p w14:paraId="42FC4779" w14:textId="77777777" w:rsidR="00473959" w:rsidRDefault="00306532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</w:t>
            </w:r>
          </w:p>
        </w:tc>
        <w:tc>
          <w:tcPr>
            <w:tcW w:w="2837" w:type="dxa"/>
          </w:tcPr>
          <w:p w14:paraId="634EB809" w14:textId="77777777" w:rsidR="00473959" w:rsidRDefault="00306532" w:rsidP="000F556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47:29:0781001:691</w:t>
            </w:r>
          </w:p>
        </w:tc>
      </w:tr>
    </w:tbl>
    <w:p w14:paraId="6977C295" w14:textId="77777777"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  <w:sectPr w:rsidR="00B047B7" w:rsidSect="001E7C8F">
          <w:pgSz w:w="11905" w:h="16837"/>
          <w:pgMar w:top="568" w:right="850" w:bottom="1134" w:left="1701" w:header="0" w:footer="3" w:gutter="0"/>
          <w:cols w:space="720"/>
          <w:noEndnote/>
          <w:docGrid w:linePitch="360"/>
        </w:sectPr>
      </w:pPr>
    </w:p>
    <w:p w14:paraId="3270C5A4" w14:textId="77777777" w:rsidR="00DE6118" w:rsidRPr="001D2E24" w:rsidRDefault="00DE6118" w:rsidP="000D3624">
      <w:pPr>
        <w:pStyle w:val="1"/>
        <w:shd w:val="clear" w:color="auto" w:fill="auto"/>
        <w:spacing w:after="0" w:line="240" w:lineRule="auto"/>
        <w:ind w:right="-173"/>
        <w:contextualSpacing/>
        <w:rPr>
          <w:sz w:val="20"/>
          <w:szCs w:val="20"/>
        </w:rPr>
      </w:pPr>
    </w:p>
    <w:sectPr w:rsidR="00DE6118" w:rsidRPr="001D2E24" w:rsidSect="001747CA">
      <w:pgSz w:w="16837" w:h="11905" w:orient="landscape"/>
      <w:pgMar w:top="1134" w:right="567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2C97A" w14:textId="77777777" w:rsidR="00414379" w:rsidRDefault="00414379" w:rsidP="001849F8">
      <w:r>
        <w:separator/>
      </w:r>
    </w:p>
  </w:endnote>
  <w:endnote w:type="continuationSeparator" w:id="0">
    <w:p w14:paraId="70B462B0" w14:textId="77777777" w:rsidR="00414379" w:rsidRDefault="00414379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6AB73" w14:textId="77777777" w:rsidR="00414379" w:rsidRDefault="00414379"/>
  </w:footnote>
  <w:footnote w:type="continuationSeparator" w:id="0">
    <w:p w14:paraId="758D5495" w14:textId="77777777" w:rsidR="00414379" w:rsidRDefault="004143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 w15:restartNumberingAfterBreak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94533"/>
    <w:multiLevelType w:val="hybridMultilevel"/>
    <w:tmpl w:val="92B0F38C"/>
    <w:lvl w:ilvl="0" w:tplc="06B4724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432705"/>
    <w:multiLevelType w:val="hybridMultilevel"/>
    <w:tmpl w:val="578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1f467e8c-8957-4f06-9680-ee8cc7c43125"/>
  </w:docVars>
  <w:rsids>
    <w:rsidRoot w:val="001849F8"/>
    <w:rsid w:val="000028AB"/>
    <w:rsid w:val="00006311"/>
    <w:rsid w:val="00032162"/>
    <w:rsid w:val="00034EE0"/>
    <w:rsid w:val="000413D1"/>
    <w:rsid w:val="000521AC"/>
    <w:rsid w:val="00054501"/>
    <w:rsid w:val="00060544"/>
    <w:rsid w:val="00064F66"/>
    <w:rsid w:val="00075A32"/>
    <w:rsid w:val="00094E17"/>
    <w:rsid w:val="00095308"/>
    <w:rsid w:val="000B29F1"/>
    <w:rsid w:val="000B528F"/>
    <w:rsid w:val="000D04F7"/>
    <w:rsid w:val="000D3624"/>
    <w:rsid w:val="000D51A4"/>
    <w:rsid w:val="000E24D0"/>
    <w:rsid w:val="000E4488"/>
    <w:rsid w:val="000E7F35"/>
    <w:rsid w:val="000F5561"/>
    <w:rsid w:val="001018A9"/>
    <w:rsid w:val="00103256"/>
    <w:rsid w:val="00115DE5"/>
    <w:rsid w:val="00117705"/>
    <w:rsid w:val="001610E8"/>
    <w:rsid w:val="001642E6"/>
    <w:rsid w:val="0017269C"/>
    <w:rsid w:val="001747CA"/>
    <w:rsid w:val="001849F8"/>
    <w:rsid w:val="001940A9"/>
    <w:rsid w:val="001944D3"/>
    <w:rsid w:val="0019608F"/>
    <w:rsid w:val="001A51EF"/>
    <w:rsid w:val="001B7163"/>
    <w:rsid w:val="001C3DFD"/>
    <w:rsid w:val="001D06FA"/>
    <w:rsid w:val="001D2E24"/>
    <w:rsid w:val="001D4BA9"/>
    <w:rsid w:val="001E599C"/>
    <w:rsid w:val="001E7C8F"/>
    <w:rsid w:val="001F168E"/>
    <w:rsid w:val="001F579E"/>
    <w:rsid w:val="001F6383"/>
    <w:rsid w:val="00213759"/>
    <w:rsid w:val="0021441F"/>
    <w:rsid w:val="0021455D"/>
    <w:rsid w:val="002259E8"/>
    <w:rsid w:val="00230FD4"/>
    <w:rsid w:val="00250550"/>
    <w:rsid w:val="0025436E"/>
    <w:rsid w:val="00256BBC"/>
    <w:rsid w:val="00260AD8"/>
    <w:rsid w:val="002763CA"/>
    <w:rsid w:val="0028560C"/>
    <w:rsid w:val="002A485B"/>
    <w:rsid w:val="002A6407"/>
    <w:rsid w:val="002B4668"/>
    <w:rsid w:val="002B6F54"/>
    <w:rsid w:val="002C4465"/>
    <w:rsid w:val="002F3248"/>
    <w:rsid w:val="00301218"/>
    <w:rsid w:val="00301B2E"/>
    <w:rsid w:val="003061BE"/>
    <w:rsid w:val="00306532"/>
    <w:rsid w:val="00316059"/>
    <w:rsid w:val="00316E8A"/>
    <w:rsid w:val="00317101"/>
    <w:rsid w:val="003240F1"/>
    <w:rsid w:val="00335EF2"/>
    <w:rsid w:val="00337679"/>
    <w:rsid w:val="00342387"/>
    <w:rsid w:val="00345086"/>
    <w:rsid w:val="00372012"/>
    <w:rsid w:val="00390BED"/>
    <w:rsid w:val="003D512E"/>
    <w:rsid w:val="00403E66"/>
    <w:rsid w:val="00404D00"/>
    <w:rsid w:val="00411449"/>
    <w:rsid w:val="00414379"/>
    <w:rsid w:val="00415B54"/>
    <w:rsid w:val="0042681C"/>
    <w:rsid w:val="00454A26"/>
    <w:rsid w:val="004569C4"/>
    <w:rsid w:val="00461930"/>
    <w:rsid w:val="00467725"/>
    <w:rsid w:val="00473959"/>
    <w:rsid w:val="00474565"/>
    <w:rsid w:val="004762ED"/>
    <w:rsid w:val="004772AB"/>
    <w:rsid w:val="004A5FD2"/>
    <w:rsid w:val="004B466D"/>
    <w:rsid w:val="004D4C81"/>
    <w:rsid w:val="004D58FC"/>
    <w:rsid w:val="004E7037"/>
    <w:rsid w:val="00500BAD"/>
    <w:rsid w:val="005138CE"/>
    <w:rsid w:val="005363A7"/>
    <w:rsid w:val="005405FA"/>
    <w:rsid w:val="00541674"/>
    <w:rsid w:val="0054300C"/>
    <w:rsid w:val="00543828"/>
    <w:rsid w:val="00550BA0"/>
    <w:rsid w:val="00576355"/>
    <w:rsid w:val="00585F9F"/>
    <w:rsid w:val="005868E9"/>
    <w:rsid w:val="005A2766"/>
    <w:rsid w:val="005B1AE4"/>
    <w:rsid w:val="005B6287"/>
    <w:rsid w:val="005B7FFC"/>
    <w:rsid w:val="005D6094"/>
    <w:rsid w:val="005E2CE1"/>
    <w:rsid w:val="005F12B1"/>
    <w:rsid w:val="00603886"/>
    <w:rsid w:val="00607FD1"/>
    <w:rsid w:val="00617B4E"/>
    <w:rsid w:val="0062548D"/>
    <w:rsid w:val="00627DE1"/>
    <w:rsid w:val="00642600"/>
    <w:rsid w:val="00642C03"/>
    <w:rsid w:val="00646419"/>
    <w:rsid w:val="006611ED"/>
    <w:rsid w:val="00665E27"/>
    <w:rsid w:val="0067049C"/>
    <w:rsid w:val="006C23D2"/>
    <w:rsid w:val="006E2B96"/>
    <w:rsid w:val="006F753A"/>
    <w:rsid w:val="007159DB"/>
    <w:rsid w:val="00732907"/>
    <w:rsid w:val="00733A4A"/>
    <w:rsid w:val="007359EA"/>
    <w:rsid w:val="00765716"/>
    <w:rsid w:val="007675BE"/>
    <w:rsid w:val="00770996"/>
    <w:rsid w:val="00772E5F"/>
    <w:rsid w:val="0078283E"/>
    <w:rsid w:val="007A7400"/>
    <w:rsid w:val="007D4095"/>
    <w:rsid w:val="007D46B2"/>
    <w:rsid w:val="007D5CBD"/>
    <w:rsid w:val="007E2AF2"/>
    <w:rsid w:val="007F013D"/>
    <w:rsid w:val="007F19A0"/>
    <w:rsid w:val="007F29E6"/>
    <w:rsid w:val="0080342B"/>
    <w:rsid w:val="00816288"/>
    <w:rsid w:val="008216B7"/>
    <w:rsid w:val="008258D9"/>
    <w:rsid w:val="0084573B"/>
    <w:rsid w:val="00852FCF"/>
    <w:rsid w:val="00857AF5"/>
    <w:rsid w:val="00860405"/>
    <w:rsid w:val="008629A7"/>
    <w:rsid w:val="00875221"/>
    <w:rsid w:val="008869A8"/>
    <w:rsid w:val="008A4259"/>
    <w:rsid w:val="008A42E0"/>
    <w:rsid w:val="008C0C54"/>
    <w:rsid w:val="008E4881"/>
    <w:rsid w:val="008E54B3"/>
    <w:rsid w:val="008E60B9"/>
    <w:rsid w:val="008F00E5"/>
    <w:rsid w:val="009077F9"/>
    <w:rsid w:val="009203D5"/>
    <w:rsid w:val="00920FBD"/>
    <w:rsid w:val="00925EE3"/>
    <w:rsid w:val="009342D8"/>
    <w:rsid w:val="00941CA0"/>
    <w:rsid w:val="00951F2E"/>
    <w:rsid w:val="00967CB4"/>
    <w:rsid w:val="009728F0"/>
    <w:rsid w:val="00983C77"/>
    <w:rsid w:val="00990E22"/>
    <w:rsid w:val="009F02E6"/>
    <w:rsid w:val="00A4440F"/>
    <w:rsid w:val="00A54642"/>
    <w:rsid w:val="00A57BB2"/>
    <w:rsid w:val="00A76583"/>
    <w:rsid w:val="00AA0660"/>
    <w:rsid w:val="00AA0DDA"/>
    <w:rsid w:val="00AB6DAC"/>
    <w:rsid w:val="00AD2337"/>
    <w:rsid w:val="00AD73C9"/>
    <w:rsid w:val="00AE333A"/>
    <w:rsid w:val="00AE3D45"/>
    <w:rsid w:val="00AE4E6F"/>
    <w:rsid w:val="00B047B7"/>
    <w:rsid w:val="00B0756E"/>
    <w:rsid w:val="00B713B6"/>
    <w:rsid w:val="00B768D7"/>
    <w:rsid w:val="00B86ABD"/>
    <w:rsid w:val="00B91515"/>
    <w:rsid w:val="00B9469E"/>
    <w:rsid w:val="00B96C15"/>
    <w:rsid w:val="00BB289C"/>
    <w:rsid w:val="00BB78C9"/>
    <w:rsid w:val="00BC3F42"/>
    <w:rsid w:val="00BC44E5"/>
    <w:rsid w:val="00C01C3B"/>
    <w:rsid w:val="00C050C6"/>
    <w:rsid w:val="00C10FF6"/>
    <w:rsid w:val="00C149A0"/>
    <w:rsid w:val="00C324D2"/>
    <w:rsid w:val="00C34637"/>
    <w:rsid w:val="00C42488"/>
    <w:rsid w:val="00C5606F"/>
    <w:rsid w:val="00C57815"/>
    <w:rsid w:val="00C82FFC"/>
    <w:rsid w:val="00C870BF"/>
    <w:rsid w:val="00C904EA"/>
    <w:rsid w:val="00CA1804"/>
    <w:rsid w:val="00CC605E"/>
    <w:rsid w:val="00CE4718"/>
    <w:rsid w:val="00D029DB"/>
    <w:rsid w:val="00D0544D"/>
    <w:rsid w:val="00D16744"/>
    <w:rsid w:val="00D45528"/>
    <w:rsid w:val="00D467C1"/>
    <w:rsid w:val="00D5722C"/>
    <w:rsid w:val="00D6061A"/>
    <w:rsid w:val="00D63E2E"/>
    <w:rsid w:val="00D7131E"/>
    <w:rsid w:val="00D739DC"/>
    <w:rsid w:val="00D73A68"/>
    <w:rsid w:val="00D87B64"/>
    <w:rsid w:val="00D93FC3"/>
    <w:rsid w:val="00D95B49"/>
    <w:rsid w:val="00DA707B"/>
    <w:rsid w:val="00DB3159"/>
    <w:rsid w:val="00DC4783"/>
    <w:rsid w:val="00DC47B1"/>
    <w:rsid w:val="00DE6118"/>
    <w:rsid w:val="00DF45E5"/>
    <w:rsid w:val="00E01262"/>
    <w:rsid w:val="00E01E1B"/>
    <w:rsid w:val="00E10408"/>
    <w:rsid w:val="00E242DE"/>
    <w:rsid w:val="00E24C63"/>
    <w:rsid w:val="00E40087"/>
    <w:rsid w:val="00E46AAF"/>
    <w:rsid w:val="00E53DAB"/>
    <w:rsid w:val="00E5512C"/>
    <w:rsid w:val="00E654D4"/>
    <w:rsid w:val="00E756EA"/>
    <w:rsid w:val="00E84F43"/>
    <w:rsid w:val="00E90D80"/>
    <w:rsid w:val="00E93090"/>
    <w:rsid w:val="00ED5D5C"/>
    <w:rsid w:val="00EE5F32"/>
    <w:rsid w:val="00EF4AAA"/>
    <w:rsid w:val="00F00BFB"/>
    <w:rsid w:val="00F14386"/>
    <w:rsid w:val="00F24A74"/>
    <w:rsid w:val="00F303BE"/>
    <w:rsid w:val="00F50380"/>
    <w:rsid w:val="00F673E1"/>
    <w:rsid w:val="00F72047"/>
    <w:rsid w:val="00FA46C5"/>
    <w:rsid w:val="00FA7B39"/>
    <w:rsid w:val="00FC0B8F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D0CF8"/>
  <w15:docId w15:val="{95140D4B-262A-4B3D-BD6A-67A4E280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c">
    <w:name w:val="Body Text"/>
    <w:basedOn w:val="a"/>
    <w:link w:val="ad"/>
    <w:rsid w:val="00F1438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rsid w:val="00F143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14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customStyle="1" w:styleId="ConsTitle">
    <w:name w:val="ConsTitle"/>
    <w:rsid w:val="00F14386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16"/>
    </w:rPr>
  </w:style>
  <w:style w:type="table" w:styleId="ae">
    <w:name w:val="Table Grid"/>
    <w:basedOn w:val="a1"/>
    <w:uiPriority w:val="59"/>
    <w:rsid w:val="00B0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240F1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styleId="af0">
    <w:name w:val="Strong"/>
    <w:basedOn w:val="a0"/>
    <w:uiPriority w:val="22"/>
    <w:qFormat/>
    <w:rsid w:val="0032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Budennaja</cp:lastModifiedBy>
  <cp:revision>7</cp:revision>
  <cp:lastPrinted>2020-02-28T07:34:00Z</cp:lastPrinted>
  <dcterms:created xsi:type="dcterms:W3CDTF">2020-01-30T06:51:00Z</dcterms:created>
  <dcterms:modified xsi:type="dcterms:W3CDTF">2020-02-28T07:34:00Z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1f467e8c-8957-4f06-9680-ee8cc7c43125</vt:lpwstr>
  </property>
</Properties>
</file>