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23A" w:rsidRPr="006C61B0" w:rsidRDefault="00E0223A" w:rsidP="00E0223A">
      <w:pPr>
        <w:jc w:val="center"/>
      </w:pPr>
      <w:r w:rsidRPr="006C61B0">
        <w:t>Ленинградская область</w:t>
      </w:r>
    </w:p>
    <w:p w:rsidR="00E0223A" w:rsidRPr="006C61B0" w:rsidRDefault="00E0223A" w:rsidP="00E0223A">
      <w:pPr>
        <w:jc w:val="center"/>
      </w:pPr>
      <w:r w:rsidRPr="006C61B0">
        <w:t>Лужский муниципальный район</w:t>
      </w:r>
    </w:p>
    <w:p w:rsidR="00E0223A" w:rsidRPr="006C61B0" w:rsidRDefault="00E0223A" w:rsidP="00E0223A">
      <w:pPr>
        <w:jc w:val="center"/>
      </w:pPr>
      <w:r w:rsidRPr="006C61B0">
        <w:t>совет депутатов Лужского муниципального района</w:t>
      </w:r>
    </w:p>
    <w:p w:rsidR="00E0223A" w:rsidRPr="006C61B0" w:rsidRDefault="00E0223A" w:rsidP="00E0223A">
      <w:pPr>
        <w:jc w:val="center"/>
      </w:pPr>
      <w:r w:rsidRPr="006C61B0">
        <w:t>третьего созыва</w:t>
      </w:r>
    </w:p>
    <w:p w:rsidR="00E0223A" w:rsidRPr="006C61B0" w:rsidRDefault="00E0223A" w:rsidP="00E0223A">
      <w:pPr>
        <w:jc w:val="center"/>
      </w:pPr>
    </w:p>
    <w:p w:rsidR="00E0223A" w:rsidRPr="006C61B0" w:rsidRDefault="00E0223A" w:rsidP="00E0223A">
      <w:pPr>
        <w:jc w:val="center"/>
        <w:rPr>
          <w:b/>
        </w:rPr>
      </w:pPr>
      <w:r w:rsidRPr="006C61B0">
        <w:rPr>
          <w:b/>
        </w:rPr>
        <w:t>РЕШЕНИЕ</w:t>
      </w:r>
    </w:p>
    <w:p w:rsidR="004C7F53" w:rsidRDefault="00E0223A" w:rsidP="00E0223A">
      <w:r w:rsidRPr="006C61B0">
        <w:t xml:space="preserve"> </w:t>
      </w:r>
    </w:p>
    <w:p w:rsidR="004C7F53" w:rsidRDefault="004C7F53" w:rsidP="00E0223A"/>
    <w:p w:rsidR="00E0223A" w:rsidRPr="006C61B0" w:rsidRDefault="004C7F53" w:rsidP="00E0223A">
      <w:r>
        <w:t>о</w:t>
      </w:r>
      <w:r w:rsidR="00DB4B0B">
        <w:t xml:space="preserve">т </w:t>
      </w:r>
      <w:r>
        <w:t xml:space="preserve">19 декабря </w:t>
      </w:r>
      <w:r w:rsidR="00DB4B0B">
        <w:t>2018</w:t>
      </w:r>
      <w:r w:rsidR="006C61B0" w:rsidRPr="006C61B0">
        <w:t xml:space="preserve"> года   №</w:t>
      </w:r>
      <w:r w:rsidR="00E0223A" w:rsidRPr="006C61B0">
        <w:t xml:space="preserve"> </w:t>
      </w:r>
      <w:r>
        <w:t>270</w:t>
      </w:r>
      <w:r w:rsidR="00E0223A" w:rsidRPr="006C61B0">
        <w:t xml:space="preserve"> </w:t>
      </w:r>
    </w:p>
    <w:p w:rsidR="00E0223A" w:rsidRPr="006C61B0" w:rsidRDefault="00E0223A" w:rsidP="00E0223A"/>
    <w:p w:rsidR="0056049D" w:rsidRDefault="0056049D" w:rsidP="00717A46">
      <w:r>
        <w:t xml:space="preserve">О внесении изменений в Решение </w:t>
      </w:r>
    </w:p>
    <w:p w:rsidR="00717A46" w:rsidRDefault="0056049D" w:rsidP="00717A46">
      <w:r>
        <w:t>совета депутатов</w:t>
      </w:r>
      <w:r w:rsidR="004C7F53">
        <w:t xml:space="preserve"> Лужского муниципального</w:t>
      </w:r>
    </w:p>
    <w:p w:rsidR="004C7F53" w:rsidRPr="006E7010" w:rsidRDefault="004C7F53" w:rsidP="00717A46">
      <w:proofErr w:type="gramStart"/>
      <w:r>
        <w:t>района  №</w:t>
      </w:r>
      <w:proofErr w:type="gramEnd"/>
      <w:r>
        <w:t xml:space="preserve"> 114 от 22.12.2015 года</w:t>
      </w:r>
    </w:p>
    <w:p w:rsidR="006E7010" w:rsidRPr="006E7010" w:rsidRDefault="006E7010" w:rsidP="00717A46"/>
    <w:p w:rsidR="006E7010" w:rsidRPr="006E7010" w:rsidRDefault="004C42C6" w:rsidP="006E7010">
      <w:pPr>
        <w:pStyle w:val="Style4"/>
        <w:widowControl/>
        <w:spacing w:line="240" w:lineRule="auto"/>
        <w:ind w:firstLine="54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</w:t>
      </w:r>
      <w:r w:rsidR="0056049D" w:rsidRPr="009C72D3">
        <w:t xml:space="preserve"> соответствии с Федеральным законом  от 06.10.2003 № 131-ФЗ «Об общих принципах организации местного самоуправления в Российской Федерации», с Федеральным законом от 29.12.2012г. № 273-ФЗ «Об образовании в Российской Федерации», </w:t>
      </w:r>
      <w:r w:rsidR="007B6435">
        <w:t>в</w:t>
      </w:r>
      <w:r w:rsidR="007B6435" w:rsidRPr="00315F65">
        <w:t xml:space="preserve"> соответствии с Социальным кодексом Ленинградской области, утвержденным областным законом от 17.11.2017 № 72-оз</w:t>
      </w:r>
      <w:r w:rsidR="007B6435">
        <w:t>,</w:t>
      </w:r>
      <w:r w:rsidR="007B6435" w:rsidRPr="009C72D3">
        <w:t xml:space="preserve"> </w:t>
      </w:r>
      <w:r w:rsidR="0056049D" w:rsidRPr="009C72D3">
        <w:t>на основании  расчета  затрат на фактическое содержание  детей в дошкольн</w:t>
      </w:r>
      <w:r w:rsidR="0056049D">
        <w:t>ых образовательных организациях</w:t>
      </w:r>
      <w:r w:rsidR="007B6435">
        <w:t xml:space="preserve"> по состоянию на 01.11.2018</w:t>
      </w:r>
      <w:r w:rsidR="0056049D" w:rsidRPr="009C72D3">
        <w:t xml:space="preserve"> год</w:t>
      </w:r>
      <w:r w:rsidR="007B6435">
        <w:t>а</w:t>
      </w:r>
      <w:r w:rsidR="006522E8">
        <w:t>, решения</w:t>
      </w:r>
      <w:r w:rsidR="0056049D" w:rsidRPr="009C72D3">
        <w:t xml:space="preserve"> тарифной комиссии администрации Лужского муниципального района (протокол № </w:t>
      </w:r>
      <w:r w:rsidR="006522E8">
        <w:t xml:space="preserve">5 </w:t>
      </w:r>
      <w:r w:rsidR="0056049D" w:rsidRPr="009C72D3">
        <w:t xml:space="preserve">от </w:t>
      </w:r>
      <w:r w:rsidR="0056049D">
        <w:t>14.11.2018</w:t>
      </w:r>
      <w:r w:rsidR="0056049D" w:rsidRPr="009C72D3">
        <w:t xml:space="preserve">.), совет депутатов  Лужского муниципального района </w:t>
      </w:r>
      <w:r w:rsidR="006E7010" w:rsidRPr="006E7010">
        <w:rPr>
          <w:rStyle w:val="FontStyle11"/>
          <w:sz w:val="24"/>
          <w:szCs w:val="24"/>
        </w:rPr>
        <w:t>РЕШИЛ:</w:t>
      </w:r>
    </w:p>
    <w:p w:rsidR="006E7010" w:rsidRPr="006E7010" w:rsidRDefault="006E7010" w:rsidP="006E7010">
      <w:pPr>
        <w:pStyle w:val="Style4"/>
        <w:widowControl/>
        <w:spacing w:line="240" w:lineRule="auto"/>
        <w:jc w:val="left"/>
        <w:rPr>
          <w:rStyle w:val="FontStyle11"/>
          <w:sz w:val="24"/>
          <w:szCs w:val="24"/>
        </w:rPr>
      </w:pPr>
    </w:p>
    <w:p w:rsidR="0056049D" w:rsidRPr="009C72D3" w:rsidRDefault="0056049D" w:rsidP="0056049D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  <w:r w:rsidRPr="009C72D3">
        <w:t xml:space="preserve">1. </w:t>
      </w:r>
      <w:r>
        <w:t xml:space="preserve">Внести в Решение </w:t>
      </w:r>
      <w:r w:rsidRPr="009C72D3">
        <w:t>совет</w:t>
      </w:r>
      <w:r>
        <w:t>а</w:t>
      </w:r>
      <w:r w:rsidRPr="009C72D3">
        <w:t xml:space="preserve"> депутатов Лужского муниципального района</w:t>
      </w:r>
      <w:r>
        <w:t xml:space="preserve"> ЛО от 22.12.2015 № 114 «</w:t>
      </w:r>
      <w:r w:rsidRPr="009C72D3">
        <w:rPr>
          <w:rStyle w:val="FontStyle11"/>
          <w:sz w:val="24"/>
          <w:szCs w:val="24"/>
        </w:rPr>
        <w:t>Об установлении родительской платы</w:t>
      </w:r>
      <w:r>
        <w:rPr>
          <w:rStyle w:val="FontStyle11"/>
          <w:sz w:val="24"/>
          <w:szCs w:val="24"/>
        </w:rPr>
        <w:t xml:space="preserve"> </w:t>
      </w:r>
      <w:r w:rsidRPr="009C72D3">
        <w:rPr>
          <w:rStyle w:val="FontStyle11"/>
          <w:sz w:val="24"/>
          <w:szCs w:val="24"/>
        </w:rPr>
        <w:t>за содержание ребенка в дошкольной</w:t>
      </w:r>
      <w:r>
        <w:rPr>
          <w:rStyle w:val="FontStyle11"/>
          <w:sz w:val="24"/>
          <w:szCs w:val="24"/>
        </w:rPr>
        <w:t xml:space="preserve"> </w:t>
      </w:r>
      <w:r w:rsidRPr="009C72D3">
        <w:rPr>
          <w:rStyle w:val="FontStyle11"/>
          <w:sz w:val="24"/>
          <w:szCs w:val="24"/>
        </w:rPr>
        <w:t>образовательной организ</w:t>
      </w:r>
      <w:r>
        <w:rPr>
          <w:rStyle w:val="FontStyle11"/>
          <w:sz w:val="24"/>
          <w:szCs w:val="24"/>
        </w:rPr>
        <w:t>а</w:t>
      </w:r>
      <w:r w:rsidRPr="009C72D3">
        <w:rPr>
          <w:rStyle w:val="FontStyle11"/>
          <w:sz w:val="24"/>
          <w:szCs w:val="24"/>
        </w:rPr>
        <w:t>ции</w:t>
      </w:r>
      <w:r>
        <w:rPr>
          <w:rStyle w:val="FontStyle11"/>
          <w:sz w:val="24"/>
          <w:szCs w:val="24"/>
        </w:rPr>
        <w:t>» (далее – Решение) следующие изменения:</w:t>
      </w:r>
    </w:p>
    <w:p w:rsidR="0056049D" w:rsidRPr="009C72D3" w:rsidRDefault="0056049D" w:rsidP="0056049D">
      <w:pPr>
        <w:jc w:val="center"/>
      </w:pPr>
    </w:p>
    <w:p w:rsidR="0056049D" w:rsidRDefault="0056049D" w:rsidP="0056049D">
      <w:pPr>
        <w:numPr>
          <w:ilvl w:val="1"/>
          <w:numId w:val="2"/>
        </w:numPr>
        <w:jc w:val="both"/>
      </w:pPr>
      <w:r>
        <w:t>Подпункт 1.2. Пункта 1 Решения изложить в следующей редакции:</w:t>
      </w:r>
    </w:p>
    <w:p w:rsidR="0056049D" w:rsidRDefault="0056049D" w:rsidP="0056049D">
      <w:pPr>
        <w:jc w:val="both"/>
      </w:pPr>
      <w:r w:rsidRPr="00315F65">
        <w:t>«для родителей (законных представителей), имеющих трех и более  несовершеннолетних детей), у которых среднедушевой денежный доход члена семьи не превышает величину среднего дохода, установленную областным законом об областном бюджете Ленинградской области на очередной финансовый год и на плановый период»:</w:t>
      </w:r>
    </w:p>
    <w:p w:rsidR="0056049D" w:rsidRPr="00315F65" w:rsidRDefault="0056049D" w:rsidP="0056049D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6049D" w:rsidTr="00B23B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9D" w:rsidRDefault="0056049D" w:rsidP="00B23BA8">
            <w:pPr>
              <w:jc w:val="center"/>
              <w:rPr>
                <w:lang w:eastAsia="en-US"/>
              </w:rPr>
            </w:pPr>
            <w:r>
              <w:t>Наименование группы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9D" w:rsidRDefault="0056049D" w:rsidP="00B23BA8">
            <w:pPr>
              <w:jc w:val="center"/>
              <w:rPr>
                <w:lang w:eastAsia="en-US"/>
              </w:rPr>
            </w:pPr>
            <w:r>
              <w:t>при 10,5 часовом пребывании, руб./ 1детодень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9D" w:rsidRDefault="0056049D" w:rsidP="00B23BA8">
            <w:pPr>
              <w:jc w:val="center"/>
              <w:rPr>
                <w:lang w:eastAsia="en-US"/>
              </w:rPr>
            </w:pPr>
            <w:r>
              <w:t xml:space="preserve">при 12 часовом пребывании, руб./ 1 </w:t>
            </w:r>
            <w:proofErr w:type="spellStart"/>
            <w:r>
              <w:t>детодень</w:t>
            </w:r>
            <w:proofErr w:type="spellEnd"/>
          </w:p>
        </w:tc>
      </w:tr>
      <w:tr w:rsidR="0056049D" w:rsidTr="00B23B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9D" w:rsidRDefault="0056049D" w:rsidP="00B23BA8">
            <w:pPr>
              <w:jc w:val="center"/>
              <w:rPr>
                <w:lang w:eastAsia="en-US"/>
              </w:rPr>
            </w:pPr>
            <w:r>
              <w:t>группа раннего возраста до 3-х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9D" w:rsidRDefault="0056049D" w:rsidP="00B23BA8">
            <w:pPr>
              <w:jc w:val="center"/>
              <w:rPr>
                <w:lang w:eastAsia="en-US"/>
              </w:rPr>
            </w:pPr>
            <w:r>
              <w:t xml:space="preserve">43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9D" w:rsidRDefault="0056049D" w:rsidP="00B23BA8">
            <w:pPr>
              <w:jc w:val="center"/>
              <w:rPr>
                <w:lang w:eastAsia="en-US"/>
              </w:rPr>
            </w:pPr>
            <w:r>
              <w:t xml:space="preserve">46 </w:t>
            </w:r>
          </w:p>
        </w:tc>
      </w:tr>
      <w:tr w:rsidR="0056049D" w:rsidTr="00B23B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9D" w:rsidRDefault="0056049D" w:rsidP="00B23BA8">
            <w:pPr>
              <w:jc w:val="center"/>
              <w:rPr>
                <w:lang w:eastAsia="en-US"/>
              </w:rPr>
            </w:pPr>
            <w:r>
              <w:t>Дошкольная группа</w:t>
            </w:r>
          </w:p>
          <w:p w:rsidR="0056049D" w:rsidRDefault="0056049D" w:rsidP="00B23BA8">
            <w:pPr>
              <w:jc w:val="center"/>
              <w:rPr>
                <w:lang w:eastAsia="en-US"/>
              </w:rPr>
            </w:pPr>
            <w:r>
              <w:t xml:space="preserve">От 3 до 7 лет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9D" w:rsidRDefault="0056049D" w:rsidP="00B23BA8">
            <w:pPr>
              <w:jc w:val="center"/>
              <w:rPr>
                <w:lang w:eastAsia="en-US"/>
              </w:rPr>
            </w:pPr>
            <w:r>
              <w:t>46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9D" w:rsidRDefault="0056049D" w:rsidP="00B23BA8">
            <w:pPr>
              <w:jc w:val="center"/>
              <w:rPr>
                <w:lang w:eastAsia="en-US"/>
              </w:rPr>
            </w:pPr>
            <w:r>
              <w:t>49</w:t>
            </w:r>
          </w:p>
        </w:tc>
      </w:tr>
    </w:tbl>
    <w:p w:rsidR="0056049D" w:rsidRPr="009C72D3" w:rsidRDefault="0056049D" w:rsidP="0056049D">
      <w:pPr>
        <w:jc w:val="both"/>
      </w:pPr>
    </w:p>
    <w:p w:rsidR="0056049D" w:rsidRDefault="0056049D" w:rsidP="0056049D">
      <w:pPr>
        <w:numPr>
          <w:ilvl w:val="1"/>
          <w:numId w:val="2"/>
        </w:numPr>
        <w:jc w:val="both"/>
      </w:pPr>
      <w:r>
        <w:t xml:space="preserve">Дополнить пункт 1 Решения подпунктом </w:t>
      </w:r>
      <w:r w:rsidRPr="009B5954">
        <w:t>1.</w:t>
      </w:r>
      <w:r>
        <w:t>3</w:t>
      </w:r>
      <w:r w:rsidRPr="009B5954">
        <w:t>.</w:t>
      </w:r>
      <w:r>
        <w:t xml:space="preserve"> следующего содержания:</w:t>
      </w:r>
    </w:p>
    <w:p w:rsidR="0056049D" w:rsidRDefault="0056049D" w:rsidP="0056049D">
      <w:pPr>
        <w:ind w:left="720"/>
        <w:jc w:val="both"/>
      </w:pPr>
      <w:r>
        <w:t xml:space="preserve">«1.3. Порядок предоставления документов, подтверждающих право на получение льготы в соответствии с </w:t>
      </w:r>
      <w:proofErr w:type="spellStart"/>
      <w:r>
        <w:t>пп</w:t>
      </w:r>
      <w:proofErr w:type="spellEnd"/>
      <w:r>
        <w:t>. 1.2. пункта 1 настоящего Решения, устанавливается Постановлением администрации Лужского муниципального района».</w:t>
      </w:r>
    </w:p>
    <w:p w:rsidR="0056049D" w:rsidRPr="009B5954" w:rsidRDefault="0056049D" w:rsidP="0056049D">
      <w:pPr>
        <w:jc w:val="both"/>
      </w:pPr>
      <w:r w:rsidRPr="009B5954">
        <w:t>2. Настоящее решение подлежит официальному опубликованию.</w:t>
      </w:r>
    </w:p>
    <w:p w:rsidR="0056049D" w:rsidRPr="009C72D3" w:rsidRDefault="0056049D" w:rsidP="0056049D">
      <w:pPr>
        <w:pStyle w:val="Style4"/>
        <w:widowControl/>
        <w:spacing w:before="70" w:line="240" w:lineRule="auto"/>
        <w:rPr>
          <w:rStyle w:val="FontStyle11"/>
          <w:sz w:val="24"/>
          <w:szCs w:val="24"/>
        </w:rPr>
      </w:pPr>
      <w:r w:rsidRPr="009C72D3">
        <w:rPr>
          <w:rStyle w:val="FontStyle11"/>
          <w:sz w:val="24"/>
          <w:szCs w:val="24"/>
        </w:rPr>
        <w:t xml:space="preserve">3. Настоящее решение вступает в силу с </w:t>
      </w:r>
      <w:r>
        <w:rPr>
          <w:rStyle w:val="FontStyle11"/>
          <w:sz w:val="24"/>
          <w:szCs w:val="24"/>
        </w:rPr>
        <w:t>01.01.2019 года</w:t>
      </w:r>
      <w:r w:rsidRPr="009C72D3">
        <w:rPr>
          <w:rStyle w:val="FontStyle11"/>
          <w:sz w:val="24"/>
          <w:szCs w:val="24"/>
        </w:rPr>
        <w:t>.</w:t>
      </w:r>
    </w:p>
    <w:p w:rsidR="0056049D" w:rsidRDefault="0056049D" w:rsidP="0056049D">
      <w:pPr>
        <w:pStyle w:val="Style4"/>
        <w:widowControl/>
        <w:spacing w:before="70" w:line="240" w:lineRule="auto"/>
        <w:rPr>
          <w:rStyle w:val="FontStyle11"/>
          <w:sz w:val="24"/>
          <w:szCs w:val="24"/>
        </w:rPr>
      </w:pPr>
    </w:p>
    <w:p w:rsidR="004C7F53" w:rsidRPr="009C72D3" w:rsidRDefault="004C7F53" w:rsidP="0056049D">
      <w:pPr>
        <w:pStyle w:val="Style4"/>
        <w:widowControl/>
        <w:spacing w:before="70" w:line="240" w:lineRule="auto"/>
        <w:rPr>
          <w:rStyle w:val="FontStyle11"/>
          <w:sz w:val="24"/>
          <w:szCs w:val="24"/>
        </w:rPr>
      </w:pPr>
    </w:p>
    <w:p w:rsidR="00E0223A" w:rsidRPr="006C61B0" w:rsidRDefault="00E0223A" w:rsidP="00E0223A">
      <w:pPr>
        <w:jc w:val="both"/>
      </w:pPr>
      <w:r w:rsidRPr="006C61B0">
        <w:t>Глава Лужского муниципального</w:t>
      </w:r>
    </w:p>
    <w:p w:rsidR="00E0223A" w:rsidRPr="006C61B0" w:rsidRDefault="00E0223A" w:rsidP="00E0223A">
      <w:pPr>
        <w:jc w:val="both"/>
      </w:pPr>
      <w:r w:rsidRPr="006C61B0">
        <w:t>района, исполняющий полномочия</w:t>
      </w:r>
    </w:p>
    <w:p w:rsidR="006E489F" w:rsidRPr="006C61B0" w:rsidRDefault="00E0223A" w:rsidP="006E489F">
      <w:pPr>
        <w:jc w:val="both"/>
      </w:pPr>
      <w:r w:rsidRPr="006C61B0">
        <w:t xml:space="preserve">председателя совета депутатов                                                    </w:t>
      </w:r>
      <w:r w:rsidR="002A195A">
        <w:t xml:space="preserve">              </w:t>
      </w:r>
      <w:r w:rsidR="000D5EFA">
        <w:t xml:space="preserve">                 </w:t>
      </w:r>
      <w:r w:rsidR="004C7F53">
        <w:t xml:space="preserve">                    </w:t>
      </w:r>
      <w:r w:rsidR="000D5EFA">
        <w:t xml:space="preserve">   </w:t>
      </w:r>
      <w:r w:rsidRPr="006C61B0">
        <w:t xml:space="preserve">А.В. Иванов </w:t>
      </w:r>
      <w:bookmarkStart w:id="0" w:name="_GoBack"/>
      <w:bookmarkEnd w:id="0"/>
      <w:r w:rsidR="002A195A">
        <w:t xml:space="preserve">                            </w:t>
      </w:r>
      <w:r w:rsidR="006E489F" w:rsidRPr="006C61B0">
        <w:t xml:space="preserve"> </w:t>
      </w:r>
    </w:p>
    <w:sectPr w:rsidR="006E489F" w:rsidRPr="006C61B0" w:rsidSect="00B01C14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F00"/>
    <w:multiLevelType w:val="multilevel"/>
    <w:tmpl w:val="92CC1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23A"/>
    <w:rsid w:val="00031403"/>
    <w:rsid w:val="00092B50"/>
    <w:rsid w:val="000D5EFA"/>
    <w:rsid w:val="000E6F4F"/>
    <w:rsid w:val="001004D2"/>
    <w:rsid w:val="00111CFA"/>
    <w:rsid w:val="00122369"/>
    <w:rsid w:val="00153BD6"/>
    <w:rsid w:val="00181ECA"/>
    <w:rsid w:val="001A2328"/>
    <w:rsid w:val="001B25EB"/>
    <w:rsid w:val="002060CD"/>
    <w:rsid w:val="00206937"/>
    <w:rsid w:val="0022060A"/>
    <w:rsid w:val="00234BB4"/>
    <w:rsid w:val="00236E37"/>
    <w:rsid w:val="00242DAD"/>
    <w:rsid w:val="00275354"/>
    <w:rsid w:val="00291A81"/>
    <w:rsid w:val="002A195A"/>
    <w:rsid w:val="002A2517"/>
    <w:rsid w:val="003208AA"/>
    <w:rsid w:val="003B0BA3"/>
    <w:rsid w:val="003B173D"/>
    <w:rsid w:val="003C7278"/>
    <w:rsid w:val="004451E5"/>
    <w:rsid w:val="0046572F"/>
    <w:rsid w:val="004A0A55"/>
    <w:rsid w:val="004C42C6"/>
    <w:rsid w:val="004C7128"/>
    <w:rsid w:val="004C7F53"/>
    <w:rsid w:val="004D5E61"/>
    <w:rsid w:val="00507754"/>
    <w:rsid w:val="005158D9"/>
    <w:rsid w:val="005238FA"/>
    <w:rsid w:val="005601F7"/>
    <w:rsid w:val="0056049D"/>
    <w:rsid w:val="005B0D69"/>
    <w:rsid w:val="005B57A7"/>
    <w:rsid w:val="005C67AB"/>
    <w:rsid w:val="006067E3"/>
    <w:rsid w:val="00617B72"/>
    <w:rsid w:val="006211C9"/>
    <w:rsid w:val="006522E8"/>
    <w:rsid w:val="00660E53"/>
    <w:rsid w:val="00666654"/>
    <w:rsid w:val="006A3C33"/>
    <w:rsid w:val="006A44D4"/>
    <w:rsid w:val="006B72E6"/>
    <w:rsid w:val="006C61B0"/>
    <w:rsid w:val="006E489F"/>
    <w:rsid w:val="006E7010"/>
    <w:rsid w:val="00717A46"/>
    <w:rsid w:val="007702D4"/>
    <w:rsid w:val="00775079"/>
    <w:rsid w:val="00794AF8"/>
    <w:rsid w:val="007B6435"/>
    <w:rsid w:val="007C59C7"/>
    <w:rsid w:val="0083294C"/>
    <w:rsid w:val="0087697A"/>
    <w:rsid w:val="008D0A51"/>
    <w:rsid w:val="008E6DE4"/>
    <w:rsid w:val="008F2AED"/>
    <w:rsid w:val="009607E6"/>
    <w:rsid w:val="00967B9F"/>
    <w:rsid w:val="009B2843"/>
    <w:rsid w:val="009F7EA0"/>
    <w:rsid w:val="00A058FA"/>
    <w:rsid w:val="00A10DD5"/>
    <w:rsid w:val="00A178C0"/>
    <w:rsid w:val="00A24878"/>
    <w:rsid w:val="00AA3C79"/>
    <w:rsid w:val="00AA501F"/>
    <w:rsid w:val="00AE3D0D"/>
    <w:rsid w:val="00B01756"/>
    <w:rsid w:val="00B01C14"/>
    <w:rsid w:val="00B2144C"/>
    <w:rsid w:val="00B25FF5"/>
    <w:rsid w:val="00B5030C"/>
    <w:rsid w:val="00B572B2"/>
    <w:rsid w:val="00B64DAC"/>
    <w:rsid w:val="00B76DC5"/>
    <w:rsid w:val="00BB3176"/>
    <w:rsid w:val="00BC64DE"/>
    <w:rsid w:val="00C45859"/>
    <w:rsid w:val="00C47E7D"/>
    <w:rsid w:val="00C57011"/>
    <w:rsid w:val="00C648BA"/>
    <w:rsid w:val="00C668E3"/>
    <w:rsid w:val="00C8225D"/>
    <w:rsid w:val="00C90C8D"/>
    <w:rsid w:val="00CA5358"/>
    <w:rsid w:val="00CB55E2"/>
    <w:rsid w:val="00CD5EC4"/>
    <w:rsid w:val="00D01F82"/>
    <w:rsid w:val="00D0258D"/>
    <w:rsid w:val="00D278EE"/>
    <w:rsid w:val="00D37F6B"/>
    <w:rsid w:val="00D531ED"/>
    <w:rsid w:val="00D70890"/>
    <w:rsid w:val="00D738E0"/>
    <w:rsid w:val="00D828A9"/>
    <w:rsid w:val="00D82EF1"/>
    <w:rsid w:val="00DA4523"/>
    <w:rsid w:val="00DB4883"/>
    <w:rsid w:val="00DB4B0B"/>
    <w:rsid w:val="00DD01FA"/>
    <w:rsid w:val="00DE68C1"/>
    <w:rsid w:val="00E0223A"/>
    <w:rsid w:val="00E27248"/>
    <w:rsid w:val="00E63068"/>
    <w:rsid w:val="00E722DC"/>
    <w:rsid w:val="00EA016C"/>
    <w:rsid w:val="00EA08ED"/>
    <w:rsid w:val="00EC41E5"/>
    <w:rsid w:val="00F0222A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4844"/>
  <w15:docId w15:val="{55EB5B78-3D70-464B-8897-7E00EB1E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2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E7010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character" w:customStyle="1" w:styleId="FontStyle11">
    <w:name w:val="Font Style11"/>
    <w:basedOn w:val="a0"/>
    <w:uiPriority w:val="99"/>
    <w:rsid w:val="006E701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16</cp:revision>
  <cp:lastPrinted>2018-12-26T08:44:00Z</cp:lastPrinted>
  <dcterms:created xsi:type="dcterms:W3CDTF">2016-04-05T05:57:00Z</dcterms:created>
  <dcterms:modified xsi:type="dcterms:W3CDTF">2018-12-26T08:44:00Z</dcterms:modified>
</cp:coreProperties>
</file>