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9A" w:rsidRPr="00AD28A1" w:rsidRDefault="00A2029A" w:rsidP="00A2029A">
      <w:pPr>
        <w:jc w:val="center"/>
        <w:rPr>
          <w:szCs w:val="28"/>
        </w:rPr>
      </w:pPr>
      <w:r w:rsidRPr="00AD28A1">
        <w:rPr>
          <w:szCs w:val="28"/>
        </w:rPr>
        <w:t>Ленинградская область</w:t>
      </w:r>
    </w:p>
    <w:p w:rsidR="00A2029A" w:rsidRPr="00AD28A1" w:rsidRDefault="00A2029A" w:rsidP="00A2029A">
      <w:pPr>
        <w:jc w:val="center"/>
        <w:rPr>
          <w:szCs w:val="28"/>
        </w:rPr>
      </w:pPr>
      <w:r w:rsidRPr="00AD28A1">
        <w:rPr>
          <w:szCs w:val="28"/>
        </w:rPr>
        <w:t>Лужский муниципальный район</w:t>
      </w:r>
    </w:p>
    <w:p w:rsidR="00A2029A" w:rsidRPr="00AD28A1" w:rsidRDefault="00A2029A" w:rsidP="00A2029A">
      <w:pPr>
        <w:jc w:val="center"/>
        <w:rPr>
          <w:szCs w:val="28"/>
        </w:rPr>
      </w:pPr>
      <w:r w:rsidRPr="00AD28A1">
        <w:rPr>
          <w:szCs w:val="28"/>
        </w:rPr>
        <w:t>совет депутатов Лужского муниципального района</w:t>
      </w:r>
    </w:p>
    <w:p w:rsidR="00A2029A" w:rsidRPr="00752E02" w:rsidRDefault="00120C51" w:rsidP="00A2029A">
      <w:pPr>
        <w:jc w:val="center"/>
        <w:rPr>
          <w:szCs w:val="28"/>
        </w:rPr>
      </w:pPr>
      <w:r>
        <w:rPr>
          <w:szCs w:val="28"/>
        </w:rPr>
        <w:t>третьего</w:t>
      </w:r>
      <w:r w:rsidR="00A2029A" w:rsidRPr="00AD28A1">
        <w:rPr>
          <w:szCs w:val="28"/>
        </w:rPr>
        <w:t xml:space="preserve"> созыва</w:t>
      </w:r>
    </w:p>
    <w:p w:rsidR="00A2029A" w:rsidRDefault="00BD4BB9" w:rsidP="009B063C">
      <w:pPr>
        <w:shd w:val="clear" w:color="auto" w:fill="FFFFFF"/>
        <w:spacing w:before="100" w:beforeAutospacing="1" w:after="100" w:afterAutospacing="1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                    </w:t>
      </w:r>
      <w:r w:rsidR="009B063C">
        <w:rPr>
          <w:rFonts w:eastAsia="Times New Roman"/>
          <w:b/>
          <w:bCs/>
          <w:szCs w:val="28"/>
          <w:lang w:eastAsia="ru-RU"/>
        </w:rPr>
        <w:t xml:space="preserve">                           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="009B063C">
        <w:rPr>
          <w:rFonts w:eastAsia="Times New Roman"/>
          <w:b/>
          <w:bCs/>
          <w:szCs w:val="28"/>
          <w:lang w:eastAsia="ru-RU"/>
        </w:rPr>
        <w:t xml:space="preserve">   </w:t>
      </w:r>
      <w:r>
        <w:rPr>
          <w:rFonts w:eastAsia="Times New Roman"/>
          <w:b/>
          <w:bCs/>
          <w:szCs w:val="28"/>
          <w:lang w:eastAsia="ru-RU"/>
        </w:rPr>
        <w:t xml:space="preserve">   </w:t>
      </w:r>
      <w:r w:rsidR="009B063C">
        <w:rPr>
          <w:rFonts w:eastAsia="Times New Roman"/>
          <w:b/>
          <w:bCs/>
          <w:szCs w:val="28"/>
          <w:lang w:eastAsia="ru-RU"/>
        </w:rPr>
        <w:t>РЕШЕНИЕ</w:t>
      </w:r>
    </w:p>
    <w:p w:rsidR="00A2029A" w:rsidRPr="003D2E89" w:rsidRDefault="00A2029A" w:rsidP="00A2029A">
      <w:pPr>
        <w:shd w:val="clear" w:color="auto" w:fill="FFFFFF"/>
        <w:spacing w:before="100" w:beforeAutospacing="1" w:after="100" w:afterAutospacing="1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0E7BF0">
        <w:rPr>
          <w:rFonts w:eastAsia="Times New Roman"/>
          <w:szCs w:val="28"/>
          <w:lang w:eastAsia="ru-RU"/>
        </w:rPr>
        <w:t>7</w:t>
      </w:r>
      <w:r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bCs/>
          <w:szCs w:val="28"/>
          <w:lang w:eastAsia="ru-RU"/>
        </w:rPr>
        <w:t>сентября</w:t>
      </w:r>
      <w:r w:rsidRPr="003D2E89">
        <w:rPr>
          <w:rFonts w:eastAsia="Times New Roman"/>
          <w:bCs/>
          <w:szCs w:val="28"/>
          <w:lang w:eastAsia="ru-RU"/>
        </w:rPr>
        <w:t xml:space="preserve"> 20</w:t>
      </w:r>
      <w:r>
        <w:rPr>
          <w:rFonts w:eastAsia="Times New Roman"/>
          <w:bCs/>
          <w:szCs w:val="28"/>
          <w:lang w:eastAsia="ru-RU"/>
        </w:rPr>
        <w:t>16</w:t>
      </w:r>
      <w:r w:rsidRPr="003D2E89">
        <w:rPr>
          <w:rFonts w:eastAsia="Times New Roman"/>
          <w:bCs/>
          <w:szCs w:val="28"/>
          <w:lang w:eastAsia="ru-RU"/>
        </w:rPr>
        <w:t>  года   №  </w:t>
      </w:r>
      <w:r w:rsidR="009B063C">
        <w:rPr>
          <w:rFonts w:eastAsia="Times New Roman"/>
          <w:bCs/>
          <w:szCs w:val="28"/>
          <w:lang w:eastAsia="ru-RU"/>
        </w:rPr>
        <w:t>150</w:t>
      </w:r>
      <w:r w:rsidRPr="003D2E89">
        <w:rPr>
          <w:rFonts w:eastAsia="Times New Roman"/>
          <w:bCs/>
          <w:szCs w:val="28"/>
          <w:lang w:eastAsia="ru-RU"/>
        </w:rPr>
        <w:t xml:space="preserve"> </w:t>
      </w:r>
    </w:p>
    <w:p w:rsidR="00A2029A" w:rsidRPr="00AD28A1" w:rsidRDefault="00A2029A" w:rsidP="00131265">
      <w:pPr>
        <w:pStyle w:val="a3"/>
        <w:jc w:val="both"/>
        <w:rPr>
          <w:szCs w:val="28"/>
          <w:lang w:eastAsia="ru-RU"/>
        </w:rPr>
      </w:pPr>
      <w:r w:rsidRPr="00AD28A1">
        <w:rPr>
          <w:szCs w:val="28"/>
          <w:lang w:eastAsia="ru-RU"/>
        </w:rPr>
        <w:t xml:space="preserve">Об утверждении структуры </w:t>
      </w:r>
    </w:p>
    <w:p w:rsidR="00A2029A" w:rsidRPr="00AD28A1" w:rsidRDefault="00A2029A" w:rsidP="00131265">
      <w:pPr>
        <w:pStyle w:val="a3"/>
        <w:jc w:val="both"/>
        <w:rPr>
          <w:szCs w:val="28"/>
          <w:lang w:eastAsia="ru-RU"/>
        </w:rPr>
      </w:pPr>
      <w:r w:rsidRPr="00AD28A1">
        <w:rPr>
          <w:szCs w:val="28"/>
          <w:lang w:eastAsia="ru-RU"/>
        </w:rPr>
        <w:t xml:space="preserve">и штатной численности </w:t>
      </w:r>
    </w:p>
    <w:p w:rsidR="00A2029A" w:rsidRPr="00AD28A1" w:rsidRDefault="00A2029A" w:rsidP="00131265">
      <w:pPr>
        <w:pStyle w:val="a3"/>
        <w:jc w:val="both"/>
        <w:rPr>
          <w:szCs w:val="28"/>
          <w:lang w:eastAsia="ru-RU"/>
        </w:rPr>
      </w:pPr>
      <w:r w:rsidRPr="00AD28A1">
        <w:rPr>
          <w:szCs w:val="28"/>
          <w:lang w:eastAsia="ru-RU"/>
        </w:rPr>
        <w:t>Контрольно-счетной палаты</w:t>
      </w:r>
    </w:p>
    <w:p w:rsidR="00A2029A" w:rsidRDefault="00A2029A" w:rsidP="00131265">
      <w:pPr>
        <w:pStyle w:val="a3"/>
        <w:jc w:val="both"/>
        <w:rPr>
          <w:szCs w:val="28"/>
          <w:lang w:eastAsia="ru-RU"/>
        </w:rPr>
      </w:pPr>
      <w:r w:rsidRPr="00AD28A1">
        <w:rPr>
          <w:szCs w:val="28"/>
          <w:lang w:eastAsia="ru-RU"/>
        </w:rPr>
        <w:t>Лужского муниципального района</w:t>
      </w:r>
      <w:r w:rsidR="00255268">
        <w:rPr>
          <w:szCs w:val="28"/>
          <w:lang w:eastAsia="ru-RU"/>
        </w:rPr>
        <w:t xml:space="preserve"> </w:t>
      </w:r>
    </w:p>
    <w:p w:rsidR="00255268" w:rsidRPr="00AD28A1" w:rsidRDefault="00255268" w:rsidP="00A2029A">
      <w:pPr>
        <w:pStyle w:val="a3"/>
        <w:rPr>
          <w:szCs w:val="28"/>
          <w:lang w:eastAsia="ru-RU"/>
        </w:rPr>
      </w:pPr>
      <w:r>
        <w:rPr>
          <w:szCs w:val="28"/>
          <w:lang w:eastAsia="ru-RU"/>
        </w:rPr>
        <w:t>в новой редакции</w:t>
      </w:r>
    </w:p>
    <w:p w:rsidR="00A2029A" w:rsidRDefault="00A2029A" w:rsidP="00A2029A">
      <w:pPr>
        <w:shd w:val="clear" w:color="auto" w:fill="FFFFFF"/>
        <w:spacing w:before="100" w:beforeAutospacing="1" w:after="100" w:afterAutospacing="1"/>
        <w:jc w:val="both"/>
        <w:rPr>
          <w:rFonts w:eastAsia="Times New Roman"/>
          <w:szCs w:val="28"/>
          <w:lang w:eastAsia="ru-RU"/>
        </w:rPr>
      </w:pPr>
      <w:r w:rsidRPr="00752E02">
        <w:rPr>
          <w:rFonts w:eastAsia="Times New Roman"/>
          <w:szCs w:val="28"/>
          <w:lang w:eastAsia="ru-RU"/>
        </w:rPr>
        <w:t>        </w:t>
      </w:r>
      <w:proofErr w:type="gramStart"/>
      <w:r>
        <w:rPr>
          <w:rFonts w:eastAsia="Times New Roman"/>
          <w:szCs w:val="28"/>
          <w:lang w:eastAsia="ru-RU"/>
        </w:rPr>
        <w:t>В целях реализации</w:t>
      </w:r>
      <w:r w:rsidRPr="00752E02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 </w:t>
      </w:r>
      <w:r w:rsidR="00474BB6">
        <w:rPr>
          <w:rFonts w:eastAsia="Times New Roman"/>
          <w:szCs w:val="28"/>
          <w:lang w:eastAsia="ru-RU"/>
        </w:rPr>
        <w:t>пунктов</w:t>
      </w:r>
      <w:r>
        <w:rPr>
          <w:rFonts w:eastAsia="Times New Roman"/>
          <w:szCs w:val="28"/>
          <w:lang w:eastAsia="ru-RU"/>
        </w:rPr>
        <w:t xml:space="preserve"> 5,8</w:t>
      </w:r>
      <w:r w:rsidRPr="00752E02">
        <w:rPr>
          <w:rFonts w:eastAsia="Times New Roman"/>
          <w:szCs w:val="28"/>
          <w:lang w:eastAsia="ru-RU"/>
        </w:rPr>
        <w:t xml:space="preserve"> статьи 5 Федерального закона от</w:t>
      </w:r>
      <w:r>
        <w:rPr>
          <w:rFonts w:eastAsia="Times New Roman"/>
          <w:szCs w:val="28"/>
          <w:lang w:eastAsia="ru-RU"/>
        </w:rPr>
        <w:t xml:space="preserve"> </w:t>
      </w:r>
      <w:r w:rsidRPr="00752E02">
        <w:rPr>
          <w:rFonts w:eastAsia="Times New Roman"/>
          <w:szCs w:val="28"/>
          <w:lang w:eastAsia="ru-RU"/>
        </w:rPr>
        <w:t xml:space="preserve"> 7 февраля 2011 года № 6-ФЗ «Об общих принципах организации и деятельности контрольно-счетных органов субъектов Российской Федерации и муниципальных обр</w:t>
      </w:r>
      <w:r>
        <w:rPr>
          <w:rFonts w:eastAsia="Times New Roman"/>
          <w:szCs w:val="28"/>
          <w:lang w:eastAsia="ru-RU"/>
        </w:rPr>
        <w:t>азований», согласно пункта</w:t>
      </w:r>
      <w:r w:rsidRPr="00AD28A1">
        <w:rPr>
          <w:rFonts w:eastAsia="Times New Roman"/>
          <w:szCs w:val="28"/>
          <w:lang w:eastAsia="ru-RU"/>
        </w:rPr>
        <w:t xml:space="preserve"> 5 статьи 37</w:t>
      </w:r>
      <w:r w:rsidRPr="00752E02">
        <w:rPr>
          <w:rFonts w:eastAsia="Times New Roman"/>
          <w:szCs w:val="28"/>
          <w:lang w:eastAsia="ru-RU"/>
        </w:rPr>
        <w:t xml:space="preserve"> Устава </w:t>
      </w:r>
      <w:r w:rsidRPr="00AD28A1">
        <w:rPr>
          <w:rFonts w:eastAsia="Times New Roman"/>
          <w:szCs w:val="28"/>
          <w:lang w:eastAsia="ru-RU"/>
        </w:rPr>
        <w:t xml:space="preserve">Лужского </w:t>
      </w:r>
      <w:r w:rsidRPr="00752E02">
        <w:rPr>
          <w:rFonts w:eastAsia="Times New Roman"/>
          <w:szCs w:val="28"/>
          <w:lang w:eastAsia="ru-RU"/>
        </w:rPr>
        <w:t xml:space="preserve"> муниципального района</w:t>
      </w:r>
      <w:r>
        <w:rPr>
          <w:rFonts w:eastAsia="Times New Roman"/>
          <w:szCs w:val="28"/>
          <w:lang w:eastAsia="ru-RU"/>
        </w:rPr>
        <w:t>, в соответствии с Положением о Контрольно-счетной палате Лужского муниципального района,</w:t>
      </w:r>
      <w:r w:rsidRPr="00752E02">
        <w:rPr>
          <w:rFonts w:eastAsia="Times New Roman"/>
          <w:szCs w:val="28"/>
          <w:lang w:eastAsia="ru-RU"/>
        </w:rPr>
        <w:t xml:space="preserve"> </w:t>
      </w:r>
      <w:r w:rsidRPr="00AD28A1">
        <w:rPr>
          <w:rFonts w:eastAsia="Times New Roman"/>
          <w:szCs w:val="28"/>
          <w:lang w:eastAsia="ru-RU"/>
        </w:rPr>
        <w:t xml:space="preserve">совет депутатов Лужского муниципального района </w:t>
      </w:r>
      <w:r w:rsidRPr="00DF235D">
        <w:rPr>
          <w:rFonts w:eastAsia="Times New Roman"/>
          <w:szCs w:val="28"/>
          <w:lang w:eastAsia="ru-RU"/>
        </w:rPr>
        <w:t>РЕШИЛ:</w:t>
      </w:r>
      <w:proofErr w:type="gramEnd"/>
    </w:p>
    <w:p w:rsidR="00A2029A" w:rsidRPr="00C70FAF" w:rsidRDefault="00A2029A" w:rsidP="00C70FAF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eastAsia="Times New Roman"/>
          <w:b/>
          <w:bCs/>
          <w:szCs w:val="28"/>
          <w:lang w:eastAsia="ru-RU"/>
        </w:rPr>
      </w:pPr>
      <w:r>
        <w:rPr>
          <w:lang w:eastAsia="ru-RU"/>
        </w:rPr>
        <w:t xml:space="preserve">Утвердить </w:t>
      </w:r>
      <w:r w:rsidRPr="00AD28A1">
        <w:rPr>
          <w:lang w:eastAsia="ru-RU"/>
        </w:rPr>
        <w:t xml:space="preserve"> структуру Контрольно-счетной палаты Лужского муниципального района</w:t>
      </w:r>
      <w:r w:rsidR="00255268">
        <w:rPr>
          <w:lang w:eastAsia="ru-RU"/>
        </w:rPr>
        <w:t xml:space="preserve"> в новой редакции согласно П</w:t>
      </w:r>
      <w:r>
        <w:rPr>
          <w:lang w:eastAsia="ru-RU"/>
        </w:rPr>
        <w:t>риложению</w:t>
      </w:r>
      <w:r w:rsidRPr="00AD28A1">
        <w:rPr>
          <w:lang w:eastAsia="ru-RU"/>
        </w:rPr>
        <w:t>.</w:t>
      </w:r>
    </w:p>
    <w:p w:rsidR="00317286" w:rsidRDefault="00A2029A" w:rsidP="00317286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52E02">
        <w:rPr>
          <w:lang w:eastAsia="ru-RU"/>
        </w:rPr>
        <w:t xml:space="preserve">Утвердить штатную численность Контрольно-счетной палаты </w:t>
      </w:r>
      <w:r w:rsidRPr="00AD28A1">
        <w:rPr>
          <w:lang w:eastAsia="ru-RU"/>
        </w:rPr>
        <w:t>Лужского</w:t>
      </w:r>
      <w:r w:rsidRPr="00752E02">
        <w:rPr>
          <w:lang w:eastAsia="ru-RU"/>
        </w:rPr>
        <w:t xml:space="preserve"> муниципального района</w:t>
      </w:r>
      <w:r w:rsidRPr="00AD28A1">
        <w:rPr>
          <w:lang w:eastAsia="ru-RU"/>
        </w:rPr>
        <w:t xml:space="preserve">, </w:t>
      </w:r>
      <w:r w:rsidRPr="00752E02">
        <w:rPr>
          <w:lang w:eastAsia="ru-RU"/>
        </w:rPr>
        <w:t xml:space="preserve">в количестве </w:t>
      </w:r>
      <w:r w:rsidR="000E7BF0">
        <w:rPr>
          <w:lang w:eastAsia="ru-RU"/>
        </w:rPr>
        <w:t>4</w:t>
      </w:r>
      <w:r w:rsidR="00107176">
        <w:rPr>
          <w:lang w:eastAsia="ru-RU"/>
        </w:rPr>
        <w:t xml:space="preserve"> ед.</w:t>
      </w:r>
      <w:r w:rsidR="00317286">
        <w:rPr>
          <w:lang w:eastAsia="ru-RU"/>
        </w:rPr>
        <w:t>, в том числе:</w:t>
      </w:r>
    </w:p>
    <w:p w:rsidR="00317286" w:rsidRDefault="00107176" w:rsidP="00317286">
      <w:pPr>
        <w:pStyle w:val="a3"/>
        <w:ind w:left="900"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0E7BF0">
        <w:rPr>
          <w:lang w:eastAsia="ru-RU"/>
        </w:rPr>
        <w:t>2</w:t>
      </w:r>
      <w:r>
        <w:rPr>
          <w:lang w:eastAsia="ru-RU"/>
        </w:rPr>
        <w:t xml:space="preserve"> ед.</w:t>
      </w:r>
      <w:r w:rsidR="00317286">
        <w:rPr>
          <w:lang w:eastAsia="ru-RU"/>
        </w:rPr>
        <w:t xml:space="preserve"> – муниципальные служащие;</w:t>
      </w:r>
    </w:p>
    <w:p w:rsidR="00A2029A" w:rsidRPr="00752E02" w:rsidRDefault="00107176" w:rsidP="00317286">
      <w:pPr>
        <w:pStyle w:val="a3"/>
        <w:ind w:left="900"/>
        <w:jc w:val="both"/>
        <w:rPr>
          <w:lang w:eastAsia="ru-RU"/>
        </w:rPr>
      </w:pPr>
      <w:r>
        <w:rPr>
          <w:lang w:eastAsia="ru-RU"/>
        </w:rPr>
        <w:t xml:space="preserve"> 2 ед. – </w:t>
      </w:r>
      <w:r w:rsidR="00317286">
        <w:rPr>
          <w:lang w:eastAsia="ru-RU"/>
        </w:rPr>
        <w:t xml:space="preserve">не являющиеся должностями муниципальной службы, на период </w:t>
      </w:r>
      <w:r w:rsidR="00C70FAF">
        <w:rPr>
          <w:lang w:eastAsia="ru-RU"/>
        </w:rPr>
        <w:t>действия</w:t>
      </w:r>
      <w:r w:rsidR="00317286">
        <w:rPr>
          <w:lang w:eastAsia="ru-RU"/>
        </w:rPr>
        <w:t xml:space="preserve"> полномочий</w:t>
      </w:r>
      <w:r w:rsidR="00C70FAF">
        <w:rPr>
          <w:lang w:eastAsia="ru-RU"/>
        </w:rPr>
        <w:t xml:space="preserve"> переданных городскими и сельскими поселениями</w:t>
      </w:r>
      <w:r w:rsidR="00317286">
        <w:rPr>
          <w:lang w:eastAsia="ru-RU"/>
        </w:rPr>
        <w:t xml:space="preserve"> Лужского муниципального района</w:t>
      </w:r>
      <w:r w:rsidR="00255268">
        <w:rPr>
          <w:lang w:eastAsia="ru-RU"/>
        </w:rPr>
        <w:t>.</w:t>
      </w:r>
    </w:p>
    <w:p w:rsidR="00C70FAF" w:rsidRDefault="00A2029A" w:rsidP="00C70FAF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52E02">
        <w:rPr>
          <w:lang w:eastAsia="ru-RU"/>
        </w:rPr>
        <w:t xml:space="preserve">Председателю Контрольно-счетной палаты </w:t>
      </w:r>
      <w:r w:rsidRPr="00AD28A1">
        <w:rPr>
          <w:lang w:eastAsia="ru-RU"/>
        </w:rPr>
        <w:t>Лужского муници</w:t>
      </w:r>
      <w:r w:rsidRPr="00752E02">
        <w:rPr>
          <w:lang w:eastAsia="ru-RU"/>
        </w:rPr>
        <w:t>пального района</w:t>
      </w:r>
      <w:r>
        <w:rPr>
          <w:lang w:eastAsia="ru-RU"/>
        </w:rPr>
        <w:t xml:space="preserve"> принять</w:t>
      </w:r>
      <w:r w:rsidRPr="00752E02">
        <w:rPr>
          <w:lang w:eastAsia="ru-RU"/>
        </w:rPr>
        <w:t xml:space="preserve"> правовые акты, регламентирующие структуру и штатную численность работников Контрольно-счетной палаты, в соответствие с настоящим решением.</w:t>
      </w:r>
    </w:p>
    <w:p w:rsidR="00A2029A" w:rsidRPr="00752E02" w:rsidRDefault="00C70FAF" w:rsidP="00C70FAF">
      <w:pPr>
        <w:pStyle w:val="a3"/>
        <w:numPr>
          <w:ilvl w:val="0"/>
          <w:numId w:val="1"/>
        </w:numPr>
        <w:jc w:val="both"/>
        <w:rPr>
          <w:lang w:eastAsia="ru-RU"/>
        </w:rPr>
      </w:pPr>
      <w:r>
        <w:rPr>
          <w:lang w:eastAsia="ru-RU"/>
        </w:rPr>
        <w:t xml:space="preserve">Решение Совета депутатов Лужского муниципального района от 09.04.13г. №384 «Об утверждении структуры и штатной численности работников Контрольно-счетной </w:t>
      </w:r>
      <w:r w:rsidR="00131265">
        <w:rPr>
          <w:lang w:eastAsia="ru-RU"/>
        </w:rPr>
        <w:t>палаты Лужского муниципального района» признать утратившим силу.</w:t>
      </w:r>
      <w:r w:rsidR="00A2029A" w:rsidRPr="00752E02">
        <w:rPr>
          <w:lang w:eastAsia="ru-RU"/>
        </w:rPr>
        <w:t xml:space="preserve">         </w:t>
      </w:r>
    </w:p>
    <w:p w:rsidR="00A2029A" w:rsidRDefault="00A2029A" w:rsidP="00107176">
      <w:pPr>
        <w:pStyle w:val="a3"/>
        <w:numPr>
          <w:ilvl w:val="0"/>
          <w:numId w:val="1"/>
        </w:numPr>
        <w:jc w:val="both"/>
        <w:rPr>
          <w:lang w:eastAsia="ru-RU"/>
        </w:rPr>
      </w:pPr>
      <w:r w:rsidRPr="00752E02">
        <w:rPr>
          <w:lang w:eastAsia="ru-RU"/>
        </w:rPr>
        <w:t>Настоящее решение вступа</w:t>
      </w:r>
      <w:r w:rsidR="00C70FAF">
        <w:rPr>
          <w:lang w:eastAsia="ru-RU"/>
        </w:rPr>
        <w:t>ет в силу с 01 октября 2016 года</w:t>
      </w:r>
      <w:r w:rsidRPr="00752E02">
        <w:rPr>
          <w:lang w:eastAsia="ru-RU"/>
        </w:rPr>
        <w:t>.</w:t>
      </w:r>
    </w:p>
    <w:p w:rsidR="00107176" w:rsidRPr="00131265" w:rsidRDefault="00107176" w:rsidP="00107176">
      <w:pPr>
        <w:pStyle w:val="a3"/>
        <w:ind w:left="900"/>
        <w:jc w:val="both"/>
        <w:rPr>
          <w:lang w:eastAsia="ru-RU"/>
        </w:rPr>
      </w:pPr>
    </w:p>
    <w:p w:rsidR="00A2029A" w:rsidRDefault="00A2029A" w:rsidP="00A2029A">
      <w:pPr>
        <w:pStyle w:val="a4"/>
        <w:ind w:right="-470"/>
        <w:jc w:val="both"/>
      </w:pPr>
      <w:r>
        <w:t xml:space="preserve">Глава Лужского муниципального района, </w:t>
      </w:r>
    </w:p>
    <w:p w:rsidR="00A2029A" w:rsidRDefault="00A2029A" w:rsidP="00A2029A">
      <w:pPr>
        <w:pStyle w:val="a4"/>
        <w:ind w:right="-470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  <w:r w:rsidR="009B063C">
        <w:t xml:space="preserve"> председателя</w:t>
      </w:r>
    </w:p>
    <w:p w:rsidR="009B063C" w:rsidRDefault="009B063C" w:rsidP="009B063C">
      <w:pPr>
        <w:pStyle w:val="a4"/>
        <w:tabs>
          <w:tab w:val="left" w:pos="7185"/>
        </w:tabs>
        <w:ind w:right="-470"/>
        <w:jc w:val="both"/>
      </w:pPr>
      <w:r>
        <w:t>совета депутатов</w:t>
      </w:r>
      <w:r>
        <w:tab/>
        <w:t xml:space="preserve">      </w:t>
      </w:r>
      <w:bookmarkStart w:id="0" w:name="_GoBack"/>
      <w:bookmarkEnd w:id="0"/>
      <w:r>
        <w:t>А. В. Иванов</w:t>
      </w:r>
    </w:p>
    <w:p w:rsidR="009B063C" w:rsidRDefault="009B063C" w:rsidP="00A2029A">
      <w:pPr>
        <w:ind w:left="5940"/>
        <w:jc w:val="center"/>
        <w:rPr>
          <w:sz w:val="26"/>
          <w:szCs w:val="26"/>
        </w:rPr>
      </w:pPr>
    </w:p>
    <w:p w:rsidR="009B063C" w:rsidRDefault="009B063C" w:rsidP="00A2029A">
      <w:pPr>
        <w:ind w:left="5940"/>
        <w:jc w:val="center"/>
        <w:rPr>
          <w:sz w:val="26"/>
          <w:szCs w:val="26"/>
        </w:rPr>
      </w:pPr>
    </w:p>
    <w:p w:rsidR="00A2029A" w:rsidRPr="00FC1475" w:rsidRDefault="00A2029A" w:rsidP="00A2029A">
      <w:pPr>
        <w:ind w:left="5940"/>
        <w:jc w:val="center"/>
        <w:rPr>
          <w:sz w:val="26"/>
          <w:szCs w:val="26"/>
        </w:rPr>
      </w:pPr>
      <w:r w:rsidRPr="00FC1475">
        <w:rPr>
          <w:sz w:val="26"/>
          <w:szCs w:val="26"/>
        </w:rPr>
        <w:lastRenderedPageBreak/>
        <w:t>УТВЕРЖДЕН</w:t>
      </w:r>
      <w:r>
        <w:rPr>
          <w:sz w:val="26"/>
          <w:szCs w:val="26"/>
        </w:rPr>
        <w:t>А</w:t>
      </w:r>
    </w:p>
    <w:p w:rsidR="00A2029A" w:rsidRDefault="00A2029A" w:rsidP="00A2029A">
      <w:pPr>
        <w:ind w:left="5940"/>
        <w:jc w:val="center"/>
        <w:rPr>
          <w:sz w:val="26"/>
          <w:szCs w:val="26"/>
        </w:rPr>
      </w:pPr>
      <w:r w:rsidRPr="00FC1475">
        <w:rPr>
          <w:sz w:val="26"/>
          <w:szCs w:val="26"/>
        </w:rPr>
        <w:t xml:space="preserve">решением </w:t>
      </w:r>
      <w:r>
        <w:rPr>
          <w:sz w:val="26"/>
          <w:szCs w:val="26"/>
        </w:rPr>
        <w:t>совета депутатов</w:t>
      </w:r>
    </w:p>
    <w:p w:rsidR="00A2029A" w:rsidRPr="00FC1475" w:rsidRDefault="00A2029A" w:rsidP="00A2029A">
      <w:pPr>
        <w:ind w:left="5940"/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</w:t>
      </w:r>
      <w:r w:rsidR="00C70FAF">
        <w:rPr>
          <w:sz w:val="26"/>
          <w:szCs w:val="26"/>
        </w:rPr>
        <w:t>льного района от 2</w:t>
      </w:r>
      <w:r w:rsidR="000E7BF0">
        <w:rPr>
          <w:sz w:val="26"/>
          <w:szCs w:val="26"/>
        </w:rPr>
        <w:t>7</w:t>
      </w:r>
      <w:r w:rsidR="00C70FAF">
        <w:rPr>
          <w:sz w:val="26"/>
          <w:szCs w:val="26"/>
        </w:rPr>
        <w:t>.09.16</w:t>
      </w:r>
      <w:r>
        <w:rPr>
          <w:sz w:val="26"/>
          <w:szCs w:val="26"/>
        </w:rPr>
        <w:t>г. №</w:t>
      </w:r>
      <w:r w:rsidR="00C70FAF">
        <w:rPr>
          <w:sz w:val="26"/>
          <w:szCs w:val="26"/>
        </w:rPr>
        <w:t>__</w:t>
      </w:r>
    </w:p>
    <w:p w:rsidR="00A2029A" w:rsidRDefault="00A2029A" w:rsidP="00A2029A"/>
    <w:p w:rsidR="00A2029A" w:rsidRDefault="00A2029A" w:rsidP="00A2029A"/>
    <w:p w:rsidR="00A2029A" w:rsidRPr="0075576D" w:rsidRDefault="00A2029A" w:rsidP="00A2029A">
      <w:pPr>
        <w:jc w:val="center"/>
        <w:rPr>
          <w:b/>
          <w:sz w:val="26"/>
          <w:szCs w:val="26"/>
        </w:rPr>
      </w:pPr>
      <w:r w:rsidRPr="0075576D">
        <w:rPr>
          <w:b/>
          <w:sz w:val="26"/>
          <w:szCs w:val="26"/>
        </w:rPr>
        <w:t>Структура Контрольно-счетной палаты</w:t>
      </w:r>
    </w:p>
    <w:p w:rsidR="00A2029A" w:rsidRPr="0075576D" w:rsidRDefault="00A2029A" w:rsidP="00A2029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Лужского муниципального района</w:t>
      </w:r>
      <w:r w:rsidRPr="0075576D">
        <w:rPr>
          <w:b/>
          <w:sz w:val="26"/>
          <w:szCs w:val="26"/>
        </w:rPr>
        <w:t xml:space="preserve"> </w:t>
      </w:r>
    </w:p>
    <w:p w:rsidR="00A2029A" w:rsidRDefault="00A2029A" w:rsidP="00A2029A">
      <w:pPr>
        <w:jc w:val="center"/>
      </w:pPr>
    </w:p>
    <w:p w:rsidR="00A2029A" w:rsidRDefault="00A2029A" w:rsidP="00A202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760"/>
        <w:gridCol w:w="1632"/>
        <w:gridCol w:w="1624"/>
        <w:gridCol w:w="769"/>
        <w:gridCol w:w="2394"/>
      </w:tblGrid>
      <w:tr w:rsidR="00A2029A" w:rsidRPr="00AC0943" w:rsidTr="00255268">
        <w:trPr>
          <w:gridAfter w:val="1"/>
          <w:wAfter w:w="2394" w:type="dxa"/>
        </w:trPr>
        <w:tc>
          <w:tcPr>
            <w:tcW w:w="2392" w:type="dxa"/>
            <w:vMerge w:val="restart"/>
            <w:tcBorders>
              <w:top w:val="nil"/>
              <w:left w:val="nil"/>
            </w:tcBorders>
          </w:tcPr>
          <w:p w:rsidR="00A2029A" w:rsidRPr="00AC0943" w:rsidRDefault="00A2029A" w:rsidP="002B77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785" w:type="dxa"/>
            <w:gridSpan w:val="4"/>
            <w:tcBorders>
              <w:bottom w:val="single" w:sz="4" w:space="0" w:color="auto"/>
            </w:tcBorders>
          </w:tcPr>
          <w:p w:rsidR="00A2029A" w:rsidRPr="00AC0943" w:rsidRDefault="00A2029A" w:rsidP="002B77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A2029A" w:rsidRPr="00AC0943" w:rsidRDefault="00C70FAF" w:rsidP="002B7747">
            <w:pPr>
              <w:jc w:val="center"/>
              <w:rPr>
                <w:rFonts w:eastAsia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b/>
                <w:sz w:val="32"/>
                <w:szCs w:val="32"/>
                <w:lang w:eastAsia="ru-RU"/>
              </w:rPr>
              <w:t xml:space="preserve">Председатель </w:t>
            </w:r>
          </w:p>
          <w:p w:rsidR="00A2029A" w:rsidRPr="00AC0943" w:rsidRDefault="00A2029A" w:rsidP="002B77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A2029A" w:rsidRPr="00AC0943" w:rsidTr="00255268">
        <w:tc>
          <w:tcPr>
            <w:tcW w:w="2392" w:type="dxa"/>
            <w:vMerge/>
            <w:tcBorders>
              <w:left w:val="nil"/>
              <w:bottom w:val="nil"/>
              <w:right w:val="nil"/>
            </w:tcBorders>
          </w:tcPr>
          <w:p w:rsidR="00A2029A" w:rsidRPr="00AC0943" w:rsidRDefault="00A2029A" w:rsidP="002B77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29A" w:rsidRPr="00AC0943" w:rsidRDefault="009B063C" w:rsidP="002B77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.1pt;margin-top:-.65pt;width:42.75pt;height:57.75pt;flip:x;z-index:251658240;mso-position-horizontal-relative:text;mso-position-vertical-relative:text" o:connectortype="straight"/>
              </w:pic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29A" w:rsidRPr="00AC0943" w:rsidRDefault="00A2029A" w:rsidP="002B77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29A" w:rsidRPr="00AC0943" w:rsidRDefault="009B063C" w:rsidP="002B77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0" type="#_x0000_t32" style="position:absolute;left:0;text-align:left;margin-left:54.5pt;margin-top:-.65pt;width:29.25pt;height:45.9pt;z-index:251659264;mso-position-horizontal-relative:text;mso-position-vertical-relative:text" o:connectortype="straight"/>
              </w:pic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029A" w:rsidRPr="00AC0943" w:rsidRDefault="00A2029A" w:rsidP="002B77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:rsidR="00A2029A" w:rsidRPr="00AC0943" w:rsidRDefault="00A2029A" w:rsidP="002B774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A2029A" w:rsidRDefault="00A2029A" w:rsidP="006460AC"/>
    <w:p w:rsidR="006460AC" w:rsidRDefault="006460AC" w:rsidP="006460AC"/>
    <w:p w:rsidR="006460AC" w:rsidRDefault="006460AC" w:rsidP="006460AC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1"/>
      </w:tblGrid>
      <w:tr w:rsidR="006460AC" w:rsidTr="00331E40">
        <w:trPr>
          <w:trHeight w:val="2396"/>
        </w:trPr>
        <w:tc>
          <w:tcPr>
            <w:tcW w:w="4291" w:type="dxa"/>
          </w:tcPr>
          <w:p w:rsidR="00317286" w:rsidRPr="003815FD" w:rsidRDefault="006460AC" w:rsidP="00317286">
            <w:pPr>
              <w:ind w:left="-9"/>
              <w:jc w:val="center"/>
              <w:rPr>
                <w:szCs w:val="28"/>
              </w:rPr>
            </w:pPr>
            <w:r w:rsidRPr="003815FD">
              <w:rPr>
                <w:szCs w:val="28"/>
              </w:rPr>
              <w:t>2 инспектора</w:t>
            </w:r>
          </w:p>
          <w:p w:rsidR="00317286" w:rsidRDefault="003815FD" w:rsidP="00317286">
            <w:pPr>
              <w:ind w:left="-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07176">
              <w:rPr>
                <w:sz w:val="20"/>
                <w:szCs w:val="20"/>
              </w:rPr>
              <w:t xml:space="preserve"> </w:t>
            </w:r>
            <w:r w:rsidR="006460AC" w:rsidRPr="006460AC">
              <w:rPr>
                <w:sz w:val="20"/>
                <w:szCs w:val="20"/>
              </w:rPr>
              <w:t>немуниципальные служащие</w:t>
            </w:r>
            <w:r w:rsidR="006460AC">
              <w:rPr>
                <w:sz w:val="20"/>
                <w:szCs w:val="20"/>
              </w:rPr>
              <w:t>)</w:t>
            </w:r>
          </w:p>
          <w:p w:rsidR="006460AC" w:rsidRDefault="006460AC" w:rsidP="00317286">
            <w:pPr>
              <w:ind w:left="-9"/>
              <w:jc w:val="both"/>
            </w:pPr>
            <w:r>
              <w:rPr>
                <w:sz w:val="20"/>
                <w:szCs w:val="20"/>
              </w:rPr>
              <w:t xml:space="preserve"> по экспертной работе, бюджетно-финансовому анализу, </w:t>
            </w:r>
            <w:proofErr w:type="gramStart"/>
            <w:r>
              <w:rPr>
                <w:sz w:val="20"/>
                <w:szCs w:val="20"/>
              </w:rPr>
              <w:t>контролю 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17286">
              <w:rPr>
                <w:sz w:val="20"/>
                <w:szCs w:val="20"/>
              </w:rPr>
              <w:t>формированием и исполнением доходных</w:t>
            </w:r>
            <w:r w:rsidR="00A47A94">
              <w:rPr>
                <w:sz w:val="20"/>
                <w:szCs w:val="20"/>
              </w:rPr>
              <w:t xml:space="preserve"> и расходных</w:t>
            </w:r>
            <w:r w:rsidR="00317286">
              <w:rPr>
                <w:sz w:val="20"/>
                <w:szCs w:val="20"/>
              </w:rPr>
              <w:t xml:space="preserve"> статей бюджетов и использованию муниципальной собственности по 15 муниципальным образованиям Лужского муниципального района</w:t>
            </w:r>
            <w:r w:rsidR="00107176">
              <w:rPr>
                <w:sz w:val="20"/>
                <w:szCs w:val="20"/>
              </w:rPr>
              <w:t xml:space="preserve"> (городским и сельским поселениям)</w:t>
            </w:r>
          </w:p>
        </w:tc>
      </w:tr>
    </w:tbl>
    <w:tbl>
      <w:tblPr>
        <w:tblpPr w:leftFromText="180" w:rightFromText="180" w:vertAnchor="text" w:horzAnchor="margin" w:tblpXSpec="right" w:tblpY="-2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9"/>
      </w:tblGrid>
      <w:tr w:rsidR="00331E40" w:rsidTr="00331E40">
        <w:trPr>
          <w:trHeight w:val="1833"/>
        </w:trPr>
        <w:tc>
          <w:tcPr>
            <w:tcW w:w="4429" w:type="dxa"/>
          </w:tcPr>
          <w:p w:rsidR="00331E40" w:rsidRDefault="00331E40" w:rsidP="00331E40">
            <w:pPr>
              <w:jc w:val="center"/>
            </w:pPr>
            <w:r>
              <w:t>Аппарат КСП</w:t>
            </w:r>
          </w:p>
          <w:p w:rsidR="00331E40" w:rsidRDefault="000E7BF0" w:rsidP="00331E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1E40">
              <w:rPr>
                <w:sz w:val="20"/>
                <w:szCs w:val="20"/>
              </w:rPr>
              <w:t xml:space="preserve"> инспектор</w:t>
            </w:r>
          </w:p>
          <w:p w:rsidR="00331E40" w:rsidRPr="00317286" w:rsidRDefault="00331E40" w:rsidP="000E7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(1-главный специалист</w:t>
            </w:r>
            <w:r w:rsidR="000E7BF0">
              <w:rPr>
                <w:sz w:val="20"/>
                <w:szCs w:val="20"/>
              </w:rPr>
              <w:t>)</w:t>
            </w:r>
            <w:proofErr w:type="gramStart"/>
            <w:r w:rsidR="000E7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0E7BF0">
              <w:rPr>
                <w:sz w:val="20"/>
                <w:szCs w:val="20"/>
              </w:rP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по экспертной работе, бюджетно-финансовому анализу, контролю за формированием и исполнением доходных и расходных статей бюджетов и использованию муниципальной собственности, контрольно-ревизионная деятельность по </w:t>
            </w:r>
            <w:proofErr w:type="spellStart"/>
            <w:r>
              <w:rPr>
                <w:sz w:val="20"/>
                <w:szCs w:val="20"/>
              </w:rPr>
              <w:t>Лужскому</w:t>
            </w:r>
            <w:proofErr w:type="spellEnd"/>
            <w:r>
              <w:rPr>
                <w:sz w:val="20"/>
                <w:szCs w:val="20"/>
              </w:rPr>
              <w:t xml:space="preserve"> муниципальному району и учреждениям, предприятиям организациям Лужского м</w:t>
            </w:r>
            <w:r w:rsidR="00C70FAF">
              <w:rPr>
                <w:sz w:val="20"/>
                <w:szCs w:val="20"/>
              </w:rPr>
              <w:t>униципального района подпадающим</w:t>
            </w:r>
            <w:r>
              <w:rPr>
                <w:sz w:val="20"/>
                <w:szCs w:val="20"/>
              </w:rPr>
              <w:t xml:space="preserve"> под контрольные мероприятия</w:t>
            </w:r>
          </w:p>
        </w:tc>
      </w:tr>
    </w:tbl>
    <w:p w:rsidR="006460AC" w:rsidRDefault="006460AC" w:rsidP="00A2029A">
      <w:pPr>
        <w:jc w:val="center"/>
      </w:pPr>
    </w:p>
    <w:p w:rsidR="006460AC" w:rsidRDefault="006460AC" w:rsidP="00A2029A">
      <w:pPr>
        <w:jc w:val="center"/>
      </w:pPr>
    </w:p>
    <w:p w:rsidR="006460AC" w:rsidRDefault="006460AC" w:rsidP="00A2029A">
      <w:pPr>
        <w:jc w:val="center"/>
      </w:pPr>
    </w:p>
    <w:p w:rsidR="006460AC" w:rsidRDefault="006460AC" w:rsidP="00A2029A">
      <w:pPr>
        <w:jc w:val="center"/>
      </w:pPr>
    </w:p>
    <w:p w:rsidR="006460AC" w:rsidRDefault="006460AC" w:rsidP="00A2029A">
      <w:pPr>
        <w:jc w:val="center"/>
      </w:pPr>
    </w:p>
    <w:p w:rsidR="00A2029A" w:rsidRDefault="00A2029A" w:rsidP="00C70FAF">
      <w:pPr>
        <w:rPr>
          <w:sz w:val="26"/>
          <w:szCs w:val="26"/>
        </w:rPr>
      </w:pPr>
      <w:r w:rsidRPr="000601B7">
        <w:rPr>
          <w:sz w:val="26"/>
          <w:szCs w:val="26"/>
        </w:rPr>
        <w:t>Условные обозначения</w:t>
      </w:r>
    </w:p>
    <w:p w:rsidR="00A2029A" w:rsidRPr="000601B7" w:rsidRDefault="00A2029A" w:rsidP="00A2029A">
      <w:pPr>
        <w:jc w:val="center"/>
        <w:rPr>
          <w:sz w:val="26"/>
          <w:szCs w:val="26"/>
        </w:rPr>
      </w:pPr>
    </w:p>
    <w:p w:rsidR="00A2029A" w:rsidRPr="000601B7" w:rsidRDefault="00A2029A" w:rsidP="00A2029A">
      <w:pPr>
        <w:rPr>
          <w:sz w:val="26"/>
          <w:szCs w:val="26"/>
        </w:rPr>
      </w:pPr>
      <w:r w:rsidRPr="007250E7">
        <w:rPr>
          <w:b/>
          <w:sz w:val="26"/>
          <w:szCs w:val="26"/>
          <w:vertAlign w:val="superscript"/>
        </w:rPr>
        <w:t>_____________</w:t>
      </w:r>
      <w:r>
        <w:rPr>
          <w:sz w:val="26"/>
          <w:szCs w:val="26"/>
        </w:rPr>
        <w:t xml:space="preserve">    </w:t>
      </w:r>
      <w:r w:rsidRPr="000601B7">
        <w:rPr>
          <w:sz w:val="26"/>
          <w:szCs w:val="26"/>
        </w:rPr>
        <w:t>непосредственное подчинение</w:t>
      </w:r>
    </w:p>
    <w:p w:rsidR="00A2029A" w:rsidRPr="000601B7" w:rsidRDefault="00A2029A" w:rsidP="00A2029A">
      <w:pPr>
        <w:rPr>
          <w:sz w:val="26"/>
          <w:szCs w:val="26"/>
        </w:rPr>
      </w:pPr>
    </w:p>
    <w:p w:rsidR="00A2029A" w:rsidRPr="000601B7" w:rsidRDefault="00A2029A" w:rsidP="00A2029A">
      <w:pPr>
        <w:rPr>
          <w:sz w:val="26"/>
          <w:szCs w:val="26"/>
        </w:rPr>
      </w:pPr>
    </w:p>
    <w:p w:rsidR="00A2029A" w:rsidRDefault="00A2029A" w:rsidP="00A2029A"/>
    <w:p w:rsidR="000D4010" w:rsidRDefault="009B063C"/>
    <w:sectPr w:rsidR="000D4010" w:rsidSect="002A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5B4C"/>
    <w:multiLevelType w:val="hybridMultilevel"/>
    <w:tmpl w:val="C83C2C82"/>
    <w:lvl w:ilvl="0" w:tplc="DE64507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029A"/>
    <w:rsid w:val="000B4FEF"/>
    <w:rsid w:val="000E7BF0"/>
    <w:rsid w:val="00107176"/>
    <w:rsid w:val="00120C51"/>
    <w:rsid w:val="00131265"/>
    <w:rsid w:val="00255268"/>
    <w:rsid w:val="00317286"/>
    <w:rsid w:val="00331E40"/>
    <w:rsid w:val="00364B09"/>
    <w:rsid w:val="003815FD"/>
    <w:rsid w:val="00390873"/>
    <w:rsid w:val="00474BB6"/>
    <w:rsid w:val="00535BB5"/>
    <w:rsid w:val="00642AE2"/>
    <w:rsid w:val="006460AC"/>
    <w:rsid w:val="006D3FF9"/>
    <w:rsid w:val="009B063C"/>
    <w:rsid w:val="00A2029A"/>
    <w:rsid w:val="00A3398B"/>
    <w:rsid w:val="00A47A94"/>
    <w:rsid w:val="00AB5313"/>
    <w:rsid w:val="00AC60F8"/>
    <w:rsid w:val="00B30510"/>
    <w:rsid w:val="00BD4BB9"/>
    <w:rsid w:val="00BF685D"/>
    <w:rsid w:val="00C70FAF"/>
    <w:rsid w:val="00C7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9"/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29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029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caption"/>
    <w:basedOn w:val="a"/>
    <w:qFormat/>
    <w:rsid w:val="00A2029A"/>
    <w:pPr>
      <w:jc w:val="center"/>
    </w:pPr>
    <w:rPr>
      <w:rFonts w:eastAsia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C70F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014F-0B8F-4138-8CC5-FD834B639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Budennaja</cp:lastModifiedBy>
  <cp:revision>12</cp:revision>
  <cp:lastPrinted>2016-09-28T06:42:00Z</cp:lastPrinted>
  <dcterms:created xsi:type="dcterms:W3CDTF">2016-09-16T09:19:00Z</dcterms:created>
  <dcterms:modified xsi:type="dcterms:W3CDTF">2016-09-28T06:43:00Z</dcterms:modified>
</cp:coreProperties>
</file>