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6B4" w:rsidRPr="00DA47EA" w:rsidRDefault="002966B4" w:rsidP="002966B4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DA47EA">
        <w:rPr>
          <w:rFonts w:ascii="Times New Roman" w:hAnsi="Times New Roman" w:cs="Times New Roman"/>
          <w:sz w:val="26"/>
          <w:szCs w:val="26"/>
        </w:rPr>
        <w:t>Ленинградская область</w:t>
      </w:r>
    </w:p>
    <w:p w:rsidR="002966B4" w:rsidRPr="00DA47EA" w:rsidRDefault="002966B4" w:rsidP="002966B4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DA47EA">
        <w:rPr>
          <w:rFonts w:ascii="Times New Roman" w:hAnsi="Times New Roman" w:cs="Times New Roman"/>
          <w:sz w:val="26"/>
          <w:szCs w:val="26"/>
        </w:rPr>
        <w:t>Лужский муниципальный район</w:t>
      </w:r>
    </w:p>
    <w:p w:rsidR="002966B4" w:rsidRPr="00DA47EA" w:rsidRDefault="002966B4" w:rsidP="002966B4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DA47EA">
        <w:rPr>
          <w:rFonts w:ascii="Times New Roman" w:hAnsi="Times New Roman" w:cs="Times New Roman"/>
          <w:sz w:val="26"/>
          <w:szCs w:val="26"/>
        </w:rPr>
        <w:t>совет депутатов Лужского муниципального района</w:t>
      </w:r>
    </w:p>
    <w:p w:rsidR="002966B4" w:rsidRPr="00DA47EA" w:rsidRDefault="002966B4" w:rsidP="002966B4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DA47EA">
        <w:rPr>
          <w:rFonts w:ascii="Times New Roman" w:hAnsi="Times New Roman" w:cs="Times New Roman"/>
          <w:sz w:val="26"/>
          <w:szCs w:val="26"/>
        </w:rPr>
        <w:t>второго созыва</w:t>
      </w:r>
    </w:p>
    <w:p w:rsidR="002966B4" w:rsidRPr="00DA47EA" w:rsidRDefault="002966B4" w:rsidP="002966B4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2966B4" w:rsidRPr="00DA47EA" w:rsidRDefault="002966B4" w:rsidP="002966B4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DA47EA">
        <w:rPr>
          <w:rFonts w:ascii="Times New Roman" w:hAnsi="Times New Roman" w:cs="Times New Roman"/>
          <w:sz w:val="26"/>
          <w:szCs w:val="26"/>
        </w:rPr>
        <w:t>РЕШЕНИЕ</w:t>
      </w:r>
    </w:p>
    <w:p w:rsidR="0030034E" w:rsidRDefault="0030034E" w:rsidP="0030034E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DA47EA" w:rsidRDefault="00DA47EA" w:rsidP="0030034E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DA47EA" w:rsidRDefault="00DA47EA" w:rsidP="0030034E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20 декабря 2013 года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№ 454</w:t>
      </w:r>
    </w:p>
    <w:p w:rsidR="00DA47EA" w:rsidRPr="00DA47EA" w:rsidRDefault="00DA47EA" w:rsidP="0030034E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813D14" w:rsidRPr="00DA47EA" w:rsidRDefault="00D9204C" w:rsidP="00813D14">
      <w:pPr>
        <w:pStyle w:val="a4"/>
        <w:rPr>
          <w:rFonts w:ascii="Times New Roman" w:hAnsi="Times New Roman" w:cs="Times New Roman"/>
          <w:sz w:val="26"/>
          <w:szCs w:val="26"/>
        </w:rPr>
      </w:pPr>
      <w:r w:rsidRPr="00DA47EA">
        <w:rPr>
          <w:rFonts w:ascii="Times New Roman" w:hAnsi="Times New Roman" w:cs="Times New Roman"/>
          <w:sz w:val="26"/>
          <w:szCs w:val="26"/>
        </w:rPr>
        <w:t xml:space="preserve">Об </w:t>
      </w:r>
      <w:r w:rsidR="00813D14" w:rsidRPr="00DA47EA">
        <w:rPr>
          <w:rFonts w:ascii="Times New Roman" w:hAnsi="Times New Roman" w:cs="Times New Roman"/>
          <w:sz w:val="26"/>
          <w:szCs w:val="26"/>
        </w:rPr>
        <w:t xml:space="preserve">установлении родительской платы </w:t>
      </w:r>
    </w:p>
    <w:p w:rsidR="00813D14" w:rsidRPr="00DA47EA" w:rsidRDefault="00813D14" w:rsidP="00813D14">
      <w:pPr>
        <w:pStyle w:val="a4"/>
        <w:rPr>
          <w:rFonts w:ascii="Times New Roman" w:hAnsi="Times New Roman" w:cs="Times New Roman"/>
          <w:sz w:val="26"/>
          <w:szCs w:val="26"/>
        </w:rPr>
      </w:pPr>
      <w:r w:rsidRPr="00DA47EA">
        <w:rPr>
          <w:rFonts w:ascii="Times New Roman" w:hAnsi="Times New Roman" w:cs="Times New Roman"/>
          <w:sz w:val="26"/>
          <w:szCs w:val="26"/>
        </w:rPr>
        <w:t xml:space="preserve">за содержание ребенка в </w:t>
      </w:r>
      <w:proofErr w:type="gramStart"/>
      <w:r w:rsidRPr="00DA47EA">
        <w:rPr>
          <w:rFonts w:ascii="Times New Roman" w:hAnsi="Times New Roman" w:cs="Times New Roman"/>
          <w:sz w:val="26"/>
          <w:szCs w:val="26"/>
        </w:rPr>
        <w:t>детском</w:t>
      </w:r>
      <w:proofErr w:type="gramEnd"/>
      <w:r w:rsidRPr="00DA47E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9204C" w:rsidRPr="00DA47EA" w:rsidRDefault="00813D14" w:rsidP="00813D14">
      <w:pPr>
        <w:pStyle w:val="a4"/>
        <w:rPr>
          <w:rFonts w:ascii="Times New Roman" w:hAnsi="Times New Roman" w:cs="Times New Roman"/>
          <w:sz w:val="26"/>
          <w:szCs w:val="26"/>
        </w:rPr>
      </w:pPr>
      <w:r w:rsidRPr="00DA47EA">
        <w:rPr>
          <w:rFonts w:ascii="Times New Roman" w:hAnsi="Times New Roman" w:cs="Times New Roman"/>
          <w:sz w:val="26"/>
          <w:szCs w:val="26"/>
        </w:rPr>
        <w:t xml:space="preserve">дошкольном </w:t>
      </w:r>
      <w:proofErr w:type="gramStart"/>
      <w:r w:rsidRPr="00DA47EA">
        <w:rPr>
          <w:rFonts w:ascii="Times New Roman" w:hAnsi="Times New Roman" w:cs="Times New Roman"/>
          <w:sz w:val="26"/>
          <w:szCs w:val="26"/>
        </w:rPr>
        <w:t>учреждении</w:t>
      </w:r>
      <w:proofErr w:type="gramEnd"/>
      <w:r w:rsidRPr="00DA47E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0034E" w:rsidRPr="00A465AF" w:rsidRDefault="0030034E" w:rsidP="00D7682A">
      <w:pPr>
        <w:pStyle w:val="a4"/>
        <w:ind w:left="708"/>
        <w:rPr>
          <w:rFonts w:ascii="Times New Roman" w:hAnsi="Times New Roman" w:cs="Times New Roman"/>
          <w:b/>
          <w:sz w:val="26"/>
          <w:szCs w:val="26"/>
        </w:rPr>
      </w:pPr>
    </w:p>
    <w:p w:rsidR="0030034E" w:rsidRPr="00A465AF" w:rsidRDefault="0030034E" w:rsidP="0030034E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8B5C2F" w:rsidRPr="00A465AF" w:rsidRDefault="00813D14" w:rsidP="008B5C2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465AF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8B5C2F" w:rsidRPr="00A465AF">
        <w:rPr>
          <w:rFonts w:ascii="Times New Roman" w:hAnsi="Times New Roman" w:cs="Times New Roman"/>
          <w:sz w:val="26"/>
          <w:szCs w:val="26"/>
        </w:rPr>
        <w:t>Федеральным законом от 06.10.2003г. № 131</w:t>
      </w:r>
      <w:r w:rsidR="0080698D">
        <w:rPr>
          <w:rFonts w:ascii="Times New Roman" w:hAnsi="Times New Roman" w:cs="Times New Roman"/>
          <w:sz w:val="26"/>
          <w:szCs w:val="26"/>
        </w:rPr>
        <w:t>-</w:t>
      </w:r>
      <w:r w:rsidR="008B5C2F" w:rsidRPr="00A465AF">
        <w:rPr>
          <w:rFonts w:ascii="Times New Roman" w:hAnsi="Times New Roman" w:cs="Times New Roman"/>
          <w:sz w:val="26"/>
          <w:szCs w:val="26"/>
        </w:rPr>
        <w:t>ФЗ «Об общих принципах организации местного самоуправления в Российской Федерации», и вступлением в силу с 01сентября 2013года Ф</w:t>
      </w:r>
      <w:r w:rsidRPr="00A465AF">
        <w:rPr>
          <w:rFonts w:ascii="Times New Roman" w:hAnsi="Times New Roman" w:cs="Times New Roman"/>
          <w:sz w:val="26"/>
          <w:szCs w:val="26"/>
        </w:rPr>
        <w:t>едеральн</w:t>
      </w:r>
      <w:r w:rsidR="008B5C2F" w:rsidRPr="00A465AF">
        <w:rPr>
          <w:rFonts w:ascii="Times New Roman" w:hAnsi="Times New Roman" w:cs="Times New Roman"/>
          <w:sz w:val="26"/>
          <w:szCs w:val="26"/>
        </w:rPr>
        <w:t>ого</w:t>
      </w:r>
      <w:r w:rsidRPr="00A465AF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8B5C2F" w:rsidRPr="00A465AF">
        <w:rPr>
          <w:rFonts w:ascii="Times New Roman" w:hAnsi="Times New Roman" w:cs="Times New Roman"/>
          <w:sz w:val="26"/>
          <w:szCs w:val="26"/>
        </w:rPr>
        <w:t>а</w:t>
      </w:r>
      <w:r w:rsidRPr="00A465AF">
        <w:rPr>
          <w:rFonts w:ascii="Times New Roman" w:hAnsi="Times New Roman" w:cs="Times New Roman"/>
          <w:sz w:val="26"/>
          <w:szCs w:val="26"/>
        </w:rPr>
        <w:t xml:space="preserve">  от 29.12.2012г №</w:t>
      </w:r>
      <w:r w:rsidR="0080698D">
        <w:rPr>
          <w:rFonts w:ascii="Times New Roman" w:hAnsi="Times New Roman" w:cs="Times New Roman"/>
          <w:sz w:val="26"/>
          <w:szCs w:val="26"/>
        </w:rPr>
        <w:t xml:space="preserve"> </w:t>
      </w:r>
      <w:r w:rsidRPr="00A465AF">
        <w:rPr>
          <w:rFonts w:ascii="Times New Roman" w:hAnsi="Times New Roman" w:cs="Times New Roman"/>
          <w:sz w:val="26"/>
          <w:szCs w:val="26"/>
        </w:rPr>
        <w:t xml:space="preserve">273-ФЗ «Об образовании», </w:t>
      </w:r>
      <w:r w:rsidR="008B5C2F" w:rsidRPr="00A465AF">
        <w:rPr>
          <w:rFonts w:ascii="Times New Roman" w:hAnsi="Times New Roman" w:cs="Times New Roman"/>
          <w:sz w:val="26"/>
          <w:szCs w:val="26"/>
        </w:rPr>
        <w:t>на основании расчета затрат на фактическое содержание детей в дошкольных образовательных учреждениях по состоянию на 01.10.2013г. и решением тарифной комиссии администрации Лужского муниципального района (протокол № 3</w:t>
      </w:r>
      <w:proofErr w:type="gramEnd"/>
      <w:r w:rsidR="008B5C2F" w:rsidRPr="00A465AF">
        <w:rPr>
          <w:rFonts w:ascii="Times New Roman" w:hAnsi="Times New Roman" w:cs="Times New Roman"/>
          <w:sz w:val="26"/>
          <w:szCs w:val="26"/>
        </w:rPr>
        <w:t xml:space="preserve"> от 08.11.2013г.), совет депутатов  Лужского муниципального района </w:t>
      </w:r>
    </w:p>
    <w:p w:rsidR="0030034E" w:rsidRPr="00A465AF" w:rsidRDefault="0030034E" w:rsidP="00A17B3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A465AF">
        <w:rPr>
          <w:rFonts w:ascii="Times New Roman" w:hAnsi="Times New Roman" w:cs="Times New Roman"/>
          <w:sz w:val="26"/>
          <w:szCs w:val="26"/>
        </w:rPr>
        <w:t>РЕШИЛ:</w:t>
      </w:r>
    </w:p>
    <w:p w:rsidR="0030034E" w:rsidRPr="00A465AF" w:rsidRDefault="00813D14" w:rsidP="008B5C2F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A465AF">
        <w:rPr>
          <w:rFonts w:ascii="Times New Roman" w:hAnsi="Times New Roman" w:cs="Times New Roman"/>
          <w:sz w:val="26"/>
          <w:szCs w:val="26"/>
        </w:rPr>
        <w:t xml:space="preserve">Установить </w:t>
      </w:r>
      <w:r w:rsidRPr="00986404">
        <w:rPr>
          <w:rFonts w:ascii="Times New Roman" w:hAnsi="Times New Roman" w:cs="Times New Roman"/>
          <w:sz w:val="26"/>
          <w:szCs w:val="26"/>
        </w:rPr>
        <w:t>с 01.01.2014г</w:t>
      </w:r>
      <w:r w:rsidRPr="00A465AF">
        <w:rPr>
          <w:rFonts w:ascii="Times New Roman" w:hAnsi="Times New Roman" w:cs="Times New Roman"/>
          <w:sz w:val="26"/>
          <w:szCs w:val="26"/>
        </w:rPr>
        <w:t xml:space="preserve">. размер родительской платы на содержание </w:t>
      </w:r>
      <w:r w:rsidR="00F332C5">
        <w:rPr>
          <w:rFonts w:ascii="Times New Roman" w:hAnsi="Times New Roman" w:cs="Times New Roman"/>
          <w:sz w:val="26"/>
          <w:szCs w:val="26"/>
        </w:rPr>
        <w:t xml:space="preserve">(присмотр и уход) </w:t>
      </w:r>
      <w:r w:rsidRPr="00A465AF">
        <w:rPr>
          <w:rFonts w:ascii="Times New Roman" w:hAnsi="Times New Roman" w:cs="Times New Roman"/>
          <w:sz w:val="26"/>
          <w:szCs w:val="26"/>
        </w:rPr>
        <w:t>одного ребенка в детском дошкольном образовательном учреждении:</w:t>
      </w:r>
    </w:p>
    <w:p w:rsidR="00813D14" w:rsidRPr="00A465AF" w:rsidRDefault="00813D14" w:rsidP="00813D14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465AF">
        <w:rPr>
          <w:rFonts w:ascii="Times New Roman" w:hAnsi="Times New Roman" w:cs="Times New Roman"/>
          <w:sz w:val="26"/>
          <w:szCs w:val="26"/>
        </w:rPr>
        <w:t>для родителей (законных представителей), имеющих одного или двух несовершеннолетних детей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402"/>
        <w:gridCol w:w="3402"/>
      </w:tblGrid>
      <w:tr w:rsidR="00813D14" w:rsidRPr="008B5C2F" w:rsidTr="004D7535">
        <w:trPr>
          <w:trHeight w:val="20"/>
        </w:trPr>
        <w:tc>
          <w:tcPr>
            <w:tcW w:w="2977" w:type="dxa"/>
          </w:tcPr>
          <w:p w:rsidR="00813D14" w:rsidRPr="008B5C2F" w:rsidRDefault="00813D14" w:rsidP="00813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C2F">
              <w:rPr>
                <w:rFonts w:ascii="Times New Roman" w:hAnsi="Times New Roman" w:cs="Times New Roman"/>
                <w:sz w:val="24"/>
                <w:szCs w:val="24"/>
              </w:rPr>
              <w:t>Наименование группы</w:t>
            </w:r>
          </w:p>
        </w:tc>
        <w:tc>
          <w:tcPr>
            <w:tcW w:w="3402" w:type="dxa"/>
          </w:tcPr>
          <w:p w:rsidR="00813D14" w:rsidRPr="008B5C2F" w:rsidRDefault="00813D14" w:rsidP="00813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C2F">
              <w:rPr>
                <w:rFonts w:ascii="Times New Roman" w:hAnsi="Times New Roman" w:cs="Times New Roman"/>
                <w:sz w:val="24"/>
                <w:szCs w:val="24"/>
              </w:rPr>
              <w:t>при 10,5 часовом пребывании, руб.</w:t>
            </w:r>
            <w:r w:rsidR="008B5C2F" w:rsidRPr="008B5C2F">
              <w:rPr>
                <w:rFonts w:ascii="Times New Roman" w:hAnsi="Times New Roman" w:cs="Times New Roman"/>
                <w:sz w:val="24"/>
                <w:szCs w:val="24"/>
              </w:rPr>
              <w:t xml:space="preserve">/1 </w:t>
            </w:r>
            <w:proofErr w:type="spellStart"/>
            <w:r w:rsidR="008B5C2F" w:rsidRPr="008B5C2F">
              <w:rPr>
                <w:rFonts w:ascii="Times New Roman" w:hAnsi="Times New Roman" w:cs="Times New Roman"/>
                <w:sz w:val="24"/>
                <w:szCs w:val="24"/>
              </w:rPr>
              <w:t>детодень</w:t>
            </w:r>
            <w:proofErr w:type="spellEnd"/>
          </w:p>
        </w:tc>
        <w:tc>
          <w:tcPr>
            <w:tcW w:w="3402" w:type="dxa"/>
          </w:tcPr>
          <w:p w:rsidR="008B5C2F" w:rsidRPr="008B5C2F" w:rsidRDefault="00813D14" w:rsidP="00813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C2F">
              <w:rPr>
                <w:rFonts w:ascii="Times New Roman" w:hAnsi="Times New Roman" w:cs="Times New Roman"/>
                <w:sz w:val="24"/>
                <w:szCs w:val="24"/>
              </w:rPr>
              <w:t>при 12 часовом пребывании,</w:t>
            </w:r>
          </w:p>
          <w:p w:rsidR="00813D14" w:rsidRPr="008B5C2F" w:rsidRDefault="00813D14" w:rsidP="00813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C2F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 w:rsidR="008B5C2F" w:rsidRPr="008B5C2F">
              <w:rPr>
                <w:rFonts w:ascii="Times New Roman" w:hAnsi="Times New Roman" w:cs="Times New Roman"/>
                <w:sz w:val="24"/>
                <w:szCs w:val="24"/>
              </w:rPr>
              <w:t xml:space="preserve">./1 </w:t>
            </w:r>
            <w:proofErr w:type="spellStart"/>
            <w:r w:rsidR="008B5C2F" w:rsidRPr="008B5C2F">
              <w:rPr>
                <w:rFonts w:ascii="Times New Roman" w:hAnsi="Times New Roman" w:cs="Times New Roman"/>
                <w:sz w:val="24"/>
                <w:szCs w:val="24"/>
              </w:rPr>
              <w:t>детодень</w:t>
            </w:r>
            <w:proofErr w:type="spellEnd"/>
            <w:r w:rsidRPr="008B5C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3D14" w:rsidRPr="00813D14" w:rsidTr="004D7535">
        <w:trPr>
          <w:trHeight w:val="20"/>
        </w:trPr>
        <w:tc>
          <w:tcPr>
            <w:tcW w:w="2977" w:type="dxa"/>
          </w:tcPr>
          <w:p w:rsidR="00813D14" w:rsidRPr="008B5C2F" w:rsidRDefault="008B5C2F" w:rsidP="00813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C2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13D14" w:rsidRPr="008B5C2F">
              <w:rPr>
                <w:rFonts w:ascii="Times New Roman" w:hAnsi="Times New Roman" w:cs="Times New Roman"/>
                <w:sz w:val="24"/>
                <w:szCs w:val="24"/>
              </w:rPr>
              <w:t>руппа раннего возраста до 3-х лет</w:t>
            </w:r>
          </w:p>
        </w:tc>
        <w:tc>
          <w:tcPr>
            <w:tcW w:w="3402" w:type="dxa"/>
            <w:vAlign w:val="center"/>
          </w:tcPr>
          <w:p w:rsidR="00813D14" w:rsidRPr="00813D14" w:rsidRDefault="00813D14" w:rsidP="00A46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D14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8B5C2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A465A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2" w:type="dxa"/>
            <w:vAlign w:val="center"/>
          </w:tcPr>
          <w:p w:rsidR="00813D14" w:rsidRPr="00813D14" w:rsidRDefault="00813D14" w:rsidP="00A46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D1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8B5C2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A465A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13D14" w:rsidRPr="00813D14" w:rsidTr="004D7535">
        <w:trPr>
          <w:trHeight w:val="703"/>
        </w:trPr>
        <w:tc>
          <w:tcPr>
            <w:tcW w:w="2977" w:type="dxa"/>
          </w:tcPr>
          <w:p w:rsidR="00813D14" w:rsidRPr="008B5C2F" w:rsidRDefault="00813D14" w:rsidP="00813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C2F">
              <w:rPr>
                <w:rFonts w:ascii="Times New Roman" w:hAnsi="Times New Roman" w:cs="Times New Roman"/>
                <w:sz w:val="24"/>
                <w:szCs w:val="24"/>
              </w:rPr>
              <w:t>Дошкольная группа</w:t>
            </w:r>
          </w:p>
          <w:p w:rsidR="00813D14" w:rsidRPr="008B5C2F" w:rsidRDefault="008B5C2F" w:rsidP="00813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C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13D14" w:rsidRPr="008B5C2F">
              <w:rPr>
                <w:rFonts w:ascii="Times New Roman" w:hAnsi="Times New Roman" w:cs="Times New Roman"/>
                <w:sz w:val="24"/>
                <w:szCs w:val="24"/>
              </w:rPr>
              <w:t>т 3 до 7 лет</w:t>
            </w:r>
          </w:p>
        </w:tc>
        <w:tc>
          <w:tcPr>
            <w:tcW w:w="3402" w:type="dxa"/>
            <w:vAlign w:val="center"/>
          </w:tcPr>
          <w:p w:rsidR="00813D14" w:rsidRPr="00813D14" w:rsidRDefault="00813D14" w:rsidP="00A46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D1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8B5C2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A465A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2" w:type="dxa"/>
            <w:vAlign w:val="center"/>
          </w:tcPr>
          <w:p w:rsidR="00813D14" w:rsidRPr="00813D14" w:rsidRDefault="00813D14" w:rsidP="00A46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D14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8B5C2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A465A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BA67CD" w:rsidRDefault="00BA67CD" w:rsidP="00BA67CD">
      <w:pPr>
        <w:pStyle w:val="a4"/>
        <w:ind w:left="1440"/>
        <w:jc w:val="both"/>
        <w:rPr>
          <w:rFonts w:ascii="Times New Roman" w:hAnsi="Times New Roman" w:cs="Times New Roman"/>
          <w:sz w:val="26"/>
          <w:szCs w:val="26"/>
        </w:rPr>
      </w:pPr>
    </w:p>
    <w:p w:rsidR="00813D14" w:rsidRPr="00A465AF" w:rsidRDefault="00813D14" w:rsidP="00813D14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465AF">
        <w:rPr>
          <w:rFonts w:ascii="Times New Roman" w:hAnsi="Times New Roman" w:cs="Times New Roman"/>
          <w:sz w:val="26"/>
          <w:szCs w:val="26"/>
        </w:rPr>
        <w:t xml:space="preserve">для родителей (законных представителей), имеющих трех </w:t>
      </w:r>
      <w:r w:rsidR="008B5C2F" w:rsidRPr="00A465AF">
        <w:rPr>
          <w:rFonts w:ascii="Times New Roman" w:hAnsi="Times New Roman" w:cs="Times New Roman"/>
          <w:sz w:val="26"/>
          <w:szCs w:val="26"/>
        </w:rPr>
        <w:t>и более</w:t>
      </w:r>
      <w:r w:rsidRPr="00A465AF">
        <w:rPr>
          <w:rFonts w:ascii="Times New Roman" w:hAnsi="Times New Roman" w:cs="Times New Roman"/>
          <w:sz w:val="26"/>
          <w:szCs w:val="26"/>
        </w:rPr>
        <w:t xml:space="preserve"> несовершеннолетних детей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402"/>
        <w:gridCol w:w="3402"/>
      </w:tblGrid>
      <w:tr w:rsidR="008B5C2F" w:rsidRPr="008B5C2F" w:rsidTr="004D7535">
        <w:trPr>
          <w:trHeight w:val="20"/>
        </w:trPr>
        <w:tc>
          <w:tcPr>
            <w:tcW w:w="2977" w:type="dxa"/>
          </w:tcPr>
          <w:p w:rsidR="008B5C2F" w:rsidRPr="008B5C2F" w:rsidRDefault="008B5C2F" w:rsidP="00787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C2F">
              <w:rPr>
                <w:rFonts w:ascii="Times New Roman" w:hAnsi="Times New Roman" w:cs="Times New Roman"/>
                <w:sz w:val="24"/>
                <w:szCs w:val="24"/>
              </w:rPr>
              <w:t>Наименование группы</w:t>
            </w:r>
          </w:p>
        </w:tc>
        <w:tc>
          <w:tcPr>
            <w:tcW w:w="3402" w:type="dxa"/>
          </w:tcPr>
          <w:p w:rsidR="008B5C2F" w:rsidRPr="008B5C2F" w:rsidRDefault="008B5C2F" w:rsidP="00787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C2F">
              <w:rPr>
                <w:rFonts w:ascii="Times New Roman" w:hAnsi="Times New Roman" w:cs="Times New Roman"/>
                <w:sz w:val="24"/>
                <w:szCs w:val="24"/>
              </w:rPr>
              <w:t xml:space="preserve">при 10,5 часовом пребывании, руб./1 </w:t>
            </w:r>
            <w:proofErr w:type="spellStart"/>
            <w:r w:rsidRPr="008B5C2F">
              <w:rPr>
                <w:rFonts w:ascii="Times New Roman" w:hAnsi="Times New Roman" w:cs="Times New Roman"/>
                <w:sz w:val="24"/>
                <w:szCs w:val="24"/>
              </w:rPr>
              <w:t>детодень</w:t>
            </w:r>
            <w:proofErr w:type="spellEnd"/>
            <w:r w:rsidRPr="008B5C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8B5C2F" w:rsidRPr="008B5C2F" w:rsidRDefault="008B5C2F" w:rsidP="00787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C2F">
              <w:rPr>
                <w:rFonts w:ascii="Times New Roman" w:hAnsi="Times New Roman" w:cs="Times New Roman"/>
                <w:sz w:val="24"/>
                <w:szCs w:val="24"/>
              </w:rPr>
              <w:t xml:space="preserve">при 12 часовом пребывании, </w:t>
            </w:r>
          </w:p>
          <w:p w:rsidR="008B5C2F" w:rsidRPr="008B5C2F" w:rsidRDefault="008B5C2F" w:rsidP="00787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C2F">
              <w:rPr>
                <w:rFonts w:ascii="Times New Roman" w:hAnsi="Times New Roman" w:cs="Times New Roman"/>
                <w:sz w:val="24"/>
                <w:szCs w:val="24"/>
              </w:rPr>
              <w:t xml:space="preserve">руб./1 </w:t>
            </w:r>
            <w:proofErr w:type="spellStart"/>
            <w:r w:rsidRPr="008B5C2F">
              <w:rPr>
                <w:rFonts w:ascii="Times New Roman" w:hAnsi="Times New Roman" w:cs="Times New Roman"/>
                <w:sz w:val="24"/>
                <w:szCs w:val="24"/>
              </w:rPr>
              <w:t>детодень</w:t>
            </w:r>
            <w:proofErr w:type="spellEnd"/>
            <w:r w:rsidRPr="008B5C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5C2F" w:rsidRPr="00813D14" w:rsidTr="004D7535">
        <w:trPr>
          <w:trHeight w:val="20"/>
        </w:trPr>
        <w:tc>
          <w:tcPr>
            <w:tcW w:w="2977" w:type="dxa"/>
          </w:tcPr>
          <w:p w:rsidR="008B5C2F" w:rsidRPr="008B5C2F" w:rsidRDefault="008B5C2F" w:rsidP="00787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C2F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до 3-х лет</w:t>
            </w:r>
          </w:p>
        </w:tc>
        <w:tc>
          <w:tcPr>
            <w:tcW w:w="3402" w:type="dxa"/>
            <w:vAlign w:val="center"/>
          </w:tcPr>
          <w:p w:rsidR="008B5C2F" w:rsidRPr="00813D14" w:rsidRDefault="008B5C2F" w:rsidP="00A46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37,5</w:t>
            </w:r>
            <w:r w:rsidR="00A465A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2" w:type="dxa"/>
            <w:vAlign w:val="center"/>
          </w:tcPr>
          <w:p w:rsidR="008B5C2F" w:rsidRPr="00813D14" w:rsidRDefault="008B5C2F" w:rsidP="00A46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  <w:r w:rsidR="00A465A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B5C2F" w:rsidRPr="00813D14" w:rsidTr="004D7535">
        <w:trPr>
          <w:trHeight w:val="703"/>
        </w:trPr>
        <w:tc>
          <w:tcPr>
            <w:tcW w:w="2977" w:type="dxa"/>
          </w:tcPr>
          <w:p w:rsidR="008B5C2F" w:rsidRPr="008B5C2F" w:rsidRDefault="008B5C2F" w:rsidP="00787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C2F">
              <w:rPr>
                <w:rFonts w:ascii="Times New Roman" w:hAnsi="Times New Roman" w:cs="Times New Roman"/>
                <w:sz w:val="24"/>
                <w:szCs w:val="24"/>
              </w:rPr>
              <w:t>Дошкольная группа</w:t>
            </w:r>
          </w:p>
          <w:p w:rsidR="008B5C2F" w:rsidRPr="008B5C2F" w:rsidRDefault="008B5C2F" w:rsidP="00787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C2F">
              <w:rPr>
                <w:rFonts w:ascii="Times New Roman" w:hAnsi="Times New Roman" w:cs="Times New Roman"/>
                <w:sz w:val="24"/>
                <w:szCs w:val="24"/>
              </w:rPr>
              <w:t>от 3 до 7 лет</w:t>
            </w:r>
          </w:p>
        </w:tc>
        <w:tc>
          <w:tcPr>
            <w:tcW w:w="3402" w:type="dxa"/>
            <w:vAlign w:val="center"/>
          </w:tcPr>
          <w:p w:rsidR="008B5C2F" w:rsidRPr="00813D14" w:rsidRDefault="008B5C2F" w:rsidP="00A46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  <w:r w:rsidR="00A465A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2" w:type="dxa"/>
            <w:vAlign w:val="center"/>
          </w:tcPr>
          <w:p w:rsidR="008B5C2F" w:rsidRPr="00813D14" w:rsidRDefault="008B5C2F" w:rsidP="00A46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42,5</w:t>
            </w:r>
            <w:r w:rsidR="00A465A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BA67CD" w:rsidRDefault="00BA67CD" w:rsidP="00BA67CD">
      <w:pPr>
        <w:pStyle w:val="a4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8B5C2F" w:rsidRPr="00A465AF" w:rsidRDefault="008B5C2F" w:rsidP="008B5C2F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A465AF">
        <w:rPr>
          <w:rFonts w:ascii="Times New Roman" w:hAnsi="Times New Roman" w:cs="Times New Roman"/>
          <w:sz w:val="26"/>
          <w:szCs w:val="26"/>
        </w:rPr>
        <w:t>Настоящее решение подлежит официальному опубликованию.</w:t>
      </w:r>
    </w:p>
    <w:p w:rsidR="008B5C2F" w:rsidRPr="00A465AF" w:rsidRDefault="008B5C2F" w:rsidP="008B5C2F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A465AF">
        <w:rPr>
          <w:rFonts w:ascii="Times New Roman" w:hAnsi="Times New Roman" w:cs="Times New Roman"/>
          <w:sz w:val="26"/>
          <w:szCs w:val="26"/>
        </w:rPr>
        <w:t>Настоящее решение вступает в силу с момента его официального опубликования.</w:t>
      </w:r>
    </w:p>
    <w:p w:rsidR="0030034E" w:rsidRPr="00A465AF" w:rsidRDefault="0030034E" w:rsidP="0030034E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30034E" w:rsidRPr="00A465AF" w:rsidRDefault="0030034E" w:rsidP="0030034E">
      <w:pPr>
        <w:pStyle w:val="a4"/>
        <w:rPr>
          <w:rFonts w:ascii="Times New Roman" w:hAnsi="Times New Roman" w:cs="Times New Roman"/>
          <w:sz w:val="26"/>
          <w:szCs w:val="26"/>
        </w:rPr>
      </w:pPr>
      <w:r w:rsidRPr="00A465AF">
        <w:rPr>
          <w:rFonts w:ascii="Times New Roman" w:hAnsi="Times New Roman" w:cs="Times New Roman"/>
          <w:sz w:val="26"/>
          <w:szCs w:val="26"/>
        </w:rPr>
        <w:t>Глава Лужского муниципального района,</w:t>
      </w:r>
    </w:p>
    <w:p w:rsidR="0030034E" w:rsidRPr="00A465AF" w:rsidRDefault="0030034E" w:rsidP="0030034E">
      <w:pPr>
        <w:pStyle w:val="a4"/>
        <w:rPr>
          <w:rFonts w:ascii="Times New Roman" w:hAnsi="Times New Roman" w:cs="Times New Roman"/>
          <w:sz w:val="26"/>
          <w:szCs w:val="26"/>
        </w:rPr>
      </w:pPr>
      <w:proofErr w:type="gramStart"/>
      <w:r w:rsidRPr="00A465AF"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 w:rsidRPr="00A465AF">
        <w:rPr>
          <w:rFonts w:ascii="Times New Roman" w:hAnsi="Times New Roman" w:cs="Times New Roman"/>
          <w:sz w:val="26"/>
          <w:szCs w:val="26"/>
        </w:rPr>
        <w:t xml:space="preserve"> полномочия председателя</w:t>
      </w:r>
    </w:p>
    <w:p w:rsidR="0030034E" w:rsidRDefault="00DA47EA" w:rsidP="0030034E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30034E" w:rsidRPr="00A465AF">
        <w:rPr>
          <w:rFonts w:ascii="Times New Roman" w:hAnsi="Times New Roman" w:cs="Times New Roman"/>
          <w:sz w:val="26"/>
          <w:szCs w:val="26"/>
        </w:rPr>
        <w:t xml:space="preserve">овета депутатов </w:t>
      </w:r>
      <w:proofErr w:type="spellStart"/>
      <w:r w:rsidR="0030034E" w:rsidRPr="00A465AF">
        <w:rPr>
          <w:rFonts w:ascii="Times New Roman" w:hAnsi="Times New Roman" w:cs="Times New Roman"/>
          <w:sz w:val="26"/>
          <w:szCs w:val="26"/>
        </w:rPr>
        <w:t>С.Э.Самородов</w:t>
      </w:r>
      <w:proofErr w:type="spellEnd"/>
      <w:r w:rsidR="0030034E" w:rsidRPr="00A465AF">
        <w:rPr>
          <w:rFonts w:ascii="Times New Roman" w:hAnsi="Times New Roman" w:cs="Times New Roman"/>
          <w:sz w:val="26"/>
          <w:szCs w:val="26"/>
        </w:rPr>
        <w:br/>
      </w:r>
    </w:p>
    <w:p w:rsidR="00A465AF" w:rsidRDefault="00A465AF" w:rsidP="0030034E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465AF" w:rsidRPr="00A465AF" w:rsidRDefault="00A465AF" w:rsidP="0030034E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A465AF" w:rsidRPr="00A465AF" w:rsidSect="006D3FF7">
      <w:pgSz w:w="11906" w:h="16838"/>
      <w:pgMar w:top="397" w:right="567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20EBB"/>
    <w:multiLevelType w:val="multilevel"/>
    <w:tmpl w:val="0DE2E2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626E"/>
    <w:rsid w:val="00000A48"/>
    <w:rsid w:val="00017399"/>
    <w:rsid w:val="0002249D"/>
    <w:rsid w:val="0003061D"/>
    <w:rsid w:val="00041DF8"/>
    <w:rsid w:val="00042B52"/>
    <w:rsid w:val="00054424"/>
    <w:rsid w:val="0007148E"/>
    <w:rsid w:val="000762E5"/>
    <w:rsid w:val="000809D4"/>
    <w:rsid w:val="000964FB"/>
    <w:rsid w:val="000A502B"/>
    <w:rsid w:val="000B0F53"/>
    <w:rsid w:val="000B31F5"/>
    <w:rsid w:val="000B4DD1"/>
    <w:rsid w:val="000B6C41"/>
    <w:rsid w:val="000C4EF0"/>
    <w:rsid w:val="000C7658"/>
    <w:rsid w:val="000E168C"/>
    <w:rsid w:val="000E3A74"/>
    <w:rsid w:val="000F0C62"/>
    <w:rsid w:val="00102DDF"/>
    <w:rsid w:val="00107CBB"/>
    <w:rsid w:val="001106CA"/>
    <w:rsid w:val="001242CD"/>
    <w:rsid w:val="00130588"/>
    <w:rsid w:val="00132504"/>
    <w:rsid w:val="0014745E"/>
    <w:rsid w:val="0017435F"/>
    <w:rsid w:val="001864DF"/>
    <w:rsid w:val="001A278A"/>
    <w:rsid w:val="001C7C54"/>
    <w:rsid w:val="001E16AC"/>
    <w:rsid w:val="001E2894"/>
    <w:rsid w:val="001F5D8C"/>
    <w:rsid w:val="0020128E"/>
    <w:rsid w:val="00203466"/>
    <w:rsid w:val="00212DCE"/>
    <w:rsid w:val="00234923"/>
    <w:rsid w:val="00234CF1"/>
    <w:rsid w:val="00246D07"/>
    <w:rsid w:val="002509A6"/>
    <w:rsid w:val="00252602"/>
    <w:rsid w:val="0026728C"/>
    <w:rsid w:val="00281E4C"/>
    <w:rsid w:val="002946C2"/>
    <w:rsid w:val="002966B4"/>
    <w:rsid w:val="00297C84"/>
    <w:rsid w:val="002A20C4"/>
    <w:rsid w:val="002C1DCA"/>
    <w:rsid w:val="002C2797"/>
    <w:rsid w:val="002E6AB7"/>
    <w:rsid w:val="002F0458"/>
    <w:rsid w:val="002F3624"/>
    <w:rsid w:val="002F5CC9"/>
    <w:rsid w:val="0030034E"/>
    <w:rsid w:val="0030189B"/>
    <w:rsid w:val="003162E5"/>
    <w:rsid w:val="00316FC0"/>
    <w:rsid w:val="00335B7E"/>
    <w:rsid w:val="003511B7"/>
    <w:rsid w:val="00393E83"/>
    <w:rsid w:val="003B0497"/>
    <w:rsid w:val="003B468A"/>
    <w:rsid w:val="003D4D77"/>
    <w:rsid w:val="003D5858"/>
    <w:rsid w:val="003F611D"/>
    <w:rsid w:val="0041248F"/>
    <w:rsid w:val="0042666A"/>
    <w:rsid w:val="004427F1"/>
    <w:rsid w:val="004439B5"/>
    <w:rsid w:val="00444972"/>
    <w:rsid w:val="00460400"/>
    <w:rsid w:val="00464BB6"/>
    <w:rsid w:val="00471FDE"/>
    <w:rsid w:val="00481040"/>
    <w:rsid w:val="004903CD"/>
    <w:rsid w:val="00496A5B"/>
    <w:rsid w:val="004B1DB4"/>
    <w:rsid w:val="004C41E8"/>
    <w:rsid w:val="004C7BB2"/>
    <w:rsid w:val="004D0B73"/>
    <w:rsid w:val="004D7535"/>
    <w:rsid w:val="004E26F1"/>
    <w:rsid w:val="00512688"/>
    <w:rsid w:val="00513E9F"/>
    <w:rsid w:val="00516CD7"/>
    <w:rsid w:val="005273C0"/>
    <w:rsid w:val="00535BCA"/>
    <w:rsid w:val="00542511"/>
    <w:rsid w:val="00543ED6"/>
    <w:rsid w:val="005575E4"/>
    <w:rsid w:val="00557AD3"/>
    <w:rsid w:val="00564EBA"/>
    <w:rsid w:val="00587F2A"/>
    <w:rsid w:val="005941D1"/>
    <w:rsid w:val="005B2F9A"/>
    <w:rsid w:val="005D1B8D"/>
    <w:rsid w:val="005F6DDA"/>
    <w:rsid w:val="006215E4"/>
    <w:rsid w:val="006407E6"/>
    <w:rsid w:val="006504E4"/>
    <w:rsid w:val="00665AE5"/>
    <w:rsid w:val="00666134"/>
    <w:rsid w:val="006A2A4D"/>
    <w:rsid w:val="006A5E0E"/>
    <w:rsid w:val="006A707B"/>
    <w:rsid w:val="006D3FF7"/>
    <w:rsid w:val="006D54CC"/>
    <w:rsid w:val="00723104"/>
    <w:rsid w:val="007237E7"/>
    <w:rsid w:val="0072501E"/>
    <w:rsid w:val="00725871"/>
    <w:rsid w:val="00725E22"/>
    <w:rsid w:val="007272C4"/>
    <w:rsid w:val="0074378E"/>
    <w:rsid w:val="0076213C"/>
    <w:rsid w:val="007628C0"/>
    <w:rsid w:val="00764FF4"/>
    <w:rsid w:val="00773AA8"/>
    <w:rsid w:val="007A28D9"/>
    <w:rsid w:val="007B36EE"/>
    <w:rsid w:val="007B3E7D"/>
    <w:rsid w:val="007C23DB"/>
    <w:rsid w:val="007D0EED"/>
    <w:rsid w:val="007E02AF"/>
    <w:rsid w:val="007E6758"/>
    <w:rsid w:val="007F317E"/>
    <w:rsid w:val="00803CFD"/>
    <w:rsid w:val="0080698D"/>
    <w:rsid w:val="008071D3"/>
    <w:rsid w:val="00811CC1"/>
    <w:rsid w:val="00813D14"/>
    <w:rsid w:val="00821FE8"/>
    <w:rsid w:val="0082450F"/>
    <w:rsid w:val="00825E94"/>
    <w:rsid w:val="00833C5A"/>
    <w:rsid w:val="00837575"/>
    <w:rsid w:val="00837B00"/>
    <w:rsid w:val="00843A71"/>
    <w:rsid w:val="0087626E"/>
    <w:rsid w:val="00881940"/>
    <w:rsid w:val="008821DF"/>
    <w:rsid w:val="0088460B"/>
    <w:rsid w:val="00891A6B"/>
    <w:rsid w:val="0089692F"/>
    <w:rsid w:val="008B2827"/>
    <w:rsid w:val="008B5C2F"/>
    <w:rsid w:val="008D7B0B"/>
    <w:rsid w:val="008E15DA"/>
    <w:rsid w:val="008F1CAA"/>
    <w:rsid w:val="008F5E10"/>
    <w:rsid w:val="00901149"/>
    <w:rsid w:val="009022BE"/>
    <w:rsid w:val="00916B6E"/>
    <w:rsid w:val="00924E22"/>
    <w:rsid w:val="00927644"/>
    <w:rsid w:val="00934FE7"/>
    <w:rsid w:val="009407E3"/>
    <w:rsid w:val="00942DDE"/>
    <w:rsid w:val="009444B8"/>
    <w:rsid w:val="00955C89"/>
    <w:rsid w:val="00986404"/>
    <w:rsid w:val="009958DE"/>
    <w:rsid w:val="009A2E9A"/>
    <w:rsid w:val="009B41FC"/>
    <w:rsid w:val="009B4946"/>
    <w:rsid w:val="009E67A8"/>
    <w:rsid w:val="009E7CA1"/>
    <w:rsid w:val="00A04C56"/>
    <w:rsid w:val="00A17B34"/>
    <w:rsid w:val="00A21975"/>
    <w:rsid w:val="00A31AF3"/>
    <w:rsid w:val="00A3435E"/>
    <w:rsid w:val="00A35368"/>
    <w:rsid w:val="00A368F3"/>
    <w:rsid w:val="00A43B94"/>
    <w:rsid w:val="00A465AF"/>
    <w:rsid w:val="00A513B5"/>
    <w:rsid w:val="00A52698"/>
    <w:rsid w:val="00A865BD"/>
    <w:rsid w:val="00A90365"/>
    <w:rsid w:val="00A913C7"/>
    <w:rsid w:val="00AB3FC2"/>
    <w:rsid w:val="00AB7507"/>
    <w:rsid w:val="00AC476D"/>
    <w:rsid w:val="00AE397E"/>
    <w:rsid w:val="00AE631E"/>
    <w:rsid w:val="00AE7486"/>
    <w:rsid w:val="00B2492B"/>
    <w:rsid w:val="00B24F94"/>
    <w:rsid w:val="00B25C7C"/>
    <w:rsid w:val="00B34F7D"/>
    <w:rsid w:val="00B373A9"/>
    <w:rsid w:val="00B470DB"/>
    <w:rsid w:val="00B749D8"/>
    <w:rsid w:val="00B74FAA"/>
    <w:rsid w:val="00B7506D"/>
    <w:rsid w:val="00B7673D"/>
    <w:rsid w:val="00B86D9C"/>
    <w:rsid w:val="00B9786F"/>
    <w:rsid w:val="00BA67CD"/>
    <w:rsid w:val="00BC0792"/>
    <w:rsid w:val="00BD0AD7"/>
    <w:rsid w:val="00BE75BD"/>
    <w:rsid w:val="00C156C4"/>
    <w:rsid w:val="00C27C3F"/>
    <w:rsid w:val="00C56704"/>
    <w:rsid w:val="00C61D1A"/>
    <w:rsid w:val="00C71992"/>
    <w:rsid w:val="00C85ADF"/>
    <w:rsid w:val="00C97B01"/>
    <w:rsid w:val="00CB2DFB"/>
    <w:rsid w:val="00CC0A93"/>
    <w:rsid w:val="00CD123E"/>
    <w:rsid w:val="00CE7000"/>
    <w:rsid w:val="00CE78C3"/>
    <w:rsid w:val="00CF4F08"/>
    <w:rsid w:val="00CF791B"/>
    <w:rsid w:val="00D03E0E"/>
    <w:rsid w:val="00D2151E"/>
    <w:rsid w:val="00D26B44"/>
    <w:rsid w:val="00D4434F"/>
    <w:rsid w:val="00D445C8"/>
    <w:rsid w:val="00D679D6"/>
    <w:rsid w:val="00D709FE"/>
    <w:rsid w:val="00D713A1"/>
    <w:rsid w:val="00D71EF3"/>
    <w:rsid w:val="00D7283C"/>
    <w:rsid w:val="00D7682A"/>
    <w:rsid w:val="00D9204C"/>
    <w:rsid w:val="00D9691C"/>
    <w:rsid w:val="00D97C7F"/>
    <w:rsid w:val="00D97CFE"/>
    <w:rsid w:val="00DA438F"/>
    <w:rsid w:val="00DA47EA"/>
    <w:rsid w:val="00DA7374"/>
    <w:rsid w:val="00DE487D"/>
    <w:rsid w:val="00DE4E0F"/>
    <w:rsid w:val="00DF26EA"/>
    <w:rsid w:val="00E13258"/>
    <w:rsid w:val="00E25D0D"/>
    <w:rsid w:val="00E4640E"/>
    <w:rsid w:val="00E62BCF"/>
    <w:rsid w:val="00E7208F"/>
    <w:rsid w:val="00EA6A8A"/>
    <w:rsid w:val="00EB7846"/>
    <w:rsid w:val="00EF16B3"/>
    <w:rsid w:val="00F015B6"/>
    <w:rsid w:val="00F21AEF"/>
    <w:rsid w:val="00F24F5C"/>
    <w:rsid w:val="00F32F18"/>
    <w:rsid w:val="00F332C5"/>
    <w:rsid w:val="00F36436"/>
    <w:rsid w:val="00F53C6D"/>
    <w:rsid w:val="00F93B32"/>
    <w:rsid w:val="00FA023E"/>
    <w:rsid w:val="00FB7D0E"/>
    <w:rsid w:val="00FE7400"/>
    <w:rsid w:val="00FF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966B4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4">
    <w:name w:val="No Spacing"/>
    <w:uiPriority w:val="1"/>
    <w:qFormat/>
    <w:rsid w:val="002966B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A2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20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D4560-03A8-4C70-B57E-DCFB63D58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Alekseeva</dc:creator>
  <cp:lastModifiedBy>Budennaja</cp:lastModifiedBy>
  <cp:revision>11</cp:revision>
  <cp:lastPrinted>2013-12-23T06:03:00Z</cp:lastPrinted>
  <dcterms:created xsi:type="dcterms:W3CDTF">2013-11-08T10:05:00Z</dcterms:created>
  <dcterms:modified xsi:type="dcterms:W3CDTF">2013-12-23T06:04:00Z</dcterms:modified>
</cp:coreProperties>
</file>