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F2A" w:rsidRPr="007722B0" w:rsidRDefault="007B4F2A" w:rsidP="00C67CF1">
      <w:pPr>
        <w:pStyle w:val="Style5"/>
        <w:widowControl/>
        <w:spacing w:before="46" w:line="240" w:lineRule="auto"/>
        <w:ind w:left="3634" w:right="1"/>
        <w:jc w:val="both"/>
        <w:rPr>
          <w:rStyle w:val="FontStyle13"/>
          <w:sz w:val="28"/>
          <w:szCs w:val="28"/>
        </w:rPr>
      </w:pPr>
      <w:bookmarkStart w:id="0" w:name="_GoBack"/>
      <w:bookmarkEnd w:id="0"/>
      <w:r>
        <w:rPr>
          <w:rStyle w:val="FontStyle13"/>
          <w:sz w:val="24"/>
          <w:szCs w:val="24"/>
        </w:rPr>
        <w:t xml:space="preserve">                                                        </w:t>
      </w:r>
      <w:r w:rsidR="00C67CF1">
        <w:rPr>
          <w:rStyle w:val="FontStyle13"/>
          <w:sz w:val="24"/>
          <w:szCs w:val="24"/>
        </w:rPr>
        <w:t xml:space="preserve">              </w:t>
      </w:r>
      <w:r w:rsidR="00C67CF1" w:rsidRPr="007722B0">
        <w:rPr>
          <w:rStyle w:val="FontStyle13"/>
          <w:sz w:val="28"/>
          <w:szCs w:val="28"/>
        </w:rPr>
        <w:t xml:space="preserve">       </w:t>
      </w:r>
      <w:r w:rsidRPr="007722B0">
        <w:rPr>
          <w:rStyle w:val="FontStyle13"/>
          <w:sz w:val="28"/>
          <w:szCs w:val="28"/>
        </w:rPr>
        <w:t xml:space="preserve"> </w:t>
      </w:r>
    </w:p>
    <w:p w:rsidR="00476E38" w:rsidRPr="006E1A9A" w:rsidRDefault="00476E38" w:rsidP="006E1A9A">
      <w:pPr>
        <w:pStyle w:val="Style5"/>
        <w:widowControl/>
        <w:spacing w:before="46" w:line="240" w:lineRule="auto"/>
        <w:ind w:right="1"/>
        <w:rPr>
          <w:rStyle w:val="FontStyle13"/>
          <w:sz w:val="28"/>
          <w:szCs w:val="28"/>
        </w:rPr>
      </w:pPr>
      <w:r w:rsidRPr="006E1A9A">
        <w:rPr>
          <w:rStyle w:val="FontStyle13"/>
          <w:sz w:val="28"/>
          <w:szCs w:val="28"/>
        </w:rPr>
        <w:t>Ленинградская</w:t>
      </w:r>
      <w:r w:rsidR="006E1A9A">
        <w:rPr>
          <w:rStyle w:val="FontStyle13"/>
          <w:sz w:val="28"/>
          <w:szCs w:val="28"/>
        </w:rPr>
        <w:t xml:space="preserve"> область </w:t>
      </w:r>
    </w:p>
    <w:p w:rsidR="006E1A9A" w:rsidRDefault="00476E38" w:rsidP="006E1A9A">
      <w:pPr>
        <w:pStyle w:val="Style5"/>
        <w:widowControl/>
        <w:spacing w:before="46" w:line="240" w:lineRule="auto"/>
        <w:ind w:right="1"/>
        <w:rPr>
          <w:rStyle w:val="FontStyle13"/>
          <w:sz w:val="28"/>
          <w:szCs w:val="28"/>
        </w:rPr>
      </w:pPr>
      <w:r w:rsidRPr="006E1A9A">
        <w:rPr>
          <w:rStyle w:val="FontStyle13"/>
          <w:sz w:val="28"/>
          <w:szCs w:val="28"/>
        </w:rPr>
        <w:t xml:space="preserve">Лужский муниципальный район </w:t>
      </w:r>
    </w:p>
    <w:p w:rsidR="00476E38" w:rsidRPr="006E1A9A" w:rsidRDefault="00BE426A" w:rsidP="006E1A9A">
      <w:pPr>
        <w:pStyle w:val="Style5"/>
        <w:widowControl/>
        <w:spacing w:before="46" w:line="240" w:lineRule="auto"/>
        <w:ind w:right="1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</w:t>
      </w:r>
      <w:r w:rsidR="00476E38" w:rsidRPr="006E1A9A">
        <w:rPr>
          <w:rStyle w:val="FontStyle13"/>
          <w:sz w:val="28"/>
          <w:szCs w:val="28"/>
        </w:rPr>
        <w:t xml:space="preserve">овет депутатов </w:t>
      </w:r>
      <w:r>
        <w:rPr>
          <w:rStyle w:val="FontStyle13"/>
          <w:sz w:val="28"/>
          <w:szCs w:val="28"/>
        </w:rPr>
        <w:t>Лужского муниципального района</w:t>
      </w:r>
    </w:p>
    <w:p w:rsidR="00476E38" w:rsidRPr="006E1A9A" w:rsidRDefault="00BE426A" w:rsidP="00476E38">
      <w:pPr>
        <w:pStyle w:val="Style5"/>
        <w:widowControl/>
        <w:spacing w:before="46" w:line="240" w:lineRule="auto"/>
        <w:ind w:left="3634" w:right="2965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второго</w:t>
      </w:r>
      <w:r w:rsidR="00476E38" w:rsidRPr="006E1A9A">
        <w:rPr>
          <w:rStyle w:val="FontStyle13"/>
          <w:sz w:val="28"/>
          <w:szCs w:val="28"/>
        </w:rPr>
        <w:t xml:space="preserve"> созыв</w:t>
      </w:r>
    </w:p>
    <w:p w:rsidR="00476E38" w:rsidRPr="006E1A9A" w:rsidRDefault="00476E38">
      <w:pPr>
        <w:pStyle w:val="Style6"/>
        <w:widowControl/>
        <w:spacing w:line="240" w:lineRule="exact"/>
        <w:ind w:left="655"/>
        <w:jc w:val="center"/>
        <w:rPr>
          <w:sz w:val="28"/>
          <w:szCs w:val="28"/>
        </w:rPr>
      </w:pPr>
    </w:p>
    <w:p w:rsidR="00476E38" w:rsidRPr="006E1A9A" w:rsidRDefault="00476E38">
      <w:pPr>
        <w:pStyle w:val="Style6"/>
        <w:widowControl/>
        <w:spacing w:before="7"/>
        <w:ind w:left="655"/>
        <w:jc w:val="center"/>
        <w:rPr>
          <w:rStyle w:val="FontStyle11"/>
          <w:sz w:val="28"/>
          <w:szCs w:val="28"/>
        </w:rPr>
      </w:pPr>
      <w:r w:rsidRPr="006E1A9A">
        <w:rPr>
          <w:rStyle w:val="FontStyle11"/>
          <w:sz w:val="28"/>
          <w:szCs w:val="28"/>
        </w:rPr>
        <w:t>РЕШЕНИЕ</w:t>
      </w:r>
    </w:p>
    <w:p w:rsidR="00476E38" w:rsidRPr="006E1A9A" w:rsidRDefault="00476E38">
      <w:pPr>
        <w:pStyle w:val="Style7"/>
        <w:widowControl/>
        <w:spacing w:line="240" w:lineRule="exact"/>
        <w:rPr>
          <w:sz w:val="28"/>
          <w:szCs w:val="28"/>
        </w:rPr>
      </w:pPr>
    </w:p>
    <w:p w:rsidR="00476E38" w:rsidRDefault="00476E38">
      <w:pPr>
        <w:pStyle w:val="Style7"/>
        <w:widowControl/>
        <w:spacing w:line="240" w:lineRule="exact"/>
        <w:rPr>
          <w:sz w:val="20"/>
          <w:szCs w:val="20"/>
        </w:rPr>
      </w:pPr>
    </w:p>
    <w:p w:rsidR="00476E38" w:rsidRPr="006E1A9A" w:rsidRDefault="007B4F2A" w:rsidP="006E1A9A">
      <w:pPr>
        <w:pStyle w:val="Style7"/>
        <w:widowControl/>
        <w:spacing w:before="14"/>
        <w:rPr>
          <w:rStyle w:val="FontStyle13"/>
          <w:sz w:val="28"/>
          <w:szCs w:val="28"/>
        </w:rPr>
      </w:pPr>
      <w:r w:rsidRPr="006E1A9A">
        <w:rPr>
          <w:rStyle w:val="FontStyle13"/>
          <w:sz w:val="28"/>
          <w:szCs w:val="28"/>
        </w:rPr>
        <w:t>о</w:t>
      </w:r>
      <w:r w:rsidR="00476E38" w:rsidRPr="006E1A9A">
        <w:rPr>
          <w:rStyle w:val="FontStyle13"/>
          <w:sz w:val="28"/>
          <w:szCs w:val="28"/>
        </w:rPr>
        <w:t xml:space="preserve">т </w:t>
      </w:r>
      <w:r w:rsidR="007722B0">
        <w:rPr>
          <w:rStyle w:val="FontStyle13"/>
          <w:sz w:val="28"/>
          <w:szCs w:val="28"/>
        </w:rPr>
        <w:t>08</w:t>
      </w:r>
      <w:r w:rsidRPr="006E1A9A">
        <w:rPr>
          <w:rStyle w:val="FontStyle13"/>
          <w:sz w:val="28"/>
          <w:szCs w:val="28"/>
        </w:rPr>
        <w:t xml:space="preserve"> февраля 201</w:t>
      </w:r>
      <w:r w:rsidR="007722B0">
        <w:rPr>
          <w:rStyle w:val="FontStyle13"/>
          <w:sz w:val="28"/>
          <w:szCs w:val="28"/>
        </w:rPr>
        <w:t>1</w:t>
      </w:r>
      <w:r w:rsidRPr="006E1A9A">
        <w:rPr>
          <w:rStyle w:val="FontStyle13"/>
          <w:sz w:val="28"/>
          <w:szCs w:val="28"/>
        </w:rPr>
        <w:t xml:space="preserve"> года №</w:t>
      </w:r>
      <w:r w:rsidR="005F05FD">
        <w:rPr>
          <w:rStyle w:val="FontStyle13"/>
          <w:sz w:val="28"/>
          <w:szCs w:val="28"/>
        </w:rPr>
        <w:t xml:space="preserve"> </w:t>
      </w:r>
      <w:r w:rsidR="00BE426A">
        <w:rPr>
          <w:rStyle w:val="FontStyle13"/>
          <w:sz w:val="28"/>
          <w:szCs w:val="28"/>
        </w:rPr>
        <w:t>134</w:t>
      </w:r>
    </w:p>
    <w:p w:rsidR="007B4F2A" w:rsidRPr="006E1A9A" w:rsidRDefault="00476E38" w:rsidP="006E1A9A">
      <w:pPr>
        <w:pStyle w:val="Style7"/>
        <w:rPr>
          <w:rStyle w:val="FontStyle13"/>
          <w:sz w:val="28"/>
          <w:szCs w:val="28"/>
        </w:rPr>
      </w:pPr>
      <w:r w:rsidRPr="006E1A9A">
        <w:rPr>
          <w:rStyle w:val="FontStyle13"/>
          <w:sz w:val="28"/>
          <w:szCs w:val="28"/>
        </w:rPr>
        <w:t xml:space="preserve">«О внесении изменений и дополнений </w:t>
      </w:r>
    </w:p>
    <w:p w:rsidR="007B4F2A" w:rsidRPr="006E1A9A" w:rsidRDefault="007B4F2A" w:rsidP="006E1A9A">
      <w:pPr>
        <w:pStyle w:val="Style7"/>
        <w:rPr>
          <w:rStyle w:val="FontStyle13"/>
          <w:sz w:val="28"/>
          <w:szCs w:val="28"/>
        </w:rPr>
      </w:pPr>
      <w:r w:rsidRPr="006E1A9A">
        <w:rPr>
          <w:rStyle w:val="FontStyle13"/>
          <w:sz w:val="28"/>
          <w:szCs w:val="28"/>
        </w:rPr>
        <w:t>в  Положение  «О  Ревизионной комиссии</w:t>
      </w:r>
    </w:p>
    <w:p w:rsidR="006E1A9A" w:rsidRDefault="00840C1B" w:rsidP="006E1A9A">
      <w:pPr>
        <w:pStyle w:val="Style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с</w:t>
      </w:r>
      <w:r w:rsidR="007B4F2A" w:rsidRPr="006E1A9A">
        <w:rPr>
          <w:rStyle w:val="FontStyle13"/>
          <w:sz w:val="28"/>
          <w:szCs w:val="28"/>
        </w:rPr>
        <w:t xml:space="preserve">овета депутатов Лужского муниципального </w:t>
      </w:r>
    </w:p>
    <w:p w:rsidR="00476E38" w:rsidRPr="006E1A9A" w:rsidRDefault="00840C1B" w:rsidP="006E1A9A">
      <w:pPr>
        <w:pStyle w:val="Style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р</w:t>
      </w:r>
      <w:r w:rsidR="007B4F2A" w:rsidRPr="006E1A9A">
        <w:rPr>
          <w:rStyle w:val="FontStyle13"/>
          <w:sz w:val="28"/>
          <w:szCs w:val="28"/>
        </w:rPr>
        <w:t>айона</w:t>
      </w:r>
      <w:r w:rsidR="006E1A9A">
        <w:rPr>
          <w:rStyle w:val="FontStyle13"/>
          <w:sz w:val="28"/>
          <w:szCs w:val="28"/>
        </w:rPr>
        <w:t xml:space="preserve"> </w:t>
      </w:r>
      <w:r w:rsidR="007B4F2A" w:rsidRPr="006E1A9A">
        <w:rPr>
          <w:rStyle w:val="FontStyle13"/>
          <w:sz w:val="28"/>
          <w:szCs w:val="28"/>
        </w:rPr>
        <w:t>Ленинградской области»</w:t>
      </w:r>
    </w:p>
    <w:p w:rsidR="00476E38" w:rsidRPr="006E1A9A" w:rsidRDefault="00476E38" w:rsidP="006E1A9A">
      <w:pPr>
        <w:pStyle w:val="Style8"/>
        <w:widowControl/>
        <w:spacing w:line="240" w:lineRule="auto"/>
        <w:ind w:left="725"/>
        <w:jc w:val="both"/>
        <w:rPr>
          <w:rStyle w:val="FontStyle13"/>
          <w:sz w:val="28"/>
          <w:szCs w:val="28"/>
        </w:rPr>
      </w:pPr>
    </w:p>
    <w:p w:rsidR="007B4F2A" w:rsidRPr="006E1A9A" w:rsidRDefault="007B4F2A" w:rsidP="006E1A9A">
      <w:pPr>
        <w:pStyle w:val="Style8"/>
        <w:widowControl/>
        <w:spacing w:line="240" w:lineRule="auto"/>
        <w:ind w:left="725"/>
        <w:jc w:val="both"/>
        <w:rPr>
          <w:rStyle w:val="FontStyle13"/>
          <w:sz w:val="28"/>
          <w:szCs w:val="28"/>
        </w:rPr>
      </w:pPr>
    </w:p>
    <w:p w:rsidR="007B4F2A" w:rsidRPr="006E1A9A" w:rsidRDefault="007B4F2A" w:rsidP="006E1A9A">
      <w:pPr>
        <w:pStyle w:val="Style8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6E1A9A">
        <w:rPr>
          <w:rStyle w:val="FontStyle13"/>
          <w:sz w:val="28"/>
          <w:szCs w:val="28"/>
        </w:rPr>
        <w:t xml:space="preserve">    Заслушав  информацию  </w:t>
      </w:r>
      <w:r w:rsidR="005F05FD">
        <w:rPr>
          <w:rStyle w:val="FontStyle13"/>
          <w:sz w:val="28"/>
          <w:szCs w:val="28"/>
        </w:rPr>
        <w:t xml:space="preserve">заместителя </w:t>
      </w:r>
      <w:r w:rsidRPr="006E1A9A">
        <w:rPr>
          <w:rStyle w:val="FontStyle13"/>
          <w:sz w:val="28"/>
          <w:szCs w:val="28"/>
        </w:rPr>
        <w:t>главы  Лужского муниц</w:t>
      </w:r>
      <w:r w:rsidR="005F05FD">
        <w:rPr>
          <w:rStyle w:val="FontStyle13"/>
          <w:sz w:val="28"/>
          <w:szCs w:val="28"/>
        </w:rPr>
        <w:t>ипального района</w:t>
      </w:r>
      <w:r w:rsidRPr="006E1A9A">
        <w:rPr>
          <w:rStyle w:val="FontStyle13"/>
          <w:sz w:val="28"/>
          <w:szCs w:val="28"/>
        </w:rPr>
        <w:t xml:space="preserve"> </w:t>
      </w:r>
      <w:r w:rsidR="005F05FD">
        <w:rPr>
          <w:rStyle w:val="FontStyle13"/>
          <w:sz w:val="28"/>
          <w:szCs w:val="28"/>
        </w:rPr>
        <w:t xml:space="preserve">по </w:t>
      </w:r>
      <w:r w:rsidR="002305D0">
        <w:rPr>
          <w:rStyle w:val="FontStyle13"/>
          <w:sz w:val="28"/>
          <w:szCs w:val="28"/>
        </w:rPr>
        <w:t xml:space="preserve"> организации работы Ревизионной  комиссии</w:t>
      </w:r>
      <w:r w:rsidRPr="006E1A9A">
        <w:rPr>
          <w:rStyle w:val="FontStyle13"/>
          <w:sz w:val="28"/>
          <w:szCs w:val="28"/>
        </w:rPr>
        <w:t xml:space="preserve"> </w:t>
      </w:r>
      <w:r w:rsidR="002305D0">
        <w:rPr>
          <w:rStyle w:val="FontStyle13"/>
          <w:sz w:val="28"/>
          <w:szCs w:val="28"/>
        </w:rPr>
        <w:t xml:space="preserve">по  осуществлению </w:t>
      </w:r>
      <w:r w:rsidRPr="006E1A9A">
        <w:rPr>
          <w:rStyle w:val="FontStyle13"/>
          <w:sz w:val="28"/>
          <w:szCs w:val="28"/>
        </w:rPr>
        <w:t xml:space="preserve"> финансового контроля за исполнением  местного  бюджета, управления и распоряжения имуществом, находящимся в  собственности Лужского муниципального района</w:t>
      </w:r>
      <w:r w:rsidR="00C67CF1" w:rsidRPr="006E1A9A">
        <w:rPr>
          <w:rStyle w:val="FontStyle13"/>
          <w:sz w:val="28"/>
          <w:szCs w:val="28"/>
        </w:rPr>
        <w:t xml:space="preserve">  совет  депутатов  РЕШИЛ:</w:t>
      </w:r>
    </w:p>
    <w:p w:rsidR="00C67CF1" w:rsidRDefault="00C67CF1" w:rsidP="006E1A9A">
      <w:pPr>
        <w:pStyle w:val="Style8"/>
        <w:widowControl/>
        <w:spacing w:line="240" w:lineRule="exact"/>
        <w:jc w:val="both"/>
        <w:rPr>
          <w:sz w:val="28"/>
          <w:szCs w:val="28"/>
        </w:rPr>
      </w:pPr>
    </w:p>
    <w:p w:rsidR="00952021" w:rsidRDefault="00952021" w:rsidP="00952021">
      <w:pPr>
        <w:pStyle w:val="Style8"/>
        <w:widowControl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428C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Положение о Ревизионной комиссии совета депутатов Лужского муниципального района Ленинградской области в следующих пунктах:</w:t>
      </w:r>
    </w:p>
    <w:p w:rsidR="00476E38" w:rsidRPr="006E1A9A" w:rsidRDefault="00952021" w:rsidP="006E1A9A">
      <w:pPr>
        <w:pStyle w:val="Style8"/>
        <w:widowControl/>
        <w:spacing w:before="7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</w:t>
      </w:r>
      <w:r w:rsidR="001D0179">
        <w:rPr>
          <w:rStyle w:val="FontStyle13"/>
          <w:sz w:val="28"/>
          <w:szCs w:val="28"/>
        </w:rPr>
        <w:t>1</w:t>
      </w:r>
      <w:r w:rsidR="00476E38" w:rsidRPr="006E1A9A">
        <w:rPr>
          <w:rStyle w:val="FontStyle13"/>
          <w:sz w:val="28"/>
          <w:szCs w:val="28"/>
        </w:rPr>
        <w:t>.</w:t>
      </w:r>
      <w:r w:rsidR="00C67CF1" w:rsidRPr="006E1A9A">
        <w:rPr>
          <w:rStyle w:val="FontStyle13"/>
          <w:sz w:val="28"/>
          <w:szCs w:val="28"/>
        </w:rPr>
        <w:t xml:space="preserve"> </w:t>
      </w:r>
      <w:r w:rsidR="00476E38" w:rsidRPr="006E1A9A">
        <w:rPr>
          <w:rStyle w:val="FontStyle13"/>
          <w:sz w:val="28"/>
          <w:szCs w:val="28"/>
        </w:rPr>
        <w:t xml:space="preserve">Пункт </w:t>
      </w:r>
      <w:r w:rsidR="00C67CF1" w:rsidRPr="006E1A9A">
        <w:rPr>
          <w:rStyle w:val="FontStyle13"/>
          <w:sz w:val="28"/>
          <w:szCs w:val="28"/>
        </w:rPr>
        <w:t>2.</w:t>
      </w:r>
      <w:r w:rsidR="00476E38" w:rsidRPr="006E1A9A">
        <w:rPr>
          <w:rStyle w:val="FontStyle13"/>
          <w:sz w:val="28"/>
          <w:szCs w:val="28"/>
        </w:rPr>
        <w:t>1 изложить в следующей редакции:</w:t>
      </w:r>
    </w:p>
    <w:p w:rsidR="00C67CF1" w:rsidRDefault="00C67CF1" w:rsidP="006E1A9A">
      <w:pPr>
        <w:pStyle w:val="Style8"/>
        <w:widowControl/>
        <w:spacing w:before="7" w:line="240" w:lineRule="auto"/>
        <w:jc w:val="both"/>
        <w:rPr>
          <w:rStyle w:val="FontStyle13"/>
          <w:sz w:val="28"/>
          <w:szCs w:val="28"/>
        </w:rPr>
      </w:pPr>
      <w:r w:rsidRPr="006E1A9A">
        <w:rPr>
          <w:rStyle w:val="FontStyle13"/>
          <w:sz w:val="28"/>
          <w:szCs w:val="28"/>
        </w:rPr>
        <w:t>«Ревизионная комиссия  состоит  из  Председателя, избираемого из числа совета депут</w:t>
      </w:r>
      <w:r w:rsidR="006E1A9A" w:rsidRPr="006E1A9A">
        <w:rPr>
          <w:rStyle w:val="FontStyle13"/>
          <w:sz w:val="28"/>
          <w:szCs w:val="28"/>
        </w:rPr>
        <w:t>а</w:t>
      </w:r>
      <w:r w:rsidRPr="006E1A9A">
        <w:rPr>
          <w:rStyle w:val="FontStyle13"/>
          <w:sz w:val="28"/>
          <w:szCs w:val="28"/>
        </w:rPr>
        <w:t xml:space="preserve">тов и </w:t>
      </w:r>
      <w:r w:rsidR="007722B0">
        <w:rPr>
          <w:rStyle w:val="FontStyle13"/>
          <w:sz w:val="28"/>
          <w:szCs w:val="28"/>
        </w:rPr>
        <w:t>трех</w:t>
      </w:r>
      <w:r w:rsidRPr="006E1A9A">
        <w:rPr>
          <w:rStyle w:val="FontStyle13"/>
          <w:sz w:val="28"/>
          <w:szCs w:val="28"/>
        </w:rPr>
        <w:t xml:space="preserve"> членов Ревизионной комиссии</w:t>
      </w:r>
      <w:r w:rsidR="00952021">
        <w:rPr>
          <w:rStyle w:val="FontStyle13"/>
          <w:sz w:val="28"/>
          <w:szCs w:val="28"/>
        </w:rPr>
        <w:t>»</w:t>
      </w:r>
      <w:r w:rsidR="007722B0">
        <w:rPr>
          <w:rStyle w:val="FontStyle13"/>
          <w:sz w:val="28"/>
          <w:szCs w:val="28"/>
        </w:rPr>
        <w:t>.</w:t>
      </w:r>
    </w:p>
    <w:p w:rsidR="001D0179" w:rsidRDefault="001D0179" w:rsidP="006E1A9A">
      <w:pPr>
        <w:pStyle w:val="Style8"/>
        <w:widowControl/>
        <w:spacing w:before="7"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1.2 Главу 6 дополнить пунктом 6.11 в следующей редакции:</w:t>
      </w:r>
    </w:p>
    <w:p w:rsidR="00605370" w:rsidRPr="00605370" w:rsidRDefault="00605370" w:rsidP="00605370">
      <w:pPr>
        <w:widowControl/>
        <w:autoSpaceDE/>
        <w:autoSpaceDN/>
        <w:adjustRightInd/>
        <w:ind w:right="-261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>«</w:t>
      </w:r>
      <w:r>
        <w:rPr>
          <w:sz w:val="28"/>
          <w:szCs w:val="28"/>
        </w:rPr>
        <w:t>Решения Ревизионной</w:t>
      </w:r>
      <w:r w:rsidRPr="00605370">
        <w:rPr>
          <w:sz w:val="28"/>
          <w:szCs w:val="28"/>
        </w:rPr>
        <w:t xml:space="preserve"> комиссии принимаются большинством голосов от числа присутствующих членов комиссии и оформляются протоколом</w:t>
      </w:r>
      <w:r>
        <w:rPr>
          <w:sz w:val="28"/>
          <w:szCs w:val="28"/>
        </w:rPr>
        <w:t xml:space="preserve"> или заключением. В случае равенства голосов решающим является голос Председателя Ревизионной комиссии».</w:t>
      </w:r>
    </w:p>
    <w:p w:rsidR="006E1A9A" w:rsidRDefault="00605370" w:rsidP="00BE426A">
      <w:pPr>
        <w:tabs>
          <w:tab w:val="right" w:pos="10680"/>
        </w:tabs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428C">
        <w:rPr>
          <w:sz w:val="28"/>
          <w:szCs w:val="28"/>
        </w:rPr>
        <w:t>.  Контроль</w:t>
      </w:r>
      <w:r w:rsidR="00BE426A">
        <w:rPr>
          <w:sz w:val="28"/>
          <w:szCs w:val="28"/>
        </w:rPr>
        <w:t xml:space="preserve">   </w:t>
      </w:r>
      <w:r w:rsidR="002C428C">
        <w:rPr>
          <w:sz w:val="28"/>
          <w:szCs w:val="28"/>
        </w:rPr>
        <w:t xml:space="preserve"> за </w:t>
      </w:r>
      <w:r w:rsidR="00BE426A">
        <w:rPr>
          <w:sz w:val="28"/>
          <w:szCs w:val="28"/>
        </w:rPr>
        <w:t xml:space="preserve">   </w:t>
      </w:r>
      <w:r w:rsidR="002C428C">
        <w:rPr>
          <w:sz w:val="28"/>
          <w:szCs w:val="28"/>
        </w:rPr>
        <w:t xml:space="preserve">исполнением </w:t>
      </w:r>
      <w:r w:rsidR="00BE426A">
        <w:rPr>
          <w:sz w:val="28"/>
          <w:szCs w:val="28"/>
        </w:rPr>
        <w:t xml:space="preserve">   </w:t>
      </w:r>
      <w:r w:rsidR="002C428C">
        <w:rPr>
          <w:sz w:val="28"/>
          <w:szCs w:val="28"/>
        </w:rPr>
        <w:t xml:space="preserve">решения </w:t>
      </w:r>
      <w:r w:rsidR="00BE426A">
        <w:rPr>
          <w:sz w:val="28"/>
          <w:szCs w:val="28"/>
        </w:rPr>
        <w:t xml:space="preserve">   </w:t>
      </w:r>
      <w:r w:rsidR="002C428C">
        <w:rPr>
          <w:sz w:val="28"/>
          <w:szCs w:val="28"/>
        </w:rPr>
        <w:t>возложить на заместителя главы Лужского муниципального района Волкова А.В.</w:t>
      </w:r>
    </w:p>
    <w:p w:rsidR="002305D0" w:rsidRDefault="00605370" w:rsidP="006E1A9A">
      <w:pPr>
        <w:tabs>
          <w:tab w:val="right" w:pos="10680"/>
        </w:tabs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428C">
        <w:rPr>
          <w:sz w:val="28"/>
          <w:szCs w:val="28"/>
        </w:rPr>
        <w:t>.  Настоящее решение вступает в силу с момента принятия.</w:t>
      </w:r>
    </w:p>
    <w:p w:rsidR="002C428C" w:rsidRDefault="002C428C" w:rsidP="006E1A9A">
      <w:pPr>
        <w:tabs>
          <w:tab w:val="right" w:pos="10680"/>
        </w:tabs>
        <w:ind w:right="535"/>
        <w:jc w:val="both"/>
        <w:rPr>
          <w:sz w:val="28"/>
          <w:szCs w:val="28"/>
        </w:rPr>
      </w:pPr>
    </w:p>
    <w:p w:rsidR="002C428C" w:rsidRDefault="002C428C" w:rsidP="006E1A9A">
      <w:pPr>
        <w:tabs>
          <w:tab w:val="right" w:pos="10680"/>
        </w:tabs>
        <w:ind w:right="535"/>
        <w:jc w:val="both"/>
        <w:rPr>
          <w:sz w:val="28"/>
          <w:szCs w:val="28"/>
        </w:rPr>
      </w:pPr>
    </w:p>
    <w:p w:rsidR="002C428C" w:rsidRDefault="002C428C" w:rsidP="006E1A9A">
      <w:pPr>
        <w:tabs>
          <w:tab w:val="right" w:pos="10680"/>
        </w:tabs>
        <w:ind w:right="535"/>
        <w:jc w:val="both"/>
        <w:rPr>
          <w:sz w:val="28"/>
          <w:szCs w:val="28"/>
        </w:rPr>
      </w:pPr>
    </w:p>
    <w:p w:rsidR="007722B0" w:rsidRDefault="006E1A9A" w:rsidP="006E1A9A">
      <w:pPr>
        <w:tabs>
          <w:tab w:val="right" w:pos="10680"/>
        </w:tabs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22B0">
        <w:rPr>
          <w:sz w:val="28"/>
          <w:szCs w:val="28"/>
        </w:rPr>
        <w:t>Г</w:t>
      </w:r>
      <w:r w:rsidR="005F05FD">
        <w:rPr>
          <w:sz w:val="28"/>
          <w:szCs w:val="28"/>
        </w:rPr>
        <w:t>лав</w:t>
      </w:r>
      <w:r w:rsidR="007722B0">
        <w:rPr>
          <w:sz w:val="28"/>
          <w:szCs w:val="28"/>
        </w:rPr>
        <w:t>а</w:t>
      </w:r>
      <w:r w:rsidRPr="00EA355D">
        <w:rPr>
          <w:sz w:val="28"/>
          <w:szCs w:val="28"/>
        </w:rPr>
        <w:t xml:space="preserve">  </w:t>
      </w:r>
    </w:p>
    <w:p w:rsidR="006E1A9A" w:rsidRPr="00EA355D" w:rsidRDefault="007722B0" w:rsidP="006E1A9A">
      <w:pPr>
        <w:tabs>
          <w:tab w:val="right" w:pos="10680"/>
        </w:tabs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1A9A" w:rsidRPr="00EA355D">
        <w:rPr>
          <w:sz w:val="28"/>
          <w:szCs w:val="28"/>
        </w:rPr>
        <w:t>Лужского муниципального района,</w:t>
      </w:r>
    </w:p>
    <w:p w:rsidR="006E1A9A" w:rsidRPr="00EA355D" w:rsidRDefault="00952021" w:rsidP="006E1A9A">
      <w:pPr>
        <w:tabs>
          <w:tab w:val="right" w:pos="8640"/>
        </w:tabs>
        <w:ind w:right="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1A9A" w:rsidRPr="00EA355D">
        <w:rPr>
          <w:sz w:val="28"/>
          <w:szCs w:val="28"/>
        </w:rPr>
        <w:t>исполняющий полномочия председателя</w:t>
      </w:r>
    </w:p>
    <w:p w:rsidR="006E1A9A" w:rsidRDefault="00952021" w:rsidP="00605370">
      <w:pPr>
        <w:tabs>
          <w:tab w:val="left" w:pos="8505"/>
          <w:tab w:val="right" w:pos="12191"/>
        </w:tabs>
        <w:ind w:right="-2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6E1A9A">
        <w:rPr>
          <w:sz w:val="28"/>
          <w:szCs w:val="28"/>
        </w:rPr>
        <w:t xml:space="preserve">совета депутатов                                                    </w:t>
      </w:r>
      <w:r>
        <w:rPr>
          <w:sz w:val="28"/>
          <w:szCs w:val="28"/>
        </w:rPr>
        <w:t xml:space="preserve">           </w:t>
      </w:r>
      <w:r w:rsidR="006E1A9A">
        <w:rPr>
          <w:sz w:val="28"/>
          <w:szCs w:val="28"/>
        </w:rPr>
        <w:t xml:space="preserve">         </w:t>
      </w:r>
      <w:r w:rsidR="005F05FD">
        <w:rPr>
          <w:sz w:val="28"/>
          <w:szCs w:val="28"/>
        </w:rPr>
        <w:t xml:space="preserve">   </w:t>
      </w:r>
      <w:r w:rsidR="007722B0">
        <w:rPr>
          <w:sz w:val="28"/>
          <w:szCs w:val="28"/>
        </w:rPr>
        <w:t>С.Э. Самородов</w:t>
      </w:r>
      <w:r w:rsidR="006E1A9A">
        <w:rPr>
          <w:sz w:val="22"/>
          <w:szCs w:val="22"/>
        </w:rPr>
        <w:t xml:space="preserve">                                                                 </w:t>
      </w:r>
    </w:p>
    <w:p w:rsidR="006E1A9A" w:rsidRPr="00C67CF1" w:rsidRDefault="006E1A9A">
      <w:pPr>
        <w:pStyle w:val="Style8"/>
        <w:widowControl/>
        <w:spacing w:before="7" w:line="240" w:lineRule="auto"/>
        <w:ind w:left="725"/>
        <w:jc w:val="both"/>
        <w:rPr>
          <w:rStyle w:val="FontStyle13"/>
          <w:sz w:val="24"/>
          <w:szCs w:val="24"/>
        </w:rPr>
      </w:pPr>
    </w:p>
    <w:sectPr w:rsidR="006E1A9A" w:rsidRPr="00C67CF1">
      <w:type w:val="continuous"/>
      <w:pgSz w:w="11905" w:h="16837"/>
      <w:pgMar w:top="834" w:right="1109" w:bottom="1134" w:left="143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A9" w:rsidRDefault="008A6AA9">
      <w:r>
        <w:separator/>
      </w:r>
    </w:p>
  </w:endnote>
  <w:endnote w:type="continuationSeparator" w:id="0">
    <w:p w:rsidR="008A6AA9" w:rsidRDefault="008A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A9" w:rsidRDefault="008A6AA9">
      <w:r>
        <w:separator/>
      </w:r>
    </w:p>
  </w:footnote>
  <w:footnote w:type="continuationSeparator" w:id="0">
    <w:p w:rsidR="008A6AA9" w:rsidRDefault="008A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CF5"/>
    <w:multiLevelType w:val="singleLevel"/>
    <w:tmpl w:val="83DC097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7364BF7"/>
    <w:multiLevelType w:val="hybridMultilevel"/>
    <w:tmpl w:val="8A50B06C"/>
    <w:lvl w:ilvl="0" w:tplc="9D42713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80A8D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7469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1A871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CA4D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6E83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A4C1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FBCD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7EB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38"/>
    <w:rsid w:val="001D0179"/>
    <w:rsid w:val="002305D0"/>
    <w:rsid w:val="002C428C"/>
    <w:rsid w:val="003C6925"/>
    <w:rsid w:val="00476E38"/>
    <w:rsid w:val="004808AD"/>
    <w:rsid w:val="005F05FD"/>
    <w:rsid w:val="00605370"/>
    <w:rsid w:val="006E1A9A"/>
    <w:rsid w:val="007722B0"/>
    <w:rsid w:val="007B4F2A"/>
    <w:rsid w:val="00840C1B"/>
    <w:rsid w:val="008A6AA9"/>
    <w:rsid w:val="00952021"/>
    <w:rsid w:val="00B17464"/>
    <w:rsid w:val="00BE426A"/>
    <w:rsid w:val="00C67CF1"/>
    <w:rsid w:val="00CC172C"/>
    <w:rsid w:val="00E611E2"/>
    <w:rsid w:val="00EA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87B86B-C26A-486C-8E22-E4AA09BA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0" w:lineRule="exact"/>
      <w:ind w:firstLine="694"/>
    </w:pPr>
  </w:style>
  <w:style w:type="paragraph" w:customStyle="1" w:styleId="Style2">
    <w:name w:val="Style2"/>
    <w:basedOn w:val="a"/>
    <w:uiPriority w:val="99"/>
    <w:pPr>
      <w:spacing w:line="232" w:lineRule="exact"/>
      <w:ind w:firstLine="758"/>
    </w:pPr>
  </w:style>
  <w:style w:type="paragraph" w:customStyle="1" w:styleId="Style3">
    <w:name w:val="Style3"/>
    <w:basedOn w:val="a"/>
    <w:uiPriority w:val="99"/>
    <w:pPr>
      <w:spacing w:line="223" w:lineRule="exact"/>
      <w:jc w:val="both"/>
    </w:pPr>
  </w:style>
  <w:style w:type="paragraph" w:customStyle="1" w:styleId="Style4">
    <w:name w:val="Style4"/>
    <w:basedOn w:val="a"/>
    <w:uiPriority w:val="99"/>
    <w:pPr>
      <w:spacing w:line="235" w:lineRule="exact"/>
      <w:ind w:firstLine="696"/>
    </w:pPr>
  </w:style>
  <w:style w:type="paragraph" w:customStyle="1" w:styleId="Style5">
    <w:name w:val="Style5"/>
    <w:basedOn w:val="a"/>
    <w:uiPriority w:val="99"/>
    <w:pPr>
      <w:spacing w:line="233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3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CC17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cp:lastPrinted>2011-02-09T12:08:00Z</cp:lastPrinted>
  <dcterms:created xsi:type="dcterms:W3CDTF">2025-03-27T08:16:00Z</dcterms:created>
  <dcterms:modified xsi:type="dcterms:W3CDTF">2025-03-27T08:16:00Z</dcterms:modified>
</cp:coreProperties>
</file>