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D3" w:rsidRPr="00DA6816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>Администрация                                                 УТВЕРЖДАЮ</w:t>
      </w:r>
    </w:p>
    <w:p w:rsidR="00517AD3" w:rsidRPr="00DA6816" w:rsidRDefault="00517AD3" w:rsidP="00517AD3">
      <w:pPr>
        <w:rPr>
          <w:sz w:val="28"/>
          <w:szCs w:val="28"/>
        </w:rPr>
      </w:pPr>
      <w:proofErr w:type="gramStart"/>
      <w:r w:rsidRPr="00DA6816">
        <w:rPr>
          <w:sz w:val="28"/>
          <w:szCs w:val="28"/>
        </w:rPr>
        <w:t>Лужского</w:t>
      </w:r>
      <w:proofErr w:type="gramEnd"/>
      <w:r w:rsidRPr="00DA6816">
        <w:rPr>
          <w:sz w:val="28"/>
          <w:szCs w:val="28"/>
        </w:rPr>
        <w:t xml:space="preserve"> муниципального   </w:t>
      </w:r>
      <w:r w:rsidR="00C57723">
        <w:rPr>
          <w:sz w:val="28"/>
          <w:szCs w:val="28"/>
        </w:rPr>
        <w:t xml:space="preserve">                           глава</w:t>
      </w:r>
      <w:r w:rsidRPr="00DA6816">
        <w:rPr>
          <w:sz w:val="28"/>
          <w:szCs w:val="28"/>
        </w:rPr>
        <w:t xml:space="preserve"> администрации</w:t>
      </w:r>
    </w:p>
    <w:p w:rsidR="00517AD3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 xml:space="preserve">района                                                                 Лужского муниципального  </w:t>
      </w:r>
    </w:p>
    <w:p w:rsidR="00517AD3" w:rsidRDefault="00517AD3" w:rsidP="00517A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района</w:t>
      </w:r>
    </w:p>
    <w:p w:rsidR="00517AD3" w:rsidRPr="00DA6816" w:rsidRDefault="00517AD3" w:rsidP="00517AD3">
      <w:pPr>
        <w:rPr>
          <w:sz w:val="28"/>
          <w:szCs w:val="28"/>
        </w:rPr>
      </w:pPr>
    </w:p>
    <w:p w:rsidR="00517AD3" w:rsidRPr="00DA6816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 xml:space="preserve">ДОЛЖНОСТНАЯ ИНСТРУКЦИЯ                     ___________ </w:t>
      </w:r>
      <w:proofErr w:type="spellStart"/>
      <w:r>
        <w:rPr>
          <w:sz w:val="28"/>
          <w:szCs w:val="28"/>
        </w:rPr>
        <w:t>Ю.В.Намлиев</w:t>
      </w:r>
      <w:proofErr w:type="spellEnd"/>
    </w:p>
    <w:p w:rsidR="00517AD3" w:rsidRPr="00DA6816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 xml:space="preserve">                                                                                           ____  ________20</w:t>
      </w:r>
      <w:r w:rsidR="00C57723">
        <w:rPr>
          <w:sz w:val="28"/>
          <w:szCs w:val="28"/>
        </w:rPr>
        <w:t>2</w:t>
      </w:r>
      <w:r w:rsidR="00B64D73">
        <w:rPr>
          <w:sz w:val="28"/>
          <w:szCs w:val="28"/>
        </w:rPr>
        <w:t>5</w:t>
      </w:r>
      <w:r w:rsidRPr="00DA6816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517AD3" w:rsidRPr="00DA6816" w:rsidRDefault="00517AD3" w:rsidP="00517AD3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1234CA">
        <w:rPr>
          <w:sz w:val="28"/>
          <w:szCs w:val="28"/>
        </w:rPr>
        <w:t>а отдела бухгалтерского учета</w:t>
      </w:r>
    </w:p>
    <w:p w:rsidR="00517AD3" w:rsidRPr="00DA6816" w:rsidRDefault="00517AD3" w:rsidP="00517AD3">
      <w:pPr>
        <w:rPr>
          <w:sz w:val="28"/>
          <w:szCs w:val="28"/>
        </w:rPr>
      </w:pPr>
    </w:p>
    <w:p w:rsidR="00517AD3" w:rsidRPr="00DA6816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 xml:space="preserve">   </w:t>
      </w:r>
    </w:p>
    <w:p w:rsidR="00517AD3" w:rsidRPr="00DA6816" w:rsidRDefault="00517AD3" w:rsidP="00517AD3">
      <w:pPr>
        <w:rPr>
          <w:sz w:val="28"/>
          <w:szCs w:val="28"/>
        </w:rPr>
      </w:pPr>
      <w:r w:rsidRPr="00DA6816">
        <w:rPr>
          <w:sz w:val="28"/>
          <w:szCs w:val="28"/>
        </w:rPr>
        <w:t xml:space="preserve">                                 </w:t>
      </w:r>
    </w:p>
    <w:p w:rsidR="00517AD3" w:rsidRDefault="00517AD3" w:rsidP="00517AD3">
      <w:pPr>
        <w:ind w:left="5040"/>
        <w:rPr>
          <w:sz w:val="28"/>
          <w:szCs w:val="28"/>
        </w:rPr>
      </w:pPr>
    </w:p>
    <w:p w:rsidR="00DB5652" w:rsidRPr="00DB5652" w:rsidRDefault="00717D18" w:rsidP="00717D18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517AD3">
        <w:rPr>
          <w:sz w:val="28"/>
          <w:szCs w:val="28"/>
        </w:rPr>
        <w:t>Общие положения</w:t>
      </w:r>
    </w:p>
    <w:p w:rsidR="00517AD3" w:rsidRDefault="00517AD3" w:rsidP="00717D18">
      <w:pPr>
        <w:jc w:val="center"/>
        <w:rPr>
          <w:sz w:val="28"/>
          <w:szCs w:val="28"/>
        </w:rPr>
      </w:pPr>
    </w:p>
    <w:p w:rsidR="00DB5652" w:rsidRDefault="00517AD3" w:rsidP="00DB5652">
      <w:pPr>
        <w:pStyle w:val="a4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DB5652">
        <w:rPr>
          <w:sz w:val="28"/>
          <w:szCs w:val="28"/>
        </w:rPr>
        <w:t>.</w:t>
      </w:r>
      <w:r w:rsidR="00DB5652" w:rsidRPr="00586068">
        <w:t xml:space="preserve"> </w:t>
      </w:r>
      <w:r w:rsidR="00DB5652" w:rsidRPr="00DB5652">
        <w:rPr>
          <w:sz w:val="28"/>
          <w:szCs w:val="28"/>
        </w:rPr>
        <w:t xml:space="preserve">Настоящая должностная инструкция определяет обязанности, знания, умения, права и ответственность </w:t>
      </w:r>
      <w:r w:rsidR="00DB5652">
        <w:rPr>
          <w:sz w:val="28"/>
          <w:szCs w:val="28"/>
        </w:rPr>
        <w:t xml:space="preserve">консультанта отдела бухгалтерского учета. </w:t>
      </w:r>
    </w:p>
    <w:p w:rsidR="00517AD3" w:rsidRDefault="00DB5652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="00517AD3">
        <w:rPr>
          <w:sz w:val="28"/>
          <w:szCs w:val="28"/>
        </w:rPr>
        <w:t>Консультант</w:t>
      </w:r>
      <w:r w:rsidR="001234CA">
        <w:rPr>
          <w:sz w:val="28"/>
          <w:szCs w:val="28"/>
        </w:rPr>
        <w:t xml:space="preserve"> отдела бухгалтерского учета</w:t>
      </w:r>
      <w:r>
        <w:rPr>
          <w:sz w:val="28"/>
          <w:szCs w:val="28"/>
        </w:rPr>
        <w:t xml:space="preserve"> </w:t>
      </w:r>
      <w:r w:rsidR="00517AD3">
        <w:rPr>
          <w:sz w:val="28"/>
          <w:szCs w:val="28"/>
        </w:rPr>
        <w:t xml:space="preserve"> назначается на должность и освобождается от должности главой администрации по согласованию с   заведующим отделом - главным бухгалтером.</w:t>
      </w:r>
      <w:r w:rsidR="00517AD3">
        <w:rPr>
          <w:sz w:val="28"/>
          <w:szCs w:val="28"/>
        </w:rPr>
        <w:tab/>
      </w:r>
      <w:r w:rsidR="00517AD3">
        <w:rPr>
          <w:sz w:val="28"/>
          <w:szCs w:val="28"/>
        </w:rPr>
        <w:tab/>
      </w:r>
    </w:p>
    <w:p w:rsidR="00517AD3" w:rsidRDefault="00DB5652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</w:t>
      </w:r>
      <w:r w:rsidR="00517AD3">
        <w:rPr>
          <w:sz w:val="28"/>
          <w:szCs w:val="28"/>
        </w:rPr>
        <w:t>. По вопросам трудовой деятельности взаимодействует с сотр</w:t>
      </w:r>
      <w:r w:rsidR="00842162">
        <w:rPr>
          <w:sz w:val="28"/>
          <w:szCs w:val="28"/>
        </w:rPr>
        <w:t>удниками отдела бухгалтерского учета</w:t>
      </w:r>
      <w:r w:rsidR="00517AD3">
        <w:rPr>
          <w:sz w:val="28"/>
          <w:szCs w:val="28"/>
        </w:rPr>
        <w:t xml:space="preserve">, </w:t>
      </w:r>
      <w:r w:rsidR="00B96746">
        <w:rPr>
          <w:sz w:val="28"/>
          <w:szCs w:val="28"/>
        </w:rPr>
        <w:t>специалистами</w:t>
      </w:r>
      <w:r w:rsidR="00517AD3">
        <w:rPr>
          <w:sz w:val="28"/>
          <w:szCs w:val="28"/>
        </w:rPr>
        <w:t xml:space="preserve"> </w:t>
      </w:r>
      <w:r w:rsidR="00842162">
        <w:rPr>
          <w:sz w:val="28"/>
          <w:szCs w:val="28"/>
        </w:rPr>
        <w:t>структурных подразделений администрации</w:t>
      </w:r>
      <w:r w:rsidR="00517AD3">
        <w:rPr>
          <w:sz w:val="28"/>
          <w:szCs w:val="28"/>
        </w:rPr>
        <w:t>.</w:t>
      </w:r>
      <w:r w:rsidR="00517AD3">
        <w:rPr>
          <w:sz w:val="28"/>
          <w:szCs w:val="28"/>
        </w:rPr>
        <w:tab/>
      </w:r>
    </w:p>
    <w:p w:rsidR="001234CA" w:rsidRPr="001234CA" w:rsidRDefault="00DB5652" w:rsidP="00EC6A87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1.4</w:t>
      </w:r>
      <w:r w:rsidR="00517AD3">
        <w:rPr>
          <w:sz w:val="28"/>
          <w:szCs w:val="28"/>
        </w:rPr>
        <w:t xml:space="preserve">. </w:t>
      </w:r>
      <w:r w:rsidR="001234CA">
        <w:rPr>
          <w:sz w:val="28"/>
          <w:szCs w:val="28"/>
        </w:rPr>
        <w:t>На должность консультанта отдела бухгалтерского учета</w:t>
      </w:r>
      <w:r w:rsidR="001234CA" w:rsidRPr="00586068">
        <w:t xml:space="preserve"> </w:t>
      </w:r>
      <w:r w:rsidR="001234CA" w:rsidRPr="001234CA">
        <w:rPr>
          <w:sz w:val="28"/>
          <w:szCs w:val="28"/>
        </w:rPr>
        <w:t>назначается лицо, имеющее:</w:t>
      </w:r>
    </w:p>
    <w:p w:rsidR="001234CA" w:rsidRPr="001234CA" w:rsidRDefault="001234CA" w:rsidP="001234CA">
      <w:pPr>
        <w:pStyle w:val="HTML"/>
        <w:jc w:val="both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 xml:space="preserve">1) </w:t>
      </w:r>
      <w:r w:rsidR="00842162">
        <w:rPr>
          <w:sz w:val="28"/>
          <w:szCs w:val="28"/>
        </w:rPr>
        <w:t>не ниже среднего профессионального образования</w:t>
      </w:r>
      <w:r w:rsidRPr="001234CA">
        <w:rPr>
          <w:sz w:val="28"/>
          <w:szCs w:val="28"/>
        </w:rPr>
        <w:t xml:space="preserve"> по программам подготовки специалистов среднего звена </w:t>
      </w:r>
      <w:r w:rsidRPr="001234CA">
        <w:rPr>
          <w:bCs/>
          <w:sz w:val="28"/>
          <w:szCs w:val="28"/>
        </w:rPr>
        <w:t>специальности «экономика и управление»</w:t>
      </w:r>
      <w:r w:rsidRPr="001234CA">
        <w:rPr>
          <w:sz w:val="28"/>
          <w:szCs w:val="28"/>
        </w:rPr>
        <w:t>. А при отсутствии профильного образования – прошедшее программы профессиональной переподготовки, программы повышения квалификации;</w:t>
      </w:r>
    </w:p>
    <w:p w:rsidR="001234CA" w:rsidRPr="001234CA" w:rsidRDefault="001234CA" w:rsidP="001234CA">
      <w:pPr>
        <w:pStyle w:val="HTML"/>
        <w:jc w:val="both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>2) опыт практической работы, связанной с ведением бухгалтерского учета, не менее трех лет – при отсутствии профильного образования по специальности «экономика и управление». При наличии профильного среднего профессионального образования по данной специальности требования к стажу работы не предъявляются.</w:t>
      </w:r>
    </w:p>
    <w:p w:rsidR="00517AD3" w:rsidRDefault="00DB5652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</w:t>
      </w:r>
      <w:r w:rsidR="00517AD3">
        <w:rPr>
          <w:sz w:val="28"/>
          <w:szCs w:val="28"/>
        </w:rPr>
        <w:t xml:space="preserve">. </w:t>
      </w:r>
      <w:r w:rsidR="001234CA">
        <w:rPr>
          <w:sz w:val="28"/>
          <w:szCs w:val="28"/>
        </w:rPr>
        <w:t xml:space="preserve">Консультант отдела бухгалтерского учета </w:t>
      </w:r>
      <w:r w:rsidR="00517AD3">
        <w:rPr>
          <w:sz w:val="28"/>
          <w:szCs w:val="28"/>
        </w:rPr>
        <w:t xml:space="preserve"> должен знать:</w:t>
      </w:r>
    </w:p>
    <w:p w:rsidR="001234CA" w:rsidRPr="001234CA" w:rsidRDefault="001234CA" w:rsidP="001234CA">
      <w:pPr>
        <w:pStyle w:val="HTML"/>
        <w:numPr>
          <w:ilvl w:val="0"/>
          <w:numId w:val="2"/>
        </w:numPr>
        <w:tabs>
          <w:tab w:val="clear" w:pos="720"/>
          <w:tab w:val="clear" w:pos="916"/>
          <w:tab w:val="num" w:pos="0"/>
          <w:tab w:val="left" w:pos="284"/>
        </w:tabs>
        <w:ind w:left="0" w:firstLine="0"/>
        <w:rPr>
          <w:color w:val="000000"/>
          <w:sz w:val="28"/>
          <w:szCs w:val="28"/>
        </w:rPr>
      </w:pPr>
      <w:proofErr w:type="gramStart"/>
      <w:r w:rsidRPr="001234CA">
        <w:rPr>
          <w:sz w:val="28"/>
          <w:szCs w:val="28"/>
        </w:rPr>
        <w:t>законодательство Российской Федерации: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 бухгалтерском учете;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 налогах и сборах;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 социальном и медицинском страховании, пенсионном обеспечении;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об оплате труда;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об архивном деле, о хранении и изъятии регистров бухгалтерского учета;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гражданское, трудовое право;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нормативные правовые акты о документах и документообороте;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 xml:space="preserve">– Общероссийский классификатор управленческой документации в части </w:t>
      </w:r>
      <w:r w:rsidRPr="001234CA">
        <w:rPr>
          <w:sz w:val="28"/>
          <w:szCs w:val="28"/>
        </w:rPr>
        <w:lastRenderedPageBreak/>
        <w:t>документов по учету труда и его оплаты, по бухгалтерскому учету учреждений;</w:t>
      </w:r>
      <w:proofErr w:type="gramEnd"/>
    </w:p>
    <w:p w:rsidR="001234CA" w:rsidRPr="001234CA" w:rsidRDefault="001234CA" w:rsidP="001234CA">
      <w:pPr>
        <w:pStyle w:val="HTML"/>
        <w:numPr>
          <w:ilvl w:val="0"/>
          <w:numId w:val="2"/>
        </w:numPr>
        <w:tabs>
          <w:tab w:val="clear" w:pos="720"/>
          <w:tab w:val="clear" w:pos="916"/>
          <w:tab w:val="num" w:pos="426"/>
          <w:tab w:val="left" w:pos="993"/>
        </w:tabs>
        <w:ind w:left="0" w:firstLine="0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>практику применения законодательства Российской Федерации по вопросам: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бухгалтерского учета и денежного измерения объектов бухгалтерского учета;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оформления первичных учетных документов;</w:t>
      </w:r>
    </w:p>
    <w:p w:rsidR="001234CA" w:rsidRPr="001234CA" w:rsidRDefault="001234CA" w:rsidP="001234CA">
      <w:pPr>
        <w:pStyle w:val="HTML"/>
        <w:numPr>
          <w:ilvl w:val="0"/>
          <w:numId w:val="2"/>
        </w:numPr>
        <w:tabs>
          <w:tab w:val="clear" w:pos="720"/>
          <w:tab w:val="clear" w:pos="916"/>
          <w:tab w:val="num" w:pos="426"/>
          <w:tab w:val="left" w:pos="993"/>
        </w:tabs>
        <w:ind w:left="0" w:firstLine="0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>внутренние организационно-распорядительные документы учреждения (в т.ч. учетная политика), регламентирующие: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особенности группировки информации, содержащейся в первичных учетных документах;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порядок составления, хранения и передачу в архив первичных учетных документов;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правила хранения документов и защиты информации в учреждении;</w:t>
      </w:r>
      <w:r w:rsidRPr="001234CA">
        <w:rPr>
          <w:color w:val="000000"/>
          <w:sz w:val="28"/>
          <w:szCs w:val="28"/>
        </w:rPr>
        <w:br/>
      </w:r>
      <w:r w:rsidRPr="001234CA">
        <w:rPr>
          <w:sz w:val="28"/>
          <w:szCs w:val="28"/>
        </w:rPr>
        <w:t>– вопросы оплаты труда;</w:t>
      </w:r>
    </w:p>
    <w:p w:rsidR="001234CA" w:rsidRPr="001234CA" w:rsidRDefault="001234CA" w:rsidP="001234CA">
      <w:pPr>
        <w:pStyle w:val="HTML"/>
        <w:numPr>
          <w:ilvl w:val="0"/>
          <w:numId w:val="2"/>
        </w:numPr>
        <w:tabs>
          <w:tab w:val="clear" w:pos="916"/>
          <w:tab w:val="left" w:pos="426"/>
        </w:tabs>
        <w:ind w:left="0" w:firstLine="0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>порядок составления сводных учетных документов в целях контроля и упорядочения обработки данных о фактах хозяйственной жизни;</w:t>
      </w:r>
    </w:p>
    <w:p w:rsidR="00517AD3" w:rsidRPr="00DB5652" w:rsidRDefault="001234CA" w:rsidP="00517AD3">
      <w:pPr>
        <w:pStyle w:val="HTML"/>
        <w:numPr>
          <w:ilvl w:val="0"/>
          <w:numId w:val="2"/>
        </w:numPr>
        <w:tabs>
          <w:tab w:val="clear" w:pos="720"/>
          <w:tab w:val="num" w:pos="426"/>
        </w:tabs>
        <w:ind w:left="0" w:firstLine="0"/>
        <w:rPr>
          <w:color w:val="000000"/>
          <w:sz w:val="28"/>
          <w:szCs w:val="28"/>
        </w:rPr>
      </w:pPr>
      <w:r w:rsidRPr="001234CA">
        <w:rPr>
          <w:sz w:val="28"/>
          <w:szCs w:val="28"/>
        </w:rPr>
        <w:t>основы информатики и вычислительной техники.</w:t>
      </w:r>
    </w:p>
    <w:p w:rsidR="00DB5652" w:rsidRPr="00EC6A87" w:rsidRDefault="00DB5652" w:rsidP="00DB5652">
      <w:pPr>
        <w:pStyle w:val="HTML"/>
        <w:rPr>
          <w:color w:val="000000"/>
          <w:sz w:val="28"/>
          <w:szCs w:val="28"/>
        </w:rPr>
      </w:pPr>
    </w:p>
    <w:p w:rsidR="00DB5652" w:rsidRPr="00DB5652" w:rsidRDefault="00B96746" w:rsidP="00DB565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1.6</w:t>
      </w:r>
      <w:r w:rsidR="00DB5652" w:rsidRPr="00DB56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Консультант </w:t>
      </w:r>
      <w:r w:rsidR="00DB5652" w:rsidRPr="00DB5652">
        <w:rPr>
          <w:sz w:val="28"/>
          <w:szCs w:val="28"/>
        </w:rPr>
        <w:t>должен уметь:</w:t>
      </w:r>
    </w:p>
    <w:p w:rsidR="00DB5652" w:rsidRPr="00DB5652" w:rsidRDefault="00DB5652" w:rsidP="00DB5652">
      <w:pPr>
        <w:pStyle w:val="a4"/>
        <w:numPr>
          <w:ilvl w:val="0"/>
          <w:numId w:val="7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DB5652">
        <w:rPr>
          <w:sz w:val="28"/>
          <w:szCs w:val="28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оргтехникой.</w:t>
      </w:r>
    </w:p>
    <w:p w:rsidR="00DB5652" w:rsidRPr="00DB5652" w:rsidRDefault="00DB5652" w:rsidP="00DB5652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left" w:pos="284"/>
        </w:tabs>
        <w:ind w:left="0" w:firstLine="0"/>
        <w:jc w:val="both"/>
        <w:rPr>
          <w:sz w:val="28"/>
          <w:szCs w:val="28"/>
        </w:rPr>
      </w:pPr>
      <w:r w:rsidRPr="00DB5652">
        <w:rPr>
          <w:sz w:val="28"/>
          <w:szCs w:val="28"/>
        </w:rPr>
        <w:t>Вести денежное измерение объектов бухгалтерского учета и текущую группировку фактов хозяйственной жизни, в том числе:</w:t>
      </w:r>
    </w:p>
    <w:p w:rsidR="00DB5652" w:rsidRPr="00DB5652" w:rsidRDefault="00DB5652" w:rsidP="00DB5652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left" w:pos="284"/>
        </w:tabs>
        <w:ind w:left="0" w:firstLine="0"/>
        <w:jc w:val="both"/>
        <w:rPr>
          <w:sz w:val="28"/>
          <w:szCs w:val="28"/>
        </w:rPr>
      </w:pPr>
      <w:r w:rsidRPr="00DB5652">
        <w:rPr>
          <w:sz w:val="28"/>
          <w:szCs w:val="28"/>
        </w:rPr>
        <w:t>вести регистрацию и накопление данных посредством двойной записи, по простой системе;</w:t>
      </w:r>
    </w:p>
    <w:p w:rsidR="00DB5652" w:rsidRPr="00DB5652" w:rsidRDefault="00DB5652" w:rsidP="00DB5652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left" w:pos="284"/>
        </w:tabs>
        <w:ind w:left="0" w:firstLine="0"/>
        <w:jc w:val="both"/>
        <w:rPr>
          <w:sz w:val="28"/>
          <w:szCs w:val="28"/>
        </w:rPr>
      </w:pPr>
      <w:r w:rsidRPr="00DB5652">
        <w:rPr>
          <w:sz w:val="28"/>
          <w:szCs w:val="28"/>
        </w:rPr>
        <w:t>составлять бухгалтерские записи в соответствии с рабочим планом счетов учреждения;</w:t>
      </w:r>
    </w:p>
    <w:p w:rsidR="00DB5652" w:rsidRPr="00DB5652" w:rsidRDefault="00DB5652" w:rsidP="00DB5652">
      <w:pPr>
        <w:pStyle w:val="HTML"/>
        <w:numPr>
          <w:ilvl w:val="0"/>
          <w:numId w:val="6"/>
        </w:numPr>
        <w:tabs>
          <w:tab w:val="clear" w:pos="916"/>
          <w:tab w:val="clear" w:pos="1832"/>
          <w:tab w:val="left" w:pos="284"/>
        </w:tabs>
        <w:ind w:left="0" w:firstLine="0"/>
        <w:jc w:val="both"/>
        <w:rPr>
          <w:sz w:val="28"/>
          <w:szCs w:val="28"/>
        </w:rPr>
      </w:pPr>
      <w:r w:rsidRPr="00DB5652">
        <w:rPr>
          <w:sz w:val="28"/>
          <w:szCs w:val="28"/>
        </w:rPr>
        <w:t>рассчитывать заработную плату, пособия и други</w:t>
      </w:r>
      <w:r>
        <w:rPr>
          <w:sz w:val="28"/>
          <w:szCs w:val="28"/>
        </w:rPr>
        <w:t>е выплаты работникам учреждения.</w:t>
      </w:r>
    </w:p>
    <w:p w:rsidR="00DB5652" w:rsidRDefault="00DB5652" w:rsidP="00DB5652">
      <w:pPr>
        <w:pStyle w:val="HTML"/>
        <w:tabs>
          <w:tab w:val="clear" w:pos="1832"/>
          <w:tab w:val="clear" w:pos="2748"/>
          <w:tab w:val="clear" w:pos="3664"/>
          <w:tab w:val="left" w:pos="284"/>
        </w:tabs>
        <w:jc w:val="both"/>
        <w:rPr>
          <w:color w:val="000000"/>
          <w:sz w:val="28"/>
          <w:szCs w:val="28"/>
        </w:rPr>
      </w:pPr>
    </w:p>
    <w:p w:rsidR="00C5179C" w:rsidRPr="00DB5652" w:rsidRDefault="00C5179C" w:rsidP="00DB5652">
      <w:pPr>
        <w:pStyle w:val="HTML"/>
        <w:tabs>
          <w:tab w:val="clear" w:pos="1832"/>
          <w:tab w:val="clear" w:pos="2748"/>
          <w:tab w:val="clear" w:pos="3664"/>
          <w:tab w:val="left" w:pos="284"/>
        </w:tabs>
        <w:jc w:val="both"/>
        <w:rPr>
          <w:color w:val="000000"/>
          <w:sz w:val="28"/>
          <w:szCs w:val="28"/>
        </w:rPr>
      </w:pPr>
    </w:p>
    <w:p w:rsidR="00517AD3" w:rsidRDefault="00517AD3" w:rsidP="00717D18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Должностные </w:t>
      </w:r>
      <w:r w:rsidR="00842162">
        <w:rPr>
          <w:sz w:val="28"/>
          <w:szCs w:val="28"/>
        </w:rPr>
        <w:t>обязанности</w:t>
      </w:r>
    </w:p>
    <w:p w:rsidR="00517AD3" w:rsidRDefault="00517AD3" w:rsidP="00517AD3">
      <w:pPr>
        <w:pStyle w:val="a3"/>
        <w:ind w:left="0"/>
        <w:rPr>
          <w:sz w:val="28"/>
          <w:szCs w:val="28"/>
        </w:rPr>
      </w:pPr>
    </w:p>
    <w:p w:rsidR="00C5179C" w:rsidRDefault="00517AD3" w:rsidP="00B9674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5179C">
        <w:rPr>
          <w:sz w:val="28"/>
          <w:szCs w:val="28"/>
        </w:rPr>
        <w:t>Консультант</w:t>
      </w:r>
      <w:r w:rsidR="00C5179C" w:rsidRPr="00C5179C">
        <w:rPr>
          <w:sz w:val="28"/>
          <w:szCs w:val="28"/>
        </w:rPr>
        <w:t xml:space="preserve"> ведет бухгалтерский учет оплаты труда, удержаний из оплаты труда, начислений налогов</w:t>
      </w:r>
      <w:r w:rsidR="00B96746">
        <w:rPr>
          <w:sz w:val="28"/>
          <w:szCs w:val="28"/>
        </w:rPr>
        <w:t xml:space="preserve"> и взносов с фонда оплаты труда; п</w:t>
      </w:r>
      <w:r w:rsidR="00C5179C" w:rsidRPr="00C5179C">
        <w:rPr>
          <w:sz w:val="28"/>
          <w:szCs w:val="28"/>
        </w:rPr>
        <w:t>одготавливает</w:t>
      </w:r>
      <w:r w:rsidR="00B64D73">
        <w:rPr>
          <w:sz w:val="28"/>
          <w:szCs w:val="28"/>
        </w:rPr>
        <w:t xml:space="preserve"> и выгружает</w:t>
      </w:r>
      <w:r w:rsidR="00C5179C" w:rsidRPr="00C5179C">
        <w:rPr>
          <w:sz w:val="28"/>
          <w:szCs w:val="28"/>
        </w:rPr>
        <w:t xml:space="preserve">  реестр перевода денежных средств физических лиц (сотрудников учреждения) на выплату заработной платы и иных выплат в пользу сотрудников </w:t>
      </w:r>
      <w:r w:rsidR="00E53588">
        <w:rPr>
          <w:sz w:val="28"/>
          <w:szCs w:val="28"/>
        </w:rPr>
        <w:t>в  автоматизированную</w:t>
      </w:r>
      <w:r w:rsidR="00B64D73">
        <w:rPr>
          <w:sz w:val="28"/>
          <w:szCs w:val="28"/>
        </w:rPr>
        <w:t xml:space="preserve"> систему</w:t>
      </w:r>
      <w:r w:rsidR="00C5179C" w:rsidRPr="00C5179C">
        <w:rPr>
          <w:sz w:val="28"/>
          <w:szCs w:val="28"/>
        </w:rPr>
        <w:t xml:space="preserve"> «Сбербанк Онлайн» («Сбербанк Бизнес Онлайн»).</w:t>
      </w:r>
    </w:p>
    <w:p w:rsidR="00C5179C" w:rsidRPr="00C5179C" w:rsidRDefault="00C5179C" w:rsidP="00C517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2.2</w:t>
      </w:r>
      <w:r w:rsidRPr="00C5179C">
        <w:rPr>
          <w:sz w:val="28"/>
          <w:szCs w:val="28"/>
        </w:rPr>
        <w:t>. Консультант выполняет обязанности:</w:t>
      </w:r>
    </w:p>
    <w:p w:rsidR="00C5179C" w:rsidRPr="00C5179C" w:rsidRDefault="00B96746" w:rsidP="00C517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2.2.1.</w:t>
      </w:r>
      <w:r w:rsidR="00C5179C" w:rsidRPr="00C51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179C" w:rsidRPr="00C5179C">
        <w:rPr>
          <w:sz w:val="28"/>
          <w:szCs w:val="28"/>
        </w:rPr>
        <w:t>В целях денежного измерения объектов бухгалтерского учета и текущей группировки фактов хозяйственной жизни:</w:t>
      </w:r>
    </w:p>
    <w:p w:rsidR="00C5179C" w:rsidRPr="00C5179C" w:rsidRDefault="00C5179C" w:rsidP="00C5179C">
      <w:pPr>
        <w:pStyle w:val="a4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C5179C">
        <w:rPr>
          <w:sz w:val="28"/>
          <w:szCs w:val="28"/>
        </w:rPr>
        <w:t>ведет денежное измерение объектов бухгалтерского учета и оформляет соответствующие бухгалтерские записи;</w:t>
      </w:r>
    </w:p>
    <w:p w:rsidR="00C5179C" w:rsidRPr="00C5179C" w:rsidRDefault="00C5179C" w:rsidP="00C5179C">
      <w:pPr>
        <w:pStyle w:val="a4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ind w:left="0" w:firstLine="0"/>
        <w:rPr>
          <w:color w:val="000000"/>
          <w:sz w:val="28"/>
          <w:szCs w:val="28"/>
        </w:rPr>
      </w:pPr>
      <w:r w:rsidRPr="00C5179C">
        <w:rPr>
          <w:sz w:val="28"/>
          <w:szCs w:val="28"/>
        </w:rPr>
        <w:lastRenderedPageBreak/>
        <w:t>регистрирует в регистрах бухгалтерского учета данные, содержащиеся в первичных учетных документах:</w:t>
      </w:r>
    </w:p>
    <w:p w:rsidR="00C5179C" w:rsidRPr="00C5179C" w:rsidRDefault="00C5179C" w:rsidP="00C5179C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5179C">
        <w:rPr>
          <w:sz w:val="28"/>
          <w:szCs w:val="28"/>
        </w:rPr>
        <w:t>а) составляет (оформляет), принимает к учету первичные документы  по начислению оплаты труда, пособий по временной нетрудоспособности, другим выплатам, удержаниям (приказы о приеме, увольнении и перемещении сотрудников в соответствии с утвержденными штатными единицами; табеля учета рабочего времени), оформляет начисление налогов и взносов;</w:t>
      </w:r>
    </w:p>
    <w:p w:rsidR="00C5179C" w:rsidRPr="00C5179C" w:rsidRDefault="00C5179C" w:rsidP="00C5179C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5179C">
        <w:rPr>
          <w:sz w:val="28"/>
          <w:szCs w:val="28"/>
        </w:rPr>
        <w:t>б) принимает и контролирует правильность оформления листков о временной нетрудоспособности, справок по уходу за больными и других документов, подтверждающих право на отсутствие работника на рабочем месте;</w:t>
      </w:r>
    </w:p>
    <w:p w:rsidR="00C5179C" w:rsidRDefault="00C5179C" w:rsidP="00C5179C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C5179C">
        <w:rPr>
          <w:sz w:val="28"/>
          <w:szCs w:val="28"/>
        </w:rPr>
        <w:t>в) составляет на основе первичных документов сводные учетные документы;</w:t>
      </w:r>
    </w:p>
    <w:p w:rsidR="008E3EFF" w:rsidRPr="008E3EFF" w:rsidRDefault="008E3EFF" w:rsidP="008E3EFF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6746">
        <w:rPr>
          <w:sz w:val="28"/>
          <w:szCs w:val="28"/>
        </w:rPr>
        <w:t>существляет начисление штатной и нештатной заработной платы, а также разовых пр</w:t>
      </w:r>
      <w:r>
        <w:rPr>
          <w:sz w:val="28"/>
          <w:szCs w:val="28"/>
        </w:rPr>
        <w:t>емий и вознаграждений (в том числе почетным гражданам и приемным родителям);</w:t>
      </w:r>
    </w:p>
    <w:p w:rsidR="00C5179C" w:rsidRPr="00B96746" w:rsidRDefault="008E3EFF" w:rsidP="00B96746">
      <w:pPr>
        <w:pStyle w:val="a4"/>
        <w:numPr>
          <w:ilvl w:val="0"/>
          <w:numId w:val="8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179C" w:rsidRPr="00C5179C">
        <w:rPr>
          <w:sz w:val="28"/>
          <w:szCs w:val="28"/>
        </w:rPr>
        <w:t xml:space="preserve">сопоставляет результаты инвентаризации расчетов по оплате труда, другим выплатам, удержаниям, по налогам и взносам с данными регистров бухгалтерского учета и составляет сличительные ведомости, осуществляет </w:t>
      </w:r>
      <w:proofErr w:type="gramStart"/>
      <w:r w:rsidR="00C5179C" w:rsidRPr="00C5179C">
        <w:rPr>
          <w:sz w:val="28"/>
          <w:szCs w:val="28"/>
        </w:rPr>
        <w:t>контроль за</w:t>
      </w:r>
      <w:proofErr w:type="gramEnd"/>
      <w:r w:rsidR="00C5179C" w:rsidRPr="00C5179C">
        <w:rPr>
          <w:sz w:val="28"/>
          <w:szCs w:val="28"/>
        </w:rPr>
        <w:t xml:space="preserve"> расходованием фонда оплаты труда</w:t>
      </w:r>
      <w:r>
        <w:rPr>
          <w:sz w:val="28"/>
          <w:szCs w:val="28"/>
        </w:rPr>
        <w:t>,</w:t>
      </w:r>
      <w:r w:rsidR="00E53588">
        <w:rPr>
          <w:sz w:val="28"/>
          <w:szCs w:val="28"/>
        </w:rPr>
        <w:t xml:space="preserve"> в том числе в разрезе различных источников финансирования</w:t>
      </w:r>
      <w:r>
        <w:rPr>
          <w:sz w:val="28"/>
          <w:szCs w:val="28"/>
        </w:rPr>
        <w:t>;</w:t>
      </w:r>
    </w:p>
    <w:p w:rsidR="00B96746" w:rsidRPr="00B96746" w:rsidRDefault="008E3EFF" w:rsidP="008E3EFF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6746" w:rsidRPr="00B96746">
        <w:rPr>
          <w:sz w:val="28"/>
          <w:szCs w:val="28"/>
        </w:rPr>
        <w:t>одписывает документы и журналы операций, принятые к исполнению или составленные самим работником: журнал ордер № 6 «Расчеты по заработной плате».</w:t>
      </w:r>
    </w:p>
    <w:p w:rsidR="00C5179C" w:rsidRPr="00C5179C" w:rsidRDefault="00C5179C" w:rsidP="00C5179C">
      <w:pPr>
        <w:pStyle w:val="a4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17AD3" w:rsidRDefault="00B96746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517AD3">
        <w:rPr>
          <w:sz w:val="28"/>
          <w:szCs w:val="28"/>
        </w:rPr>
        <w:t xml:space="preserve"> Составляет </w:t>
      </w:r>
      <w:r w:rsidR="00603B88">
        <w:rPr>
          <w:sz w:val="28"/>
          <w:szCs w:val="28"/>
        </w:rPr>
        <w:t xml:space="preserve">и предоставляет </w:t>
      </w:r>
      <w:r w:rsidR="00517AD3">
        <w:rPr>
          <w:sz w:val="28"/>
          <w:szCs w:val="28"/>
        </w:rPr>
        <w:t>отчеты:</w:t>
      </w:r>
    </w:p>
    <w:p w:rsidR="00517AD3" w:rsidRDefault="00EC21E2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517AD3">
        <w:rPr>
          <w:sz w:val="28"/>
          <w:szCs w:val="28"/>
        </w:rPr>
        <w:t>Сведения о численности,</w:t>
      </w:r>
      <w:r>
        <w:rPr>
          <w:sz w:val="28"/>
          <w:szCs w:val="28"/>
        </w:rPr>
        <w:t xml:space="preserve"> зарплате и движении работников</w:t>
      </w:r>
      <w:r w:rsidR="00517AD3">
        <w:rPr>
          <w:sz w:val="28"/>
          <w:szCs w:val="28"/>
        </w:rPr>
        <w:t xml:space="preserve"> </w:t>
      </w:r>
      <w:r w:rsidR="00DA2059">
        <w:rPr>
          <w:sz w:val="28"/>
          <w:szCs w:val="28"/>
        </w:rPr>
        <w:t xml:space="preserve">форма </w:t>
      </w:r>
      <w:r w:rsidR="00517AD3">
        <w:rPr>
          <w:sz w:val="28"/>
          <w:szCs w:val="28"/>
        </w:rPr>
        <w:t>П-4;</w:t>
      </w:r>
    </w:p>
    <w:p w:rsidR="00517AD3" w:rsidRDefault="00EC21E2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D683A">
        <w:rPr>
          <w:sz w:val="28"/>
          <w:szCs w:val="28"/>
        </w:rPr>
        <w:t>Персонифицирован</w:t>
      </w:r>
      <w:r>
        <w:rPr>
          <w:sz w:val="28"/>
          <w:szCs w:val="28"/>
        </w:rPr>
        <w:t>ные сведения о физических лицах</w:t>
      </w:r>
      <w:r w:rsidR="00FD683A">
        <w:rPr>
          <w:sz w:val="28"/>
          <w:szCs w:val="28"/>
        </w:rPr>
        <w:t>;</w:t>
      </w:r>
    </w:p>
    <w:p w:rsidR="00517AD3" w:rsidRDefault="00517AD3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3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D683A">
        <w:rPr>
          <w:sz w:val="28"/>
          <w:szCs w:val="28"/>
        </w:rPr>
        <w:t>С</w:t>
      </w:r>
      <w:r w:rsidR="00EC21E2">
        <w:rPr>
          <w:sz w:val="28"/>
          <w:szCs w:val="28"/>
        </w:rPr>
        <w:t xml:space="preserve">ведения о трудовой деятельности </w:t>
      </w:r>
      <w:r w:rsidR="00FD683A">
        <w:rPr>
          <w:sz w:val="28"/>
          <w:szCs w:val="28"/>
        </w:rPr>
        <w:t xml:space="preserve"> ЕФС-1 подраздел 1.1 (договора ГПХ</w:t>
      </w:r>
      <w:r w:rsidR="00232FB0">
        <w:rPr>
          <w:sz w:val="28"/>
          <w:szCs w:val="28"/>
        </w:rPr>
        <w:t xml:space="preserve"> сектора </w:t>
      </w:r>
      <w:r w:rsidR="00842162">
        <w:rPr>
          <w:sz w:val="28"/>
          <w:szCs w:val="28"/>
        </w:rPr>
        <w:t>по опеке и попечительству</w:t>
      </w:r>
      <w:r w:rsidR="00FD683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4BE1" w:rsidRPr="00FD683A" w:rsidRDefault="00517AD3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3B88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FD683A" w:rsidRPr="00FD683A">
        <w:rPr>
          <w:sz w:val="28"/>
          <w:szCs w:val="28"/>
        </w:rPr>
        <w:t>Расчет сумм налога на доходы физических лиц, исчисленных и удержа</w:t>
      </w:r>
      <w:r w:rsidR="00FD683A">
        <w:rPr>
          <w:sz w:val="28"/>
          <w:szCs w:val="28"/>
        </w:rPr>
        <w:t>нных налоговым агентом (</w:t>
      </w:r>
      <w:r w:rsidR="00FD683A" w:rsidRPr="00FD683A">
        <w:rPr>
          <w:sz w:val="28"/>
          <w:szCs w:val="28"/>
        </w:rPr>
        <w:t>6-НДФЛ)</w:t>
      </w:r>
      <w:r w:rsidR="008F4BE1" w:rsidRPr="00FD683A">
        <w:rPr>
          <w:sz w:val="28"/>
          <w:szCs w:val="28"/>
        </w:rPr>
        <w:t>;</w:t>
      </w:r>
    </w:p>
    <w:p w:rsidR="00517AD3" w:rsidRDefault="008F4BE1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B88">
        <w:rPr>
          <w:sz w:val="28"/>
          <w:szCs w:val="28"/>
        </w:rPr>
        <w:t xml:space="preserve"> </w:t>
      </w:r>
      <w:r w:rsidR="00EC21E2">
        <w:rPr>
          <w:sz w:val="28"/>
          <w:szCs w:val="28"/>
        </w:rPr>
        <w:t xml:space="preserve">   -</w:t>
      </w:r>
      <w:r w:rsidR="00FD683A">
        <w:rPr>
          <w:sz w:val="28"/>
          <w:szCs w:val="28"/>
        </w:rPr>
        <w:t>ЕФС-1: Сведения о начисленных страховых взносах на обязательное социальное страхование от несчастных случаев на производстве и профессиональных забо</w:t>
      </w:r>
      <w:r w:rsidR="00EC21E2">
        <w:rPr>
          <w:sz w:val="28"/>
          <w:szCs w:val="28"/>
        </w:rPr>
        <w:t>леваний</w:t>
      </w:r>
      <w:r>
        <w:rPr>
          <w:sz w:val="28"/>
          <w:szCs w:val="28"/>
        </w:rPr>
        <w:t>;</w:t>
      </w:r>
    </w:p>
    <w:p w:rsidR="00FD683A" w:rsidRDefault="00EC21E2" w:rsidP="00232FB0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-Расчет по страховым взносам</w:t>
      </w:r>
      <w:r w:rsidR="00FD683A">
        <w:rPr>
          <w:sz w:val="28"/>
          <w:szCs w:val="28"/>
        </w:rPr>
        <w:t>;</w:t>
      </w:r>
    </w:p>
    <w:p w:rsidR="00FD683A" w:rsidRDefault="00EC21E2" w:rsidP="00232FB0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683A">
        <w:rPr>
          <w:sz w:val="28"/>
          <w:szCs w:val="28"/>
        </w:rPr>
        <w:t xml:space="preserve">Уведомление об исчисленных суммах платежей по </w:t>
      </w:r>
      <w:r>
        <w:rPr>
          <w:sz w:val="28"/>
          <w:szCs w:val="28"/>
        </w:rPr>
        <w:t>налогу на доходы физических лиц</w:t>
      </w:r>
      <w:r w:rsidR="00FD683A">
        <w:rPr>
          <w:sz w:val="28"/>
          <w:szCs w:val="28"/>
        </w:rPr>
        <w:t>;</w:t>
      </w:r>
    </w:p>
    <w:p w:rsidR="00FD683A" w:rsidRDefault="00FD683A" w:rsidP="00232FB0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-Уведомление </w:t>
      </w:r>
      <w:r w:rsidR="00232FB0">
        <w:rPr>
          <w:sz w:val="28"/>
          <w:szCs w:val="28"/>
        </w:rPr>
        <w:t>об исчисленных сумма</w:t>
      </w:r>
      <w:r w:rsidR="00EC21E2">
        <w:rPr>
          <w:sz w:val="28"/>
          <w:szCs w:val="28"/>
        </w:rPr>
        <w:t>х платежей по страховым взносам</w:t>
      </w:r>
      <w:r w:rsidR="00232FB0">
        <w:rPr>
          <w:sz w:val="28"/>
          <w:szCs w:val="28"/>
        </w:rPr>
        <w:t>.</w:t>
      </w:r>
    </w:p>
    <w:p w:rsidR="00517AD3" w:rsidRDefault="00BB0C89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2.3. Отчеты предоставляет</w:t>
      </w:r>
      <w:r w:rsidR="00517AD3">
        <w:rPr>
          <w:sz w:val="28"/>
          <w:szCs w:val="28"/>
        </w:rPr>
        <w:t xml:space="preserve"> </w:t>
      </w:r>
      <w:proofErr w:type="spellStart"/>
      <w:r w:rsidR="00EC21E2">
        <w:rPr>
          <w:sz w:val="28"/>
          <w:szCs w:val="28"/>
        </w:rPr>
        <w:t>электронно</w:t>
      </w:r>
      <w:proofErr w:type="spellEnd"/>
      <w:r w:rsidR="00EC21E2">
        <w:rPr>
          <w:sz w:val="28"/>
          <w:szCs w:val="28"/>
        </w:rPr>
        <w:t xml:space="preserve"> </w:t>
      </w:r>
      <w:r w:rsidR="00517AD3">
        <w:rPr>
          <w:sz w:val="28"/>
          <w:szCs w:val="28"/>
        </w:rPr>
        <w:t>в программе «Отчетность через интернет»</w:t>
      </w:r>
      <w:r>
        <w:rPr>
          <w:sz w:val="28"/>
          <w:szCs w:val="28"/>
        </w:rPr>
        <w:t>.</w:t>
      </w:r>
    </w:p>
    <w:p w:rsidR="00517AD3" w:rsidRDefault="00BB0C89" w:rsidP="00B967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2.4. В</w:t>
      </w:r>
      <w:r w:rsidR="00517AD3">
        <w:rPr>
          <w:sz w:val="28"/>
          <w:szCs w:val="28"/>
        </w:rPr>
        <w:t xml:space="preserve">едет учет численности </w:t>
      </w:r>
      <w:r w:rsidR="00DA2059">
        <w:rPr>
          <w:sz w:val="28"/>
          <w:szCs w:val="28"/>
        </w:rPr>
        <w:t xml:space="preserve">и фонда оплаты труда </w:t>
      </w:r>
      <w:r w:rsidR="00517AD3">
        <w:rPr>
          <w:sz w:val="28"/>
          <w:szCs w:val="28"/>
        </w:rPr>
        <w:t>для составления различных отчетов, проверя</w:t>
      </w:r>
      <w:r>
        <w:rPr>
          <w:sz w:val="28"/>
          <w:szCs w:val="28"/>
        </w:rPr>
        <w:t>ет состояние штатной дисциплины.</w:t>
      </w:r>
    </w:p>
    <w:p w:rsidR="00517AD3" w:rsidRDefault="00BB0C89" w:rsidP="00B967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Н</w:t>
      </w:r>
      <w:r w:rsidR="00517AD3">
        <w:rPr>
          <w:sz w:val="28"/>
          <w:szCs w:val="28"/>
        </w:rPr>
        <w:t xml:space="preserve">а время очередного отпуска, болезни и отсутствия  по другим уважительным причинам </w:t>
      </w:r>
      <w:r w:rsidR="00842162">
        <w:rPr>
          <w:sz w:val="28"/>
          <w:szCs w:val="28"/>
        </w:rPr>
        <w:t>консультанта отдела бухгалтерского учета</w:t>
      </w:r>
      <w:r w:rsidR="00517AD3">
        <w:rPr>
          <w:sz w:val="28"/>
          <w:szCs w:val="28"/>
        </w:rPr>
        <w:t xml:space="preserve"> замещает  и выполняет  обязанности отсутствующего работника по указанию главного бухгалтера по мере производственной необходимости;</w:t>
      </w:r>
      <w:r w:rsidR="002E18F7">
        <w:rPr>
          <w:sz w:val="28"/>
          <w:szCs w:val="28"/>
        </w:rPr>
        <w:t xml:space="preserve"> исполняет другие поручения главного бухгалтера.</w:t>
      </w:r>
    </w:p>
    <w:p w:rsidR="00517AD3" w:rsidRDefault="002E18F7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DA20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A2059">
        <w:rPr>
          <w:sz w:val="28"/>
          <w:szCs w:val="28"/>
        </w:rPr>
        <w:t>Следит</w:t>
      </w:r>
      <w:r w:rsidR="00517AD3">
        <w:rPr>
          <w:sz w:val="28"/>
          <w:szCs w:val="28"/>
        </w:rPr>
        <w:t xml:space="preserve"> за сохранностью бухгалтерских документов, оформляет их для передачи в архив.</w:t>
      </w:r>
    </w:p>
    <w:p w:rsidR="00517AD3" w:rsidRDefault="002E18F7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17A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17AD3">
        <w:rPr>
          <w:sz w:val="28"/>
          <w:szCs w:val="28"/>
        </w:rPr>
        <w:t xml:space="preserve">Повышает свой профессиональный уровень путем изучения нормативных документов. </w:t>
      </w:r>
      <w:r w:rsidR="00C268B0">
        <w:rPr>
          <w:rFonts w:ascii="Arial" w:hAnsi="Arial" w:cs="Arial"/>
          <w:sz w:val="20"/>
          <w:szCs w:val="20"/>
        </w:rPr>
        <w:pict>
          <v:line id="_x0000_s1026" style="position:absolute;left:0;text-align:left;z-index:251660288;mso-position-horizontal-relative:margin;mso-position-vertical-relative:text" from="525.1pt,533.3pt" to="525.1pt,552pt" o:allowincell="f" strokeweight=".5pt">
            <w10:wrap anchorx="margin"/>
          </v:line>
        </w:pict>
      </w:r>
      <w:r w:rsidR="00517AD3">
        <w:rPr>
          <w:sz w:val="28"/>
          <w:szCs w:val="28"/>
        </w:rPr>
        <w:tab/>
      </w:r>
    </w:p>
    <w:p w:rsidR="00517AD3" w:rsidRDefault="002E18F7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517AD3">
        <w:rPr>
          <w:sz w:val="28"/>
          <w:szCs w:val="28"/>
        </w:rPr>
        <w:t xml:space="preserve">Соблюдает правила охраны труда, технику безопасности и противопожарной защиты. </w:t>
      </w:r>
    </w:p>
    <w:p w:rsidR="00517AD3" w:rsidRDefault="002E18F7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517AD3">
        <w:rPr>
          <w:sz w:val="28"/>
          <w:szCs w:val="28"/>
        </w:rPr>
        <w:t xml:space="preserve">. Проявляет вежливость, доброжелательность, предупредительность в общении с коллегами по работе, категорически не допускает грубости во всех ее проявлениях.        </w:t>
      </w:r>
    </w:p>
    <w:p w:rsidR="00517AD3" w:rsidRDefault="00517AD3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7AD3" w:rsidRDefault="00517AD3" w:rsidP="00517AD3">
      <w:pPr>
        <w:jc w:val="both"/>
        <w:rPr>
          <w:sz w:val="28"/>
          <w:szCs w:val="28"/>
        </w:rPr>
      </w:pPr>
    </w:p>
    <w:p w:rsidR="00517AD3" w:rsidRDefault="00517AD3" w:rsidP="00717D18">
      <w:pPr>
        <w:jc w:val="center"/>
        <w:rPr>
          <w:sz w:val="28"/>
          <w:szCs w:val="28"/>
        </w:rPr>
      </w:pPr>
      <w:r>
        <w:rPr>
          <w:sz w:val="28"/>
          <w:szCs w:val="28"/>
        </w:rPr>
        <w:t>3. Права</w:t>
      </w:r>
      <w:r w:rsidR="00BE645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обязанности</w:t>
      </w:r>
    </w:p>
    <w:p w:rsidR="00BE645B" w:rsidRDefault="00BE645B" w:rsidP="00717D18">
      <w:pPr>
        <w:jc w:val="center"/>
        <w:rPr>
          <w:sz w:val="28"/>
          <w:szCs w:val="28"/>
        </w:rPr>
      </w:pP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Консультант</w:t>
      </w:r>
      <w:r w:rsidRPr="000403E0">
        <w:rPr>
          <w:rFonts w:eastAsiaTheme="minorHAnsi"/>
          <w:sz w:val="28"/>
          <w:szCs w:val="28"/>
          <w:lang w:eastAsia="en-US"/>
        </w:rPr>
        <w:t xml:space="preserve"> имеет право </w:t>
      </w:r>
      <w:proofErr w:type="gramStart"/>
      <w:r w:rsidRPr="000403E0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0403E0">
        <w:rPr>
          <w:rFonts w:eastAsiaTheme="minorHAnsi"/>
          <w:sz w:val="28"/>
          <w:szCs w:val="28"/>
          <w:lang w:eastAsia="en-US"/>
        </w:rPr>
        <w:t>: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.1.1. Изменение и расторжение трудового договора в порядке и на условиях, которые установлены Трудовым кодексом РФ, иными федеральными законами.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.1.2. Предоставление работы, обусловленной трудовым договором, а также рабочего места, соответствующего государственным нормативным требованиям охраны труда.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.1.3.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.1.5.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трудовым договором и трудовым законодательством РФ.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.1.6. Обязательное социальное страхование в порядке и на условиях, установленных действующим законодательством РФ, на период действия трудового договора.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.1.7.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Консультант</w:t>
      </w:r>
      <w:r w:rsidRPr="000403E0">
        <w:rPr>
          <w:rFonts w:eastAsiaTheme="minorHAnsi"/>
          <w:sz w:val="28"/>
          <w:szCs w:val="28"/>
          <w:lang w:eastAsia="en-US"/>
        </w:rPr>
        <w:t xml:space="preserve"> обязан: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.2.1. Добросовестно исполнять трудовую функцию в соответствии с должностной инструкцией.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0403E0">
        <w:rPr>
          <w:rFonts w:eastAsiaTheme="minorHAnsi"/>
          <w:sz w:val="28"/>
          <w:szCs w:val="28"/>
          <w:lang w:eastAsia="en-US"/>
        </w:rPr>
        <w:t>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трудового договора.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.2.3. Соблюдать Правила внутреннего трудового распорядка, иные локальные нормативные акты, в том числе приказы (распоряжения) Представителя нанимателя (работодателя), инструкции, правила и т.д.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.2.4.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0403E0" w:rsidRPr="000403E0" w:rsidRDefault="000403E0" w:rsidP="000403E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0403E0">
        <w:rPr>
          <w:rFonts w:eastAsiaTheme="minorHAnsi"/>
          <w:sz w:val="28"/>
          <w:szCs w:val="28"/>
          <w:lang w:eastAsia="en-US"/>
        </w:rPr>
        <w:t>.2.5. Бережно относиться к имуществу Представителя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517AD3" w:rsidRDefault="00517AD3" w:rsidP="00517AD3">
      <w:pPr>
        <w:jc w:val="both"/>
        <w:rPr>
          <w:sz w:val="28"/>
          <w:szCs w:val="28"/>
        </w:rPr>
      </w:pPr>
    </w:p>
    <w:p w:rsidR="00517AD3" w:rsidRDefault="00517AD3" w:rsidP="00517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1AE1">
        <w:rPr>
          <w:sz w:val="28"/>
          <w:szCs w:val="28"/>
        </w:rPr>
        <w:t xml:space="preserve">                        4. Ответственность</w:t>
      </w:r>
    </w:p>
    <w:p w:rsidR="00C5188E" w:rsidRPr="00A31AE1" w:rsidRDefault="00C5188E" w:rsidP="00517AD3">
      <w:pPr>
        <w:jc w:val="both"/>
        <w:rPr>
          <w:sz w:val="28"/>
          <w:szCs w:val="28"/>
        </w:rPr>
      </w:pP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Консультант отдела бухгалтерского учета  несет ответственность в случаях:</w:t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неправильного ведения бухгалтерского учета по бюджету, следствием чего явились запущенность в учете, искажения в бухгалтерской отчетности;</w:t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принятия к исполнению и оформлению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кyментов</w:t>
      </w:r>
      <w:proofErr w:type="spellEnd"/>
      <w:r>
        <w:rPr>
          <w:sz w:val="28"/>
          <w:szCs w:val="28"/>
        </w:rPr>
        <w:t xml:space="preserve"> по бухгалтерским операциям, которые противоречат установленному порядку;</w:t>
      </w:r>
    </w:p>
    <w:p w:rsidR="00A31AE1" w:rsidRDefault="00A31AE1" w:rsidP="00331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составление недостоверной </w:t>
      </w:r>
      <w:r w:rsidRPr="00C268B0">
        <w:rPr>
          <w:sz w:val="28"/>
          <w:szCs w:val="28"/>
        </w:rPr>
        <w:t>бухгалтерско</w:t>
      </w:r>
      <w:r w:rsidR="000403E0" w:rsidRPr="00C268B0">
        <w:rPr>
          <w:sz w:val="28"/>
          <w:szCs w:val="28"/>
        </w:rPr>
        <w:t>й отчетности по вине отдела бухгалтерского учета</w:t>
      </w:r>
      <w:r w:rsidRPr="00C268B0">
        <w:rPr>
          <w:sz w:val="28"/>
          <w:szCs w:val="28"/>
        </w:rPr>
        <w:t>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- нарушения сроков предоставления месячны</w:t>
      </w:r>
      <w:bookmarkStart w:id="0" w:name="_GoBack"/>
      <w:bookmarkEnd w:id="0"/>
      <w:r>
        <w:rPr>
          <w:sz w:val="28"/>
          <w:szCs w:val="28"/>
        </w:rPr>
        <w:t xml:space="preserve">х, квартальных бухгалтерских отчетов соответствующим органам; </w:t>
      </w:r>
      <w:r>
        <w:rPr>
          <w:sz w:val="28"/>
          <w:szCs w:val="28"/>
        </w:rPr>
        <w:tab/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других нарушений действующего законодательства, нормативных, правовых актов, регламентирующих финансово-хозяйственную деятельность.        </w:t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Дисциплинарная, материальная</w:t>
      </w:r>
      <w:r w:rsidR="00EC21E2">
        <w:rPr>
          <w:sz w:val="28"/>
          <w:szCs w:val="28"/>
        </w:rPr>
        <w:t>, административная</w:t>
      </w:r>
      <w:r>
        <w:rPr>
          <w:sz w:val="28"/>
          <w:szCs w:val="28"/>
        </w:rPr>
        <w:t xml:space="preserve"> и уголовная ответственность консультанта отдела бухгалтерского учета определяется  в соответствии с действующим законодательством.</w:t>
      </w:r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Pr="000A06BD" w:rsidRDefault="00A31AE1" w:rsidP="0033292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0A06BD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 отдела бухгалтерского учета</w:t>
      </w:r>
      <w:r w:rsidRPr="000A06BD">
        <w:rPr>
          <w:sz w:val="28"/>
          <w:szCs w:val="28"/>
        </w:rPr>
        <w:t xml:space="preserve"> привлекается к ответственности </w:t>
      </w:r>
      <w:proofErr w:type="gramStart"/>
      <w:r w:rsidRPr="000A06BD">
        <w:rPr>
          <w:sz w:val="28"/>
          <w:szCs w:val="28"/>
        </w:rPr>
        <w:t>за</w:t>
      </w:r>
      <w:proofErr w:type="gramEnd"/>
      <w:r w:rsidRPr="000A06BD">
        <w:rPr>
          <w:sz w:val="28"/>
          <w:szCs w:val="28"/>
        </w:rPr>
        <w:t>:</w:t>
      </w:r>
    </w:p>
    <w:p w:rsidR="00A31AE1" w:rsidRPr="000A06BD" w:rsidRDefault="00A31AE1" w:rsidP="002E1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0A06BD">
        <w:rPr>
          <w:sz w:val="28"/>
          <w:szCs w:val="28"/>
        </w:rPr>
        <w:t>неисполнение или ненадлежащее исполнение должностных обязанностей, предусмотренных должностной инструкцией</w:t>
      </w:r>
      <w:r>
        <w:rPr>
          <w:sz w:val="28"/>
          <w:szCs w:val="28"/>
        </w:rPr>
        <w:t xml:space="preserve"> (в т.ч. неправильного ведения бухгалтерского учета по бюджету, следствием чего явились запущенность в учете, искажения в бухгалтерской отчетности; принятия к исполнению и оформлению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>кyментов</w:t>
      </w:r>
      <w:proofErr w:type="spellEnd"/>
      <w:r>
        <w:rPr>
          <w:sz w:val="28"/>
          <w:szCs w:val="28"/>
        </w:rPr>
        <w:t xml:space="preserve"> по бухгалтерским операциям, которые противоречат установленному порядку; составление недостоверной бухгалтерско</w:t>
      </w:r>
      <w:r w:rsidR="000403E0">
        <w:rPr>
          <w:sz w:val="28"/>
          <w:szCs w:val="28"/>
        </w:rPr>
        <w:t>й отчетности по вине сотрудников отдела бухгалтерского учета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>нарушения сроков предоставления месячных, квартальных бухгалтерских отчетов соответствующим органам);</w:t>
      </w:r>
    </w:p>
    <w:p w:rsidR="00A31AE1" w:rsidRPr="000A06BD" w:rsidRDefault="00A31AE1" w:rsidP="002E18F7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6BD">
        <w:rPr>
          <w:sz w:val="28"/>
          <w:szCs w:val="28"/>
        </w:rPr>
        <w:t>нарушение правил трудового распорядка, правил противопожарной безопасности и техники безопасности, установленных в учреждении;</w:t>
      </w:r>
    </w:p>
    <w:p w:rsidR="00A31AE1" w:rsidRPr="000A06BD" w:rsidRDefault="00A31AE1" w:rsidP="002E18F7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6BD">
        <w:rPr>
          <w:sz w:val="28"/>
          <w:szCs w:val="28"/>
        </w:rPr>
        <w:t>причинение учреждению</w:t>
      </w:r>
      <w:r>
        <w:rPr>
          <w:sz w:val="28"/>
          <w:szCs w:val="28"/>
        </w:rPr>
        <w:t xml:space="preserve"> материального </w:t>
      </w:r>
      <w:r w:rsidRPr="000A06BD">
        <w:rPr>
          <w:sz w:val="28"/>
          <w:szCs w:val="28"/>
        </w:rPr>
        <w:t xml:space="preserve">ущерба в связи с </w:t>
      </w:r>
      <w:r w:rsidRPr="000A06BD">
        <w:rPr>
          <w:sz w:val="28"/>
          <w:szCs w:val="28"/>
        </w:rPr>
        <w:br/>
        <w:t>исполнением (неисполнением) своих должностных обязанностей;</w:t>
      </w:r>
    </w:p>
    <w:p w:rsidR="00A31AE1" w:rsidRPr="000A06BD" w:rsidRDefault="00A31AE1" w:rsidP="002E18F7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6BD">
        <w:rPr>
          <w:sz w:val="28"/>
          <w:szCs w:val="28"/>
        </w:rPr>
        <w:t>разглашение известных ему персональных данных;</w:t>
      </w:r>
    </w:p>
    <w:p w:rsidR="00A31AE1" w:rsidRPr="000A06BD" w:rsidRDefault="00A31AE1" w:rsidP="002E18F7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06BD">
        <w:rPr>
          <w:sz w:val="28"/>
          <w:szCs w:val="28"/>
        </w:rPr>
        <w:t xml:space="preserve">невыполнение или ненадлежащее выполнение приказов, распоряжений и поручений. </w:t>
      </w:r>
      <w:r w:rsidRPr="000A06BD">
        <w:rPr>
          <w:sz w:val="28"/>
          <w:szCs w:val="28"/>
        </w:rPr>
        <w:br/>
        <w:t> </w:t>
      </w:r>
    </w:p>
    <w:p w:rsidR="00A31AE1" w:rsidRPr="000A06BD" w:rsidRDefault="00A31AE1" w:rsidP="002E18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0A06BD">
        <w:rPr>
          <w:sz w:val="28"/>
          <w:szCs w:val="28"/>
        </w:rPr>
        <w:t xml:space="preserve">. За ненадлежащее исполнение или неисполнение своих должностных обязанностей, трудовой дисциплины </w:t>
      </w:r>
      <w:r>
        <w:rPr>
          <w:sz w:val="28"/>
          <w:szCs w:val="28"/>
        </w:rPr>
        <w:t>консультант</w:t>
      </w:r>
      <w:r w:rsidRPr="000A06BD">
        <w:rPr>
          <w:sz w:val="28"/>
          <w:szCs w:val="28"/>
        </w:rPr>
        <w:t xml:space="preserve"> несет ответственность в пределах, определенных действующим трудовым законодательством Российской Федерации.</w:t>
      </w:r>
    </w:p>
    <w:p w:rsidR="00A31AE1" w:rsidRPr="000A06BD" w:rsidRDefault="00A31AE1" w:rsidP="002E18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0A06BD">
        <w:rPr>
          <w:sz w:val="28"/>
          <w:szCs w:val="28"/>
        </w:rPr>
        <w:t>. За правонарушения, совершенные</w:t>
      </w:r>
      <w:r>
        <w:rPr>
          <w:sz w:val="28"/>
          <w:szCs w:val="28"/>
        </w:rPr>
        <w:t xml:space="preserve"> в процессе своей деятельности, консультант </w:t>
      </w:r>
      <w:r w:rsidRPr="000A06BD">
        <w:rPr>
          <w:sz w:val="28"/>
          <w:szCs w:val="28"/>
        </w:rPr>
        <w:t>несет ответственность в пределах, определенных действующим налоговым, бюджетным, административным и уголовным законодательством Российской Федерации.</w:t>
      </w:r>
    </w:p>
    <w:p w:rsidR="00A31AE1" w:rsidRPr="000A06BD" w:rsidRDefault="00A31AE1" w:rsidP="002E18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0A06BD">
        <w:rPr>
          <w:sz w:val="28"/>
          <w:szCs w:val="28"/>
        </w:rPr>
        <w:t>. За ущерб, нанесенный учреж</w:t>
      </w:r>
      <w:r>
        <w:rPr>
          <w:sz w:val="28"/>
          <w:szCs w:val="28"/>
        </w:rPr>
        <w:t xml:space="preserve">дению, консультант привлекается к </w:t>
      </w:r>
      <w:r w:rsidRPr="000A06BD">
        <w:rPr>
          <w:sz w:val="28"/>
          <w:szCs w:val="28"/>
        </w:rPr>
        <w:t>материальной ответственности в пределах, определенных действующим трудовым и гражданским законодательством Российской Федерации.</w:t>
      </w:r>
    </w:p>
    <w:p w:rsidR="00A31AE1" w:rsidRPr="000A06BD" w:rsidRDefault="00A31AE1" w:rsidP="002E18F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0A06BD">
        <w:rPr>
          <w:sz w:val="28"/>
          <w:szCs w:val="28"/>
        </w:rPr>
        <w:t xml:space="preserve">. За нарушение Правил трудового распорядка, правил противопожарной безопасности и техники безопасности </w:t>
      </w:r>
      <w:r>
        <w:rPr>
          <w:sz w:val="28"/>
          <w:szCs w:val="28"/>
        </w:rPr>
        <w:t>консультант</w:t>
      </w:r>
      <w:r w:rsidRPr="000A06BD">
        <w:rPr>
          <w:sz w:val="28"/>
          <w:szCs w:val="28"/>
        </w:rPr>
        <w:t xml:space="preserve"> привлекается к дисциплинарной ответственности.</w:t>
      </w:r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отделом-главный</w:t>
      </w:r>
      <w:proofErr w:type="gramEnd"/>
      <w:r>
        <w:rPr>
          <w:sz w:val="28"/>
          <w:szCs w:val="28"/>
        </w:rPr>
        <w:t xml:space="preserve"> бухгалтер                             </w:t>
      </w:r>
      <w:proofErr w:type="spellStart"/>
      <w:r>
        <w:rPr>
          <w:sz w:val="28"/>
          <w:szCs w:val="28"/>
        </w:rPr>
        <w:t>С.Б.Ефимова</w:t>
      </w:r>
      <w:proofErr w:type="spellEnd"/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Default="00232FB0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A31AE1">
        <w:rPr>
          <w:sz w:val="28"/>
          <w:szCs w:val="28"/>
        </w:rPr>
        <w:t xml:space="preserve"> сектором </w:t>
      </w:r>
      <w:proofErr w:type="gramStart"/>
      <w:r w:rsidR="00A31AE1">
        <w:rPr>
          <w:sz w:val="28"/>
          <w:szCs w:val="28"/>
        </w:rPr>
        <w:t>муниципальной</w:t>
      </w:r>
      <w:proofErr w:type="gramEnd"/>
      <w:r w:rsidR="00A31AE1">
        <w:rPr>
          <w:sz w:val="28"/>
          <w:szCs w:val="28"/>
        </w:rPr>
        <w:t xml:space="preserve">                              </w:t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и кадровой работы                                                    </w:t>
      </w:r>
      <w:proofErr w:type="spellStart"/>
      <w:r w:rsidR="00232FB0">
        <w:rPr>
          <w:sz w:val="28"/>
          <w:szCs w:val="28"/>
        </w:rPr>
        <w:t>М.А.Воронина</w:t>
      </w:r>
      <w:proofErr w:type="spellEnd"/>
      <w:r>
        <w:rPr>
          <w:sz w:val="28"/>
          <w:szCs w:val="28"/>
        </w:rPr>
        <w:t xml:space="preserve"> </w:t>
      </w:r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Default="00A31AE1" w:rsidP="00A31A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юридического отдела                                        </w:t>
      </w:r>
      <w:proofErr w:type="spellStart"/>
      <w:r>
        <w:rPr>
          <w:sz w:val="28"/>
          <w:szCs w:val="28"/>
        </w:rPr>
        <w:t>О.В.Лаас</w:t>
      </w:r>
      <w:proofErr w:type="spellEnd"/>
      <w:r>
        <w:rPr>
          <w:sz w:val="28"/>
          <w:szCs w:val="28"/>
        </w:rPr>
        <w:t xml:space="preserve">     </w:t>
      </w:r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Default="00A31AE1" w:rsidP="00A31AE1">
      <w:pPr>
        <w:jc w:val="both"/>
        <w:rPr>
          <w:sz w:val="28"/>
          <w:szCs w:val="28"/>
        </w:rPr>
      </w:pP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инструкцией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,</w:t>
      </w:r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получила:         ____________ </w:t>
      </w:r>
      <w:proofErr w:type="spellStart"/>
      <w:r w:rsidR="00B64D73">
        <w:rPr>
          <w:sz w:val="28"/>
          <w:szCs w:val="28"/>
        </w:rPr>
        <w:t>Е.В.Григорьева</w:t>
      </w:r>
      <w:proofErr w:type="spellEnd"/>
    </w:p>
    <w:p w:rsidR="00A31AE1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A31AE1" w:rsidRPr="00EF715D" w:rsidRDefault="00A31AE1" w:rsidP="00A31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«___»________202</w:t>
      </w:r>
      <w:r w:rsidR="00B64D73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1234CA" w:rsidRDefault="001234CA"/>
    <w:sectPr w:rsidR="001234CA" w:rsidSect="00DE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76D"/>
    <w:multiLevelType w:val="hybridMultilevel"/>
    <w:tmpl w:val="65143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693"/>
    <w:multiLevelType w:val="multilevel"/>
    <w:tmpl w:val="E6363D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u w:val="single"/>
      </w:rPr>
    </w:lvl>
  </w:abstractNum>
  <w:abstractNum w:abstractNumId="2">
    <w:nsid w:val="1F897AF9"/>
    <w:multiLevelType w:val="multilevel"/>
    <w:tmpl w:val="3872B9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C221A"/>
    <w:multiLevelType w:val="hybridMultilevel"/>
    <w:tmpl w:val="E3BC3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F5ABF"/>
    <w:multiLevelType w:val="hybridMultilevel"/>
    <w:tmpl w:val="C2F849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485257"/>
    <w:multiLevelType w:val="hybridMultilevel"/>
    <w:tmpl w:val="42985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5F85"/>
    <w:multiLevelType w:val="hybridMultilevel"/>
    <w:tmpl w:val="651437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C5601"/>
    <w:multiLevelType w:val="hybridMultilevel"/>
    <w:tmpl w:val="65B6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AD3"/>
    <w:rsid w:val="00012604"/>
    <w:rsid w:val="000403E0"/>
    <w:rsid w:val="0006097A"/>
    <w:rsid w:val="000635B1"/>
    <w:rsid w:val="000E1D7A"/>
    <w:rsid w:val="001234CA"/>
    <w:rsid w:val="001E5D08"/>
    <w:rsid w:val="00232FB0"/>
    <w:rsid w:val="002E18F7"/>
    <w:rsid w:val="003311B1"/>
    <w:rsid w:val="00332924"/>
    <w:rsid w:val="003C7434"/>
    <w:rsid w:val="0043772C"/>
    <w:rsid w:val="00517AD3"/>
    <w:rsid w:val="00603B88"/>
    <w:rsid w:val="00636311"/>
    <w:rsid w:val="00636EA3"/>
    <w:rsid w:val="006401EC"/>
    <w:rsid w:val="00685AC2"/>
    <w:rsid w:val="006F09DF"/>
    <w:rsid w:val="00717D18"/>
    <w:rsid w:val="007346E9"/>
    <w:rsid w:val="00764331"/>
    <w:rsid w:val="007C28FC"/>
    <w:rsid w:val="00842162"/>
    <w:rsid w:val="008A22FF"/>
    <w:rsid w:val="008E3EFF"/>
    <w:rsid w:val="008F4BE1"/>
    <w:rsid w:val="00A31AE1"/>
    <w:rsid w:val="00B64D73"/>
    <w:rsid w:val="00B96746"/>
    <w:rsid w:val="00BB0C89"/>
    <w:rsid w:val="00BE645B"/>
    <w:rsid w:val="00C268B0"/>
    <w:rsid w:val="00C5179C"/>
    <w:rsid w:val="00C5188E"/>
    <w:rsid w:val="00C57723"/>
    <w:rsid w:val="00C86D04"/>
    <w:rsid w:val="00D26358"/>
    <w:rsid w:val="00DA2059"/>
    <w:rsid w:val="00DB5652"/>
    <w:rsid w:val="00DE2CD5"/>
    <w:rsid w:val="00E53588"/>
    <w:rsid w:val="00E95DB6"/>
    <w:rsid w:val="00EA0C0E"/>
    <w:rsid w:val="00EC21E2"/>
    <w:rsid w:val="00EC6A87"/>
    <w:rsid w:val="00F56136"/>
    <w:rsid w:val="00F835EB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3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12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1234CA"/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unhideWhenUsed/>
    <w:rsid w:val="001234CA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1234CA"/>
    <w:rPr>
      <w:b/>
      <w:bCs/>
      <w:i/>
      <w:iCs/>
      <w:color w:val="FF0000"/>
    </w:rPr>
  </w:style>
  <w:style w:type="paragraph" w:customStyle="1" w:styleId="ConsPlusNormal">
    <w:name w:val="ConsPlusNormal"/>
    <w:rsid w:val="00123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2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EfimovaSB</dc:creator>
  <cp:lastModifiedBy>Ефимова С.Б.</cp:lastModifiedBy>
  <cp:revision>28</cp:revision>
  <cp:lastPrinted>2025-02-11T12:09:00Z</cp:lastPrinted>
  <dcterms:created xsi:type="dcterms:W3CDTF">2019-05-08T09:55:00Z</dcterms:created>
  <dcterms:modified xsi:type="dcterms:W3CDTF">2025-02-11T12:15:00Z</dcterms:modified>
</cp:coreProperties>
</file>