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117" w:rsidRPr="00F53E51" w:rsidRDefault="00270117" w:rsidP="00D965B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53E51">
        <w:rPr>
          <w:rFonts w:ascii="Times New Roman" w:hAnsi="Times New Roman"/>
          <w:b/>
          <w:sz w:val="28"/>
          <w:szCs w:val="28"/>
        </w:rPr>
        <w:t>АГРОПРОМЫШЛЕННЫЙ КОМПЛЕКС</w:t>
      </w:r>
    </w:p>
    <w:p w:rsidR="00F55A8D" w:rsidRPr="00F53E51" w:rsidRDefault="00F55A8D" w:rsidP="00D965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53E51" w:rsidRPr="00F53E51" w:rsidRDefault="00F53E51" w:rsidP="00F53E5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3E51">
        <w:rPr>
          <w:rFonts w:ascii="Times New Roman" w:hAnsi="Times New Roman"/>
          <w:sz w:val="28"/>
          <w:szCs w:val="28"/>
        </w:rPr>
        <w:t xml:space="preserve">Подводя итоги  работы агропромышленного комплекса Лужского муниципального района за 2024 год, можно сказать о том, что в отрасли достигнуты очень хорошие результаты по основным направлениям деятельности. В связи с этим </w:t>
      </w:r>
      <w:r w:rsidR="00F628AE">
        <w:rPr>
          <w:rFonts w:ascii="Times New Roman" w:hAnsi="Times New Roman"/>
          <w:sz w:val="28"/>
          <w:szCs w:val="28"/>
        </w:rPr>
        <w:t xml:space="preserve">в 2024 году комитетом по агропромышленному и </w:t>
      </w:r>
      <w:proofErr w:type="spellStart"/>
      <w:r w:rsidR="00F628AE">
        <w:rPr>
          <w:rFonts w:ascii="Times New Roman" w:hAnsi="Times New Roman"/>
          <w:sz w:val="28"/>
          <w:szCs w:val="28"/>
        </w:rPr>
        <w:t>рыбохозяйственному</w:t>
      </w:r>
      <w:proofErr w:type="spellEnd"/>
      <w:r w:rsidR="00F628AE">
        <w:rPr>
          <w:rFonts w:ascii="Times New Roman" w:hAnsi="Times New Roman"/>
          <w:sz w:val="28"/>
          <w:szCs w:val="28"/>
        </w:rPr>
        <w:t xml:space="preserve"> комплексу Ленинградской области </w:t>
      </w:r>
      <w:proofErr w:type="spellStart"/>
      <w:r w:rsidR="00F628AE">
        <w:rPr>
          <w:rFonts w:ascii="Times New Roman" w:hAnsi="Times New Roman"/>
          <w:sz w:val="28"/>
          <w:szCs w:val="28"/>
        </w:rPr>
        <w:t>Лужскому</w:t>
      </w:r>
      <w:proofErr w:type="spellEnd"/>
      <w:r w:rsidR="00F628AE">
        <w:rPr>
          <w:rFonts w:ascii="Times New Roman" w:hAnsi="Times New Roman"/>
          <w:sz w:val="28"/>
          <w:szCs w:val="28"/>
        </w:rPr>
        <w:t xml:space="preserve"> муниципальному району </w:t>
      </w:r>
      <w:r w:rsidRPr="00F53E51">
        <w:rPr>
          <w:rFonts w:ascii="Times New Roman" w:hAnsi="Times New Roman"/>
          <w:sz w:val="28"/>
          <w:szCs w:val="28"/>
        </w:rPr>
        <w:t>присвоено почетное звание «Лучшее муниципальное образование».</w:t>
      </w:r>
    </w:p>
    <w:p w:rsidR="00F53E51" w:rsidRPr="00F53E51" w:rsidRDefault="00F53E51" w:rsidP="00F53E5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3E51">
        <w:rPr>
          <w:rFonts w:ascii="Times New Roman" w:hAnsi="Times New Roman"/>
          <w:sz w:val="28"/>
          <w:szCs w:val="28"/>
        </w:rPr>
        <w:t>Агропромышленный комплекс Лужского района включает в себя 16 сельскохозяйственных предприятий, 8 предприятий пищевой и перерабатывающей промышленности, 2 сельскохозяйственных потребительских кооператива, 38 товарных крестьянских (фермерских) хозяйств. Также на территории района находятся 136 садоводческих и огороднических некоммерческих товариществ.</w:t>
      </w:r>
    </w:p>
    <w:p w:rsidR="00F53E51" w:rsidRPr="00F53E51" w:rsidRDefault="00F53E51" w:rsidP="00F53E5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3E51">
        <w:rPr>
          <w:rFonts w:ascii="Times New Roman" w:hAnsi="Times New Roman"/>
          <w:sz w:val="28"/>
          <w:szCs w:val="28"/>
        </w:rPr>
        <w:t xml:space="preserve">В 2024 году в </w:t>
      </w:r>
      <w:proofErr w:type="spellStart"/>
      <w:r w:rsidRPr="00F53E51">
        <w:rPr>
          <w:rFonts w:ascii="Times New Roman" w:hAnsi="Times New Roman"/>
          <w:sz w:val="28"/>
          <w:szCs w:val="28"/>
        </w:rPr>
        <w:t>Лужском</w:t>
      </w:r>
      <w:proofErr w:type="spellEnd"/>
      <w:r w:rsidRPr="00F53E51">
        <w:rPr>
          <w:rFonts w:ascii="Times New Roman" w:hAnsi="Times New Roman"/>
          <w:sz w:val="28"/>
          <w:szCs w:val="28"/>
        </w:rPr>
        <w:t xml:space="preserve"> районе сельскохозяйственными товаропроизводителями произведено от областных объемов </w:t>
      </w:r>
      <w:r w:rsidRPr="00F53E51">
        <w:rPr>
          <w:rFonts w:ascii="Times New Roman" w:hAnsi="Times New Roman"/>
          <w:b/>
          <w:sz w:val="28"/>
          <w:szCs w:val="28"/>
        </w:rPr>
        <w:t xml:space="preserve">– </w:t>
      </w:r>
      <w:r w:rsidRPr="00F53E51">
        <w:rPr>
          <w:rFonts w:ascii="Times New Roman" w:hAnsi="Times New Roman"/>
          <w:sz w:val="28"/>
          <w:szCs w:val="28"/>
        </w:rPr>
        <w:t xml:space="preserve">мяса  свиней 48 %, мяса КРС 10%, молока 8%, мяса птицы 3%, </w:t>
      </w:r>
      <w:proofErr w:type="spellStart"/>
      <w:r w:rsidRPr="00F53E51">
        <w:rPr>
          <w:rFonts w:ascii="Times New Roman" w:hAnsi="Times New Roman"/>
          <w:sz w:val="28"/>
          <w:szCs w:val="28"/>
        </w:rPr>
        <w:t>плодово</w:t>
      </w:r>
      <w:proofErr w:type="spellEnd"/>
      <w:r w:rsidRPr="00F53E51">
        <w:rPr>
          <w:rFonts w:ascii="Times New Roman" w:hAnsi="Times New Roman"/>
          <w:sz w:val="28"/>
          <w:szCs w:val="28"/>
        </w:rPr>
        <w:t xml:space="preserve"> – ягодных культур 62%,</w:t>
      </w:r>
      <w:r w:rsidR="004C5B2F" w:rsidRPr="004C5B2F">
        <w:rPr>
          <w:rFonts w:ascii="Times New Roman" w:hAnsi="Times New Roman"/>
          <w:sz w:val="28"/>
          <w:szCs w:val="28"/>
        </w:rPr>
        <w:t xml:space="preserve"> </w:t>
      </w:r>
      <w:r w:rsidR="004C5B2F" w:rsidRPr="00F53E51">
        <w:rPr>
          <w:rFonts w:ascii="Times New Roman" w:hAnsi="Times New Roman"/>
          <w:sz w:val="28"/>
          <w:szCs w:val="28"/>
        </w:rPr>
        <w:t xml:space="preserve">картофеля 20%, </w:t>
      </w:r>
      <w:r w:rsidRPr="00F53E5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C5B2F" w:rsidRPr="00F53E51">
        <w:rPr>
          <w:rFonts w:ascii="Times New Roman" w:hAnsi="Times New Roman"/>
          <w:sz w:val="28"/>
          <w:szCs w:val="28"/>
        </w:rPr>
        <w:t xml:space="preserve">зерна 18%, </w:t>
      </w:r>
      <w:r w:rsidRPr="00F53E51">
        <w:rPr>
          <w:rFonts w:ascii="Times New Roman" w:hAnsi="Times New Roman"/>
          <w:sz w:val="28"/>
          <w:szCs w:val="28"/>
        </w:rPr>
        <w:t>рапса 9%, овощей открытого грунта  4%.</w:t>
      </w:r>
    </w:p>
    <w:p w:rsidR="00F53E51" w:rsidRPr="00F53E51" w:rsidRDefault="00F53E51" w:rsidP="00F53E5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3E51">
        <w:rPr>
          <w:rFonts w:ascii="Times New Roman" w:hAnsi="Times New Roman"/>
          <w:sz w:val="28"/>
          <w:szCs w:val="28"/>
        </w:rPr>
        <w:t xml:space="preserve">На поддержку </w:t>
      </w:r>
      <w:r w:rsidR="004C5B2F">
        <w:rPr>
          <w:rFonts w:ascii="Times New Roman" w:hAnsi="Times New Roman"/>
          <w:sz w:val="28"/>
          <w:szCs w:val="28"/>
        </w:rPr>
        <w:t>агропромышленного комплекса</w:t>
      </w:r>
      <w:r w:rsidRPr="00F53E51">
        <w:rPr>
          <w:rFonts w:ascii="Times New Roman" w:hAnsi="Times New Roman"/>
          <w:sz w:val="28"/>
          <w:szCs w:val="28"/>
        </w:rPr>
        <w:t xml:space="preserve"> района в 2024 году из бюджетов всех уровней выделено 491 млн. рублей, в том числе из местного бюджета – 16,5 млн. рублей. </w:t>
      </w:r>
    </w:p>
    <w:p w:rsidR="00E23BAD" w:rsidRPr="00F53E51" w:rsidRDefault="0026344C" w:rsidP="00D965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F53E51">
        <w:rPr>
          <w:rFonts w:ascii="Times New Roman" w:hAnsi="Times New Roman"/>
          <w:color w:val="FF0000"/>
          <w:sz w:val="28"/>
          <w:szCs w:val="28"/>
        </w:rPr>
        <w:t xml:space="preserve">         </w:t>
      </w:r>
    </w:p>
    <w:p w:rsidR="00270117" w:rsidRPr="00F53E51" w:rsidRDefault="00270117" w:rsidP="00D965B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53E51">
        <w:rPr>
          <w:rFonts w:ascii="Times New Roman" w:hAnsi="Times New Roman"/>
          <w:b/>
          <w:sz w:val="28"/>
          <w:szCs w:val="28"/>
        </w:rPr>
        <w:t>Растениеводство</w:t>
      </w:r>
    </w:p>
    <w:p w:rsidR="00270117" w:rsidRPr="00F53E51" w:rsidRDefault="00270117" w:rsidP="00D965B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F53E51" w:rsidRPr="00F53E51" w:rsidRDefault="00F53E51" w:rsidP="00F53E51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3E51">
        <w:rPr>
          <w:rFonts w:ascii="Times New Roman" w:hAnsi="Times New Roman"/>
          <w:sz w:val="28"/>
          <w:szCs w:val="28"/>
        </w:rPr>
        <w:t>Площадь сельскохозяйственных угодий, используемая сельскохозяйственными товаропроизводителями в 2024 году в районе, составляет более 29 тысяч га.</w:t>
      </w:r>
    </w:p>
    <w:p w:rsidR="00F53E51" w:rsidRPr="00F53E51" w:rsidRDefault="00F53E51" w:rsidP="00F53E51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3E51">
        <w:rPr>
          <w:rFonts w:ascii="Times New Roman" w:hAnsi="Times New Roman"/>
          <w:sz w:val="28"/>
          <w:szCs w:val="28"/>
        </w:rPr>
        <w:t>В структуре посевных площадей наибольшую долю занимают кормовые культуры 67% от общего размера посевных площадей, зерновые 27%, плодово-ягодны</w:t>
      </w:r>
      <w:r w:rsidR="004C5B2F">
        <w:rPr>
          <w:rFonts w:ascii="Times New Roman" w:hAnsi="Times New Roman"/>
          <w:sz w:val="28"/>
          <w:szCs w:val="28"/>
        </w:rPr>
        <w:t>е</w:t>
      </w:r>
      <w:r w:rsidRPr="00F53E51">
        <w:rPr>
          <w:rFonts w:ascii="Times New Roman" w:hAnsi="Times New Roman"/>
          <w:sz w:val="28"/>
          <w:szCs w:val="28"/>
        </w:rPr>
        <w:t xml:space="preserve"> культур</w:t>
      </w:r>
      <w:r w:rsidR="004C5B2F">
        <w:rPr>
          <w:rFonts w:ascii="Times New Roman" w:hAnsi="Times New Roman"/>
          <w:sz w:val="28"/>
          <w:szCs w:val="28"/>
        </w:rPr>
        <w:t>ы</w:t>
      </w:r>
      <w:r w:rsidRPr="00F53E51">
        <w:rPr>
          <w:rFonts w:ascii="Times New Roman" w:hAnsi="Times New Roman"/>
          <w:sz w:val="28"/>
          <w:szCs w:val="28"/>
        </w:rPr>
        <w:t xml:space="preserve"> 2%, рапс 2%, картофель 1,5%, овощ</w:t>
      </w:r>
      <w:r w:rsidR="004C5B2F">
        <w:rPr>
          <w:rFonts w:ascii="Times New Roman" w:hAnsi="Times New Roman"/>
          <w:sz w:val="28"/>
          <w:szCs w:val="28"/>
        </w:rPr>
        <w:t>и</w:t>
      </w:r>
      <w:r w:rsidRPr="00F53E51">
        <w:rPr>
          <w:rFonts w:ascii="Times New Roman" w:hAnsi="Times New Roman"/>
          <w:sz w:val="28"/>
          <w:szCs w:val="28"/>
        </w:rPr>
        <w:t xml:space="preserve"> открытого грунта</w:t>
      </w:r>
      <w:r w:rsidRPr="00F53E51">
        <w:rPr>
          <w:rFonts w:ascii="Times New Roman" w:hAnsi="Times New Roman"/>
          <w:sz w:val="26"/>
          <w:szCs w:val="26"/>
        </w:rPr>
        <w:t xml:space="preserve"> </w:t>
      </w:r>
      <w:r w:rsidRPr="00F53E51">
        <w:rPr>
          <w:rFonts w:ascii="Times New Roman" w:hAnsi="Times New Roman"/>
          <w:sz w:val="28"/>
          <w:szCs w:val="28"/>
        </w:rPr>
        <w:t xml:space="preserve">менее 1%. </w:t>
      </w:r>
    </w:p>
    <w:p w:rsidR="00F53E51" w:rsidRPr="00F53E51" w:rsidRDefault="00F53E51" w:rsidP="00F53E5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F53E51">
        <w:rPr>
          <w:rFonts w:ascii="Times New Roman" w:hAnsi="Times New Roman"/>
          <w:sz w:val="28"/>
          <w:szCs w:val="28"/>
        </w:rPr>
        <w:t xml:space="preserve">Зерновыми культурами в районе занимаются  9 сельскохозяйственных предприятий и 1 крестьянское (фермерское) хозяйство. Зерновые убраны с площади 7700 га, валовой сбор зерновых составил более  27 тысяч тонн. Средняя урожайность зерна по району составила 35,1 ц/га.  </w:t>
      </w:r>
    </w:p>
    <w:p w:rsidR="00F53E51" w:rsidRPr="00F53E51" w:rsidRDefault="00F53E51" w:rsidP="00F53E5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3E51">
        <w:rPr>
          <w:rFonts w:ascii="Times New Roman" w:hAnsi="Times New Roman"/>
          <w:sz w:val="28"/>
          <w:szCs w:val="28"/>
        </w:rPr>
        <w:t>Производством картофеля занимаются 4 сельскохозяйственных предприятия и 6 крестьянских фермерских хозяйств, общая площадь под картофелем, включая товарный и семенной, составила 418 га, валовый сбор 11,7 тысяч тонн (103 % к уровню прошлого года).</w:t>
      </w:r>
    </w:p>
    <w:p w:rsidR="00F53E51" w:rsidRPr="00F53E51" w:rsidRDefault="00F53E51" w:rsidP="00F53E5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3E51">
        <w:rPr>
          <w:rFonts w:ascii="Times New Roman" w:hAnsi="Times New Roman"/>
          <w:sz w:val="28"/>
          <w:szCs w:val="28"/>
        </w:rPr>
        <w:t xml:space="preserve">Производством овощей открытого грунта в районе занимаются 5 сельскохозяйственных товаропроизводителей. Сельскохозяйственные товаропроизводители продолжают увеличивать площадь под овощами, и в </w:t>
      </w:r>
      <w:r w:rsidRPr="00F53E5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53E51">
        <w:rPr>
          <w:rFonts w:ascii="Times New Roman" w:hAnsi="Times New Roman"/>
          <w:sz w:val="28"/>
          <w:szCs w:val="28"/>
        </w:rPr>
        <w:t xml:space="preserve">2024 она составила 64,5 га, валовый сбор составил более 2,7 тысяч тонн (140% к уровню 2023 года).  </w:t>
      </w:r>
    </w:p>
    <w:p w:rsidR="00F53E51" w:rsidRPr="00F53E51" w:rsidRDefault="00F53E51" w:rsidP="00F53E5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3E51">
        <w:rPr>
          <w:rFonts w:ascii="Times New Roman" w:hAnsi="Times New Roman"/>
          <w:sz w:val="28"/>
          <w:szCs w:val="28"/>
        </w:rPr>
        <w:t xml:space="preserve">Рапс убран с площади 691 га, валовый сбор составил  более 1,6 тысяч тонн.   </w:t>
      </w:r>
    </w:p>
    <w:p w:rsidR="00F53E51" w:rsidRPr="00F53E51" w:rsidRDefault="00F53E51" w:rsidP="00F53E5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3E51">
        <w:rPr>
          <w:rFonts w:ascii="Times New Roman" w:hAnsi="Times New Roman"/>
          <w:sz w:val="28"/>
          <w:szCs w:val="28"/>
        </w:rPr>
        <w:t xml:space="preserve">Плодово-ягодными культурами в районе занимаются 8 сельскохозяйственных товаропроизводителей. В районе под плодово-ягодными </w:t>
      </w:r>
      <w:r w:rsidRPr="00F53E51">
        <w:rPr>
          <w:rFonts w:ascii="Times New Roman" w:hAnsi="Times New Roman"/>
          <w:sz w:val="28"/>
          <w:szCs w:val="28"/>
        </w:rPr>
        <w:lastRenderedPageBreak/>
        <w:t xml:space="preserve">культурами занято более 453 га. Валовый сбор плодово-ягодных культур в 2024 году составил 665 тонн (192% к уровню 2023 года). </w:t>
      </w:r>
    </w:p>
    <w:p w:rsidR="001E6BB8" w:rsidRPr="00F53E51" w:rsidRDefault="00270117" w:rsidP="00D965BD">
      <w:pPr>
        <w:spacing w:after="0" w:line="240" w:lineRule="auto"/>
        <w:ind w:firstLine="709"/>
        <w:contextualSpacing/>
        <w:rPr>
          <w:rFonts w:ascii="Times New Roman" w:hAnsi="Times New Roman"/>
          <w:b/>
          <w:color w:val="FF0000"/>
          <w:sz w:val="28"/>
          <w:szCs w:val="28"/>
        </w:rPr>
      </w:pPr>
      <w:r w:rsidRPr="00F53E51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F53E51">
        <w:rPr>
          <w:rFonts w:ascii="Times New Roman" w:hAnsi="Times New Roman"/>
          <w:i/>
          <w:color w:val="FF0000"/>
          <w:sz w:val="28"/>
          <w:szCs w:val="28"/>
        </w:rPr>
        <w:t xml:space="preserve">      </w:t>
      </w:r>
      <w:r w:rsidRPr="00F53E51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Pr="00F53E51">
        <w:rPr>
          <w:rFonts w:ascii="Times New Roman" w:eastAsiaTheme="minorHAnsi" w:hAnsi="Times New Roman"/>
          <w:color w:val="FF0000"/>
          <w:sz w:val="28"/>
          <w:szCs w:val="28"/>
        </w:rPr>
        <w:t xml:space="preserve">    </w:t>
      </w:r>
      <w:r w:rsidR="001300EB" w:rsidRPr="00F53E51">
        <w:rPr>
          <w:rFonts w:ascii="Times New Roman" w:hAnsi="Times New Roman"/>
          <w:color w:val="FF0000"/>
          <w:sz w:val="28"/>
          <w:szCs w:val="28"/>
        </w:rPr>
        <w:t xml:space="preserve">                             </w:t>
      </w:r>
    </w:p>
    <w:p w:rsidR="001300EB" w:rsidRPr="00F53E51" w:rsidRDefault="001300EB" w:rsidP="00D965B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53E51">
        <w:rPr>
          <w:rFonts w:ascii="Times New Roman" w:hAnsi="Times New Roman"/>
          <w:b/>
          <w:sz w:val="28"/>
          <w:szCs w:val="28"/>
        </w:rPr>
        <w:t>Животноводство</w:t>
      </w:r>
    </w:p>
    <w:p w:rsidR="001300EB" w:rsidRPr="00F53E51" w:rsidRDefault="001300EB" w:rsidP="00D965B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F53E51" w:rsidRPr="00F53E51" w:rsidRDefault="00F53E51" w:rsidP="00F53E5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3E51">
        <w:rPr>
          <w:rFonts w:ascii="Times New Roman" w:hAnsi="Times New Roman"/>
          <w:sz w:val="28"/>
          <w:szCs w:val="28"/>
        </w:rPr>
        <w:t>У сельскохозяйственных товаропроизводителей Лужского района по состоянию на 01.01.2025 года поголовье крупного рогатого скота составило более 17,8 тысяч голов, в т. ч. коров 5 598 голов, поголовье свиней – 43 884 гол</w:t>
      </w:r>
      <w:proofErr w:type="gramStart"/>
      <w:r w:rsidRPr="00F53E51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F53E51">
        <w:rPr>
          <w:rFonts w:ascii="Times New Roman" w:hAnsi="Times New Roman"/>
          <w:sz w:val="28"/>
          <w:szCs w:val="28"/>
        </w:rPr>
        <w:t>поголовье птицы – более 39 тысяч голов.</w:t>
      </w:r>
    </w:p>
    <w:p w:rsidR="00F53E51" w:rsidRPr="00F53E51" w:rsidRDefault="00F53E51" w:rsidP="00F53E5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F53E51">
        <w:rPr>
          <w:rFonts w:ascii="Times New Roman" w:hAnsi="Times New Roman"/>
          <w:sz w:val="28"/>
          <w:szCs w:val="28"/>
        </w:rPr>
        <w:t xml:space="preserve">Молочным животноводством, которое является ведущей отраслью сельского хозяйства Лужского района, занимаются 7 предприятий, 6 из которых имеют племенной статус, и 8 крестьянских фермерских хозяйств. </w:t>
      </w:r>
    </w:p>
    <w:p w:rsidR="00F53E51" w:rsidRPr="00F53E51" w:rsidRDefault="00F53E51" w:rsidP="00F53E5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3E51">
        <w:rPr>
          <w:rFonts w:ascii="Times New Roman" w:hAnsi="Times New Roman"/>
          <w:sz w:val="28"/>
          <w:szCs w:val="28"/>
        </w:rPr>
        <w:t xml:space="preserve">В 2024 году сельскохозяйственными товаропроизводителями района произведено более 51,8 тысяч тонн коровьего молока (103,5% к уровню 2023 года). </w:t>
      </w:r>
    </w:p>
    <w:p w:rsidR="00F53E51" w:rsidRPr="00F53E51" w:rsidRDefault="00F53E51" w:rsidP="00F53E5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3E51">
        <w:rPr>
          <w:rFonts w:ascii="Times New Roman" w:hAnsi="Times New Roman"/>
          <w:sz w:val="28"/>
          <w:szCs w:val="28"/>
        </w:rPr>
        <w:t>Продуктивность дойного стада в сельскохозяйственных предприятиях составила 9 598 кг на одну фуражную корову, что на 237 кг выше уровня 2023 года.</w:t>
      </w:r>
    </w:p>
    <w:p w:rsidR="00F53E51" w:rsidRPr="00F53E51" w:rsidRDefault="00F53E51" w:rsidP="00F53E5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3E51">
        <w:rPr>
          <w:rFonts w:ascii="Times New Roman" w:hAnsi="Times New Roman"/>
          <w:sz w:val="28"/>
          <w:szCs w:val="28"/>
        </w:rPr>
        <w:t>Сельскохозяйственными товаропроизводителями в 2024 году произведено мяса на убой в живом весе более 23 тысяч тонн (103% к уровню прошлого года). Основную долю в производстве мяса составляет: мясо свиней - 83%, мясо крупного рогатого скота – 12%, мясо птицы – 5%.</w:t>
      </w:r>
    </w:p>
    <w:p w:rsidR="00270117" w:rsidRPr="00F53E51" w:rsidRDefault="00270117" w:rsidP="00F53E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70117" w:rsidRPr="00F53E51" w:rsidRDefault="00270117" w:rsidP="00D965BD">
      <w:pPr>
        <w:pStyle w:val="Style8"/>
        <w:widowControl/>
        <w:spacing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F53E51">
        <w:rPr>
          <w:b/>
          <w:sz w:val="28"/>
          <w:szCs w:val="28"/>
        </w:rPr>
        <w:t>Государственная программа Ленинградской области</w:t>
      </w:r>
    </w:p>
    <w:p w:rsidR="00270117" w:rsidRPr="00F53E51" w:rsidRDefault="00270117" w:rsidP="00D965BD">
      <w:pPr>
        <w:pStyle w:val="Style8"/>
        <w:widowControl/>
        <w:spacing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F53E51">
        <w:rPr>
          <w:b/>
          <w:sz w:val="28"/>
          <w:szCs w:val="28"/>
        </w:rPr>
        <w:t>«Комплексное развитие сельских территорий Ленинградской области»</w:t>
      </w:r>
    </w:p>
    <w:p w:rsidR="00270117" w:rsidRPr="00F53E51" w:rsidRDefault="00270117" w:rsidP="00D965BD">
      <w:pPr>
        <w:pStyle w:val="Style8"/>
        <w:widowControl/>
        <w:spacing w:line="240" w:lineRule="auto"/>
        <w:ind w:firstLine="709"/>
        <w:contextualSpacing/>
        <w:jc w:val="center"/>
        <w:rPr>
          <w:sz w:val="28"/>
          <w:szCs w:val="28"/>
        </w:rPr>
      </w:pPr>
    </w:p>
    <w:p w:rsidR="00F53E51" w:rsidRPr="00F53E51" w:rsidRDefault="00F53E51" w:rsidP="00F53E5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3E51">
        <w:rPr>
          <w:rFonts w:ascii="Times New Roman" w:hAnsi="Times New Roman"/>
          <w:sz w:val="28"/>
          <w:szCs w:val="28"/>
        </w:rPr>
        <w:t xml:space="preserve">В 2024 году Лужский муниципальный район продолжил участие в государственной программе Ленинградской области «Комплексное развитие сельских территорий Ленинградской области». Участие в программе приняли 5 сельских поселений Лужского муниципального района с реализацией 13-ти объектов. </w:t>
      </w:r>
    </w:p>
    <w:p w:rsidR="00F53E51" w:rsidRPr="00F53E51" w:rsidRDefault="00F53E51" w:rsidP="00F53E5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3E51">
        <w:rPr>
          <w:rFonts w:ascii="Times New Roman" w:hAnsi="Times New Roman"/>
          <w:sz w:val="28"/>
          <w:szCs w:val="28"/>
        </w:rPr>
        <w:t xml:space="preserve">Финансирование мероприятий по программе </w:t>
      </w:r>
      <w:r w:rsidR="008C526B">
        <w:rPr>
          <w:rFonts w:ascii="Times New Roman" w:hAnsi="Times New Roman"/>
          <w:sz w:val="28"/>
          <w:szCs w:val="28"/>
        </w:rPr>
        <w:t xml:space="preserve">увеличилось более чем в </w:t>
      </w:r>
      <w:r w:rsidR="004C5B2F">
        <w:rPr>
          <w:rFonts w:ascii="Times New Roman" w:hAnsi="Times New Roman"/>
          <w:sz w:val="28"/>
          <w:szCs w:val="28"/>
        </w:rPr>
        <w:t xml:space="preserve">три </w:t>
      </w:r>
      <w:r w:rsidR="008C526B">
        <w:rPr>
          <w:rFonts w:ascii="Times New Roman" w:hAnsi="Times New Roman"/>
          <w:sz w:val="28"/>
          <w:szCs w:val="28"/>
        </w:rPr>
        <w:t xml:space="preserve">раза к уровню прошлого года и </w:t>
      </w:r>
      <w:r w:rsidRPr="00F53E51">
        <w:rPr>
          <w:rFonts w:ascii="Times New Roman" w:hAnsi="Times New Roman"/>
          <w:sz w:val="28"/>
          <w:szCs w:val="28"/>
        </w:rPr>
        <w:t>составило 458,6 млн. руб., в т. ч. из федерального бюджета 175,4 млн. руб., областного бюджета 162,9 млн. руб., местного бюджета – 111,6 млн. руб., внебюджетных источников – 8,7 млн. руб.</w:t>
      </w:r>
    </w:p>
    <w:p w:rsidR="00F53E51" w:rsidRPr="00F53E51" w:rsidRDefault="00F53E51" w:rsidP="00F53E5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53E51" w:rsidRPr="00F53E51" w:rsidRDefault="00F53E51" w:rsidP="00F53E5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3E51">
        <w:rPr>
          <w:rFonts w:ascii="Times New Roman" w:hAnsi="Times New Roman"/>
          <w:sz w:val="28"/>
          <w:szCs w:val="28"/>
          <w:u w:val="single"/>
        </w:rPr>
        <w:t xml:space="preserve">В </w:t>
      </w:r>
      <w:proofErr w:type="spellStart"/>
      <w:r w:rsidRPr="00F53E51">
        <w:rPr>
          <w:rFonts w:ascii="Times New Roman" w:hAnsi="Times New Roman"/>
          <w:sz w:val="28"/>
          <w:szCs w:val="28"/>
          <w:u w:val="single"/>
        </w:rPr>
        <w:t>Осьминском</w:t>
      </w:r>
      <w:proofErr w:type="spellEnd"/>
      <w:r w:rsidRPr="00F53E51">
        <w:rPr>
          <w:rFonts w:ascii="Times New Roman" w:hAnsi="Times New Roman"/>
          <w:sz w:val="28"/>
          <w:szCs w:val="28"/>
          <w:u w:val="single"/>
        </w:rPr>
        <w:t xml:space="preserve"> сельском поселении</w:t>
      </w:r>
      <w:r w:rsidRPr="00F53E51">
        <w:rPr>
          <w:rFonts w:ascii="Times New Roman" w:hAnsi="Times New Roman"/>
          <w:sz w:val="28"/>
          <w:szCs w:val="28"/>
        </w:rPr>
        <w:t xml:space="preserve"> </w:t>
      </w:r>
      <w:r w:rsidR="004C5B2F">
        <w:rPr>
          <w:rFonts w:ascii="Times New Roman" w:hAnsi="Times New Roman"/>
          <w:sz w:val="28"/>
          <w:szCs w:val="28"/>
        </w:rPr>
        <w:t xml:space="preserve">завершается </w:t>
      </w:r>
      <w:r w:rsidRPr="00F53E51">
        <w:rPr>
          <w:rFonts w:ascii="Times New Roman" w:hAnsi="Times New Roman"/>
          <w:sz w:val="28"/>
          <w:szCs w:val="28"/>
        </w:rPr>
        <w:t>реализ</w:t>
      </w:r>
      <w:r w:rsidR="004C5B2F">
        <w:rPr>
          <w:rFonts w:ascii="Times New Roman" w:hAnsi="Times New Roman"/>
          <w:sz w:val="28"/>
          <w:szCs w:val="28"/>
        </w:rPr>
        <w:t>ация</w:t>
      </w:r>
      <w:r w:rsidRPr="00F53E51">
        <w:rPr>
          <w:rFonts w:ascii="Times New Roman" w:hAnsi="Times New Roman"/>
          <w:sz w:val="28"/>
          <w:szCs w:val="28"/>
        </w:rPr>
        <w:t xml:space="preserve"> проект</w:t>
      </w:r>
      <w:r w:rsidR="004C5B2F">
        <w:rPr>
          <w:rFonts w:ascii="Times New Roman" w:hAnsi="Times New Roman"/>
          <w:sz w:val="28"/>
          <w:szCs w:val="28"/>
        </w:rPr>
        <w:t>а</w:t>
      </w:r>
      <w:r w:rsidRPr="00F53E51">
        <w:rPr>
          <w:rFonts w:ascii="Times New Roman" w:hAnsi="Times New Roman"/>
          <w:sz w:val="28"/>
          <w:szCs w:val="28"/>
        </w:rPr>
        <w:t xml:space="preserve"> «Комплексное развитие поселка Осьмино Осьминского сельского поселения Лужского муниципального района Ленинградской области» общей стоимостью 367,8 млн. руб. </w:t>
      </w:r>
      <w:r w:rsidRPr="00F53E5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53E51">
        <w:rPr>
          <w:rFonts w:ascii="Times New Roman" w:hAnsi="Times New Roman"/>
          <w:sz w:val="28"/>
          <w:szCs w:val="28"/>
        </w:rPr>
        <w:t>В рамках реализации проекта выполнены следующие мероприятия:</w:t>
      </w:r>
      <w:r w:rsidRPr="00F53E51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F53E51">
        <w:rPr>
          <w:rStyle w:val="a9"/>
          <w:rFonts w:ascii="Times New Roman" w:hAnsi="Times New Roman"/>
          <w:i w:val="0"/>
          <w:sz w:val="28"/>
          <w:szCs w:val="28"/>
        </w:rPr>
        <w:t>п</w:t>
      </w:r>
      <w:r w:rsidRPr="00F53E51">
        <w:rPr>
          <w:rFonts w:ascii="Times New Roman" w:hAnsi="Times New Roman"/>
          <w:sz w:val="28"/>
          <w:szCs w:val="28"/>
        </w:rPr>
        <w:t xml:space="preserve">риобретена и установлена газовая котельная (уличный </w:t>
      </w:r>
      <w:proofErr w:type="spellStart"/>
      <w:r w:rsidRPr="00F53E51">
        <w:rPr>
          <w:rFonts w:ascii="Times New Roman" w:hAnsi="Times New Roman"/>
          <w:sz w:val="28"/>
          <w:szCs w:val="28"/>
        </w:rPr>
        <w:t>термоблок</w:t>
      </w:r>
      <w:proofErr w:type="spellEnd"/>
      <w:r w:rsidRPr="00F53E51">
        <w:rPr>
          <w:rFonts w:ascii="Times New Roman" w:hAnsi="Times New Roman"/>
          <w:sz w:val="28"/>
          <w:szCs w:val="28"/>
        </w:rPr>
        <w:t>) для теплоснабжения Осьминского дома культуры. Установлены и введены в эксплуатацию два модульных очистных сооружения (станции водоподготовки) производительностью соответственно 600 м3/</w:t>
      </w:r>
      <w:proofErr w:type="spellStart"/>
      <w:proofErr w:type="gramStart"/>
      <w:r w:rsidRPr="00F53E51">
        <w:rPr>
          <w:rFonts w:ascii="Times New Roman" w:hAnsi="Times New Roman"/>
          <w:sz w:val="28"/>
          <w:szCs w:val="28"/>
        </w:rPr>
        <w:t>сут</w:t>
      </w:r>
      <w:proofErr w:type="spellEnd"/>
      <w:r w:rsidRPr="00F53E51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F53E51">
        <w:rPr>
          <w:rFonts w:ascii="Times New Roman" w:hAnsi="Times New Roman"/>
          <w:sz w:val="28"/>
          <w:szCs w:val="28"/>
        </w:rPr>
        <w:t xml:space="preserve"> 384 м3/</w:t>
      </w:r>
      <w:proofErr w:type="spellStart"/>
      <w:r w:rsidRPr="00F53E51">
        <w:rPr>
          <w:rFonts w:ascii="Times New Roman" w:hAnsi="Times New Roman"/>
          <w:sz w:val="28"/>
          <w:szCs w:val="28"/>
        </w:rPr>
        <w:t>сут</w:t>
      </w:r>
      <w:proofErr w:type="spellEnd"/>
      <w:r w:rsidRPr="00F53E51">
        <w:rPr>
          <w:rFonts w:ascii="Times New Roman" w:hAnsi="Times New Roman"/>
          <w:sz w:val="28"/>
          <w:szCs w:val="28"/>
        </w:rPr>
        <w:t>.</w:t>
      </w:r>
      <w:r w:rsidR="004C5B2F" w:rsidRPr="004C5B2F">
        <w:rPr>
          <w:rFonts w:ascii="Times New Roman" w:hAnsi="Times New Roman"/>
          <w:sz w:val="28"/>
          <w:szCs w:val="28"/>
        </w:rPr>
        <w:t xml:space="preserve"> </w:t>
      </w:r>
      <w:r w:rsidR="004C5B2F">
        <w:rPr>
          <w:rFonts w:ascii="Times New Roman" w:hAnsi="Times New Roman"/>
          <w:sz w:val="28"/>
          <w:szCs w:val="28"/>
        </w:rPr>
        <w:t>Завершаются работы по</w:t>
      </w:r>
      <w:r w:rsidR="004C5B2F" w:rsidRPr="00F53E51">
        <w:rPr>
          <w:rFonts w:ascii="Times New Roman" w:hAnsi="Times New Roman"/>
          <w:sz w:val="28"/>
          <w:szCs w:val="28"/>
        </w:rPr>
        <w:t xml:space="preserve"> капитальн</w:t>
      </w:r>
      <w:r w:rsidR="004C5B2F">
        <w:rPr>
          <w:rFonts w:ascii="Times New Roman" w:hAnsi="Times New Roman"/>
          <w:sz w:val="28"/>
          <w:szCs w:val="28"/>
        </w:rPr>
        <w:t>ому</w:t>
      </w:r>
      <w:r w:rsidR="004C5B2F" w:rsidRPr="00F53E51">
        <w:rPr>
          <w:rFonts w:ascii="Times New Roman" w:hAnsi="Times New Roman"/>
          <w:sz w:val="28"/>
          <w:szCs w:val="28"/>
        </w:rPr>
        <w:t xml:space="preserve"> ремонт</w:t>
      </w:r>
      <w:r w:rsidR="004C5B2F">
        <w:rPr>
          <w:rFonts w:ascii="Times New Roman" w:hAnsi="Times New Roman"/>
          <w:sz w:val="28"/>
          <w:szCs w:val="28"/>
        </w:rPr>
        <w:t>у</w:t>
      </w:r>
      <w:r w:rsidR="004C5B2F" w:rsidRPr="00F53E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5B2F" w:rsidRPr="00F53E51">
        <w:rPr>
          <w:rFonts w:ascii="Times New Roman" w:hAnsi="Times New Roman"/>
          <w:sz w:val="28"/>
          <w:szCs w:val="28"/>
        </w:rPr>
        <w:t>Осьминской</w:t>
      </w:r>
      <w:proofErr w:type="spellEnd"/>
      <w:r w:rsidR="004C5B2F" w:rsidRPr="00F53E51">
        <w:rPr>
          <w:rFonts w:ascii="Times New Roman" w:hAnsi="Times New Roman"/>
          <w:sz w:val="28"/>
          <w:szCs w:val="28"/>
        </w:rPr>
        <w:t xml:space="preserve"> средней общеобразовательной школы и Осьминского детского сада, </w:t>
      </w:r>
      <w:r w:rsidR="004C5B2F">
        <w:rPr>
          <w:rFonts w:ascii="Times New Roman" w:hAnsi="Times New Roman"/>
          <w:sz w:val="28"/>
          <w:szCs w:val="28"/>
        </w:rPr>
        <w:t xml:space="preserve">в ближайшее время будут приобретены современные мебель и </w:t>
      </w:r>
      <w:r w:rsidR="004C5B2F" w:rsidRPr="00F53E51">
        <w:rPr>
          <w:rFonts w:ascii="Times New Roman" w:hAnsi="Times New Roman"/>
          <w:sz w:val="28"/>
          <w:szCs w:val="28"/>
        </w:rPr>
        <w:t xml:space="preserve">оборудование для нужд </w:t>
      </w:r>
      <w:r w:rsidR="004C5B2F">
        <w:rPr>
          <w:rFonts w:ascii="Times New Roman" w:hAnsi="Times New Roman"/>
          <w:sz w:val="28"/>
          <w:szCs w:val="28"/>
        </w:rPr>
        <w:t xml:space="preserve">данных </w:t>
      </w:r>
      <w:r w:rsidR="004C5B2F" w:rsidRPr="00F53E51">
        <w:rPr>
          <w:rFonts w:ascii="Times New Roman" w:hAnsi="Times New Roman"/>
          <w:sz w:val="28"/>
          <w:szCs w:val="28"/>
        </w:rPr>
        <w:t>учреждений.</w:t>
      </w:r>
    </w:p>
    <w:p w:rsidR="00F53E51" w:rsidRPr="00F53E51" w:rsidRDefault="00F53E51" w:rsidP="00F53E51">
      <w:pPr>
        <w:spacing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F53E51">
        <w:rPr>
          <w:rFonts w:ascii="Times New Roman" w:hAnsi="Times New Roman"/>
          <w:iCs/>
          <w:sz w:val="28"/>
          <w:szCs w:val="28"/>
        </w:rPr>
        <w:lastRenderedPageBreak/>
        <w:t xml:space="preserve">Кроме того, </w:t>
      </w:r>
      <w:r w:rsidR="004C5B2F">
        <w:rPr>
          <w:rFonts w:ascii="Times New Roman" w:hAnsi="Times New Roman"/>
          <w:iCs/>
          <w:sz w:val="28"/>
          <w:szCs w:val="28"/>
        </w:rPr>
        <w:t xml:space="preserve">были </w:t>
      </w:r>
      <w:r w:rsidRPr="00F53E51">
        <w:rPr>
          <w:rFonts w:ascii="Times New Roman" w:hAnsi="Times New Roman"/>
          <w:iCs/>
          <w:sz w:val="28"/>
          <w:szCs w:val="28"/>
        </w:rPr>
        <w:t>продолжены работы по капитальному ремонту здания Осьминского Дома культуры. Работы запланированы на три года</w:t>
      </w:r>
      <w:r w:rsidR="00513AC2">
        <w:rPr>
          <w:rFonts w:ascii="Times New Roman" w:hAnsi="Times New Roman"/>
          <w:iCs/>
          <w:sz w:val="28"/>
          <w:szCs w:val="28"/>
        </w:rPr>
        <w:t xml:space="preserve"> и</w:t>
      </w:r>
      <w:r w:rsidRPr="00F53E51">
        <w:rPr>
          <w:rFonts w:ascii="Times New Roman" w:hAnsi="Times New Roman"/>
          <w:iCs/>
          <w:sz w:val="28"/>
          <w:szCs w:val="28"/>
        </w:rPr>
        <w:t xml:space="preserve"> будут завершены в 2025 году. В 2023-2024 году отремонтированы все внутренние помещения здания дома культуры, кроме зрительного зала, работы, по ремонту которого планируется завершить в текущем году. Также в 2025 году будут завершены работы по ремонту фасада и благоустройству прилегающей территории. </w:t>
      </w:r>
    </w:p>
    <w:p w:rsidR="00F53E51" w:rsidRPr="00F53E51" w:rsidRDefault="00F53E51" w:rsidP="00F53E51">
      <w:pPr>
        <w:spacing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F53E51">
        <w:rPr>
          <w:rFonts w:ascii="Times New Roman" w:hAnsi="Times New Roman"/>
          <w:iCs/>
          <w:sz w:val="28"/>
          <w:szCs w:val="28"/>
        </w:rPr>
        <w:t xml:space="preserve">В деревне </w:t>
      </w:r>
      <w:proofErr w:type="spellStart"/>
      <w:r w:rsidRPr="00F53E51">
        <w:rPr>
          <w:rFonts w:ascii="Times New Roman" w:hAnsi="Times New Roman"/>
          <w:iCs/>
          <w:sz w:val="28"/>
          <w:szCs w:val="28"/>
        </w:rPr>
        <w:t>Саба</w:t>
      </w:r>
      <w:proofErr w:type="spellEnd"/>
      <w:r w:rsidRPr="00F53E51">
        <w:rPr>
          <w:rFonts w:ascii="Times New Roman" w:hAnsi="Times New Roman"/>
          <w:iCs/>
          <w:sz w:val="28"/>
          <w:szCs w:val="28"/>
        </w:rPr>
        <w:t xml:space="preserve"> в рамках реализации проекта «Благоустройство сельских территорий» выполнены работы по обустройству детск</w:t>
      </w:r>
      <w:r w:rsidR="00513AC2">
        <w:rPr>
          <w:rFonts w:ascii="Times New Roman" w:hAnsi="Times New Roman"/>
          <w:iCs/>
          <w:sz w:val="28"/>
          <w:szCs w:val="28"/>
        </w:rPr>
        <w:t>ой</w:t>
      </w:r>
      <w:r w:rsidRPr="00F53E51">
        <w:rPr>
          <w:rFonts w:ascii="Times New Roman" w:hAnsi="Times New Roman"/>
          <w:iCs/>
          <w:sz w:val="28"/>
          <w:szCs w:val="28"/>
        </w:rPr>
        <w:t xml:space="preserve"> игров</w:t>
      </w:r>
      <w:r w:rsidR="00513AC2">
        <w:rPr>
          <w:rFonts w:ascii="Times New Roman" w:hAnsi="Times New Roman"/>
          <w:iCs/>
          <w:sz w:val="28"/>
          <w:szCs w:val="28"/>
        </w:rPr>
        <w:t>ой</w:t>
      </w:r>
      <w:r w:rsidRPr="00F53E51">
        <w:rPr>
          <w:rFonts w:ascii="Times New Roman" w:hAnsi="Times New Roman"/>
          <w:iCs/>
          <w:sz w:val="28"/>
          <w:szCs w:val="28"/>
        </w:rPr>
        <w:t xml:space="preserve"> площадки.</w:t>
      </w:r>
    </w:p>
    <w:p w:rsidR="00F53E51" w:rsidRPr="00F53E51" w:rsidRDefault="00F53E51" w:rsidP="00F53E5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53E51" w:rsidRPr="00F53E51" w:rsidRDefault="00F53E51" w:rsidP="00F53E51">
      <w:pPr>
        <w:spacing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F53E51">
        <w:rPr>
          <w:rFonts w:ascii="Times New Roman" w:hAnsi="Times New Roman"/>
          <w:sz w:val="28"/>
          <w:szCs w:val="28"/>
          <w:u w:val="single"/>
        </w:rPr>
        <w:t>В</w:t>
      </w:r>
      <w:r w:rsidRPr="00F53E51">
        <w:rPr>
          <w:rFonts w:ascii="Times New Roman" w:hAnsi="Times New Roman"/>
          <w:iCs/>
          <w:sz w:val="28"/>
          <w:szCs w:val="28"/>
          <w:u w:val="single"/>
        </w:rPr>
        <w:t xml:space="preserve"> </w:t>
      </w:r>
      <w:proofErr w:type="spellStart"/>
      <w:r w:rsidRPr="00F53E51">
        <w:rPr>
          <w:rFonts w:ascii="Times New Roman" w:hAnsi="Times New Roman"/>
          <w:iCs/>
          <w:sz w:val="28"/>
          <w:szCs w:val="28"/>
          <w:u w:val="single"/>
        </w:rPr>
        <w:t>Оредежском</w:t>
      </w:r>
      <w:proofErr w:type="spellEnd"/>
      <w:r w:rsidRPr="00F53E51">
        <w:rPr>
          <w:rFonts w:ascii="Times New Roman" w:hAnsi="Times New Roman"/>
          <w:iCs/>
          <w:sz w:val="28"/>
          <w:szCs w:val="28"/>
          <w:u w:val="single"/>
        </w:rPr>
        <w:t xml:space="preserve"> сельском поселении</w:t>
      </w:r>
      <w:r w:rsidRPr="00F53E51">
        <w:rPr>
          <w:rFonts w:ascii="Times New Roman" w:hAnsi="Times New Roman"/>
          <w:iCs/>
          <w:sz w:val="28"/>
          <w:szCs w:val="28"/>
        </w:rPr>
        <w:t xml:space="preserve"> в рамках реализации проекта «Благоустройство сельских территорий» выполнены работы по обустройству волейбольной площадки в поселке Оредеж около д.4 по улице Ленина.</w:t>
      </w:r>
    </w:p>
    <w:p w:rsidR="00F53E51" w:rsidRPr="00F53E51" w:rsidRDefault="00F53E51" w:rsidP="00F53E51">
      <w:pPr>
        <w:spacing w:line="240" w:lineRule="auto"/>
        <w:ind w:firstLine="709"/>
        <w:contextualSpacing/>
        <w:jc w:val="both"/>
        <w:rPr>
          <w:rFonts w:ascii="Times New Roman" w:hAnsi="Times New Roman"/>
          <w:iCs/>
          <w:color w:val="FF0000"/>
          <w:sz w:val="28"/>
          <w:szCs w:val="28"/>
        </w:rPr>
      </w:pPr>
    </w:p>
    <w:p w:rsidR="00F53E51" w:rsidRPr="00F53E51" w:rsidRDefault="00F53E51" w:rsidP="00F53E5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r w:rsidRPr="00F53E51">
        <w:rPr>
          <w:rFonts w:ascii="Times New Roman" w:hAnsi="Times New Roman"/>
          <w:sz w:val="28"/>
          <w:szCs w:val="28"/>
          <w:u w:val="single"/>
          <w:shd w:val="clear" w:color="auto" w:fill="FEFEFE"/>
        </w:rPr>
        <w:t xml:space="preserve">В </w:t>
      </w:r>
      <w:proofErr w:type="spellStart"/>
      <w:r w:rsidRPr="00F53E51">
        <w:rPr>
          <w:rFonts w:ascii="Times New Roman" w:hAnsi="Times New Roman"/>
          <w:sz w:val="28"/>
          <w:szCs w:val="28"/>
          <w:u w:val="single"/>
          <w:shd w:val="clear" w:color="auto" w:fill="FEFEFE"/>
        </w:rPr>
        <w:t>Торковичском</w:t>
      </w:r>
      <w:proofErr w:type="spellEnd"/>
      <w:r w:rsidRPr="00F53E51">
        <w:rPr>
          <w:rFonts w:ascii="Times New Roman" w:hAnsi="Times New Roman"/>
          <w:sz w:val="28"/>
          <w:szCs w:val="28"/>
          <w:u w:val="single"/>
          <w:shd w:val="clear" w:color="auto" w:fill="FEFEFE"/>
        </w:rPr>
        <w:t xml:space="preserve"> сельском поселении</w:t>
      </w:r>
      <w:r w:rsidRPr="00F53E51">
        <w:rPr>
          <w:rFonts w:ascii="Times New Roman" w:hAnsi="Times New Roman"/>
          <w:sz w:val="28"/>
          <w:szCs w:val="28"/>
          <w:shd w:val="clear" w:color="auto" w:fill="FEFEFE"/>
        </w:rPr>
        <w:t xml:space="preserve"> завершаются работы по строительству дома культуры на 150 ме</w:t>
      </w:r>
      <w:proofErr w:type="gramStart"/>
      <w:r w:rsidRPr="00F53E51">
        <w:rPr>
          <w:rFonts w:ascii="Times New Roman" w:hAnsi="Times New Roman"/>
          <w:sz w:val="28"/>
          <w:szCs w:val="28"/>
          <w:shd w:val="clear" w:color="auto" w:fill="FEFEFE"/>
        </w:rPr>
        <w:t>ст в зр</w:t>
      </w:r>
      <w:proofErr w:type="gramEnd"/>
      <w:r w:rsidRPr="00F53E51">
        <w:rPr>
          <w:rFonts w:ascii="Times New Roman" w:hAnsi="Times New Roman"/>
          <w:sz w:val="28"/>
          <w:szCs w:val="28"/>
          <w:shd w:val="clear" w:color="auto" w:fill="FEFEFE"/>
        </w:rPr>
        <w:t>ительном зале. В 2025 году планируется ввести объект в эксплуатацию.</w:t>
      </w:r>
    </w:p>
    <w:p w:rsidR="00F53E51" w:rsidRPr="00F53E51" w:rsidRDefault="00F53E51" w:rsidP="00F53E5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r w:rsidRPr="00F53E51">
        <w:rPr>
          <w:rFonts w:ascii="Times New Roman" w:hAnsi="Times New Roman"/>
          <w:sz w:val="28"/>
          <w:szCs w:val="28"/>
          <w:shd w:val="clear" w:color="auto" w:fill="FEFEFE"/>
        </w:rPr>
        <w:t>Также на территории поселка Торковичи в рамках благоустройства сельских территорий реализован проект по обустройству общественной территории по ул. Лесной напротив д. 6.</w:t>
      </w:r>
    </w:p>
    <w:p w:rsidR="00F53E51" w:rsidRPr="00F53E51" w:rsidRDefault="00F53E51" w:rsidP="00F53E5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  <w:shd w:val="clear" w:color="auto" w:fill="FEFEFE"/>
        </w:rPr>
      </w:pPr>
    </w:p>
    <w:p w:rsidR="00F53E51" w:rsidRPr="00F53E51" w:rsidRDefault="00F53E51" w:rsidP="00F53E51">
      <w:pPr>
        <w:spacing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  <w:shd w:val="clear" w:color="auto" w:fill="FEFEFE"/>
        </w:rPr>
      </w:pPr>
      <w:r w:rsidRPr="00F53E51">
        <w:rPr>
          <w:rFonts w:ascii="Times New Roman" w:hAnsi="Times New Roman"/>
          <w:sz w:val="28"/>
          <w:szCs w:val="28"/>
          <w:shd w:val="clear" w:color="auto" w:fill="FEFEFE"/>
        </w:rPr>
        <w:t>В</w:t>
      </w:r>
      <w:r w:rsidRPr="00F53E51">
        <w:rPr>
          <w:rFonts w:ascii="Times New Roman" w:hAnsi="Times New Roman"/>
          <w:sz w:val="28"/>
          <w:szCs w:val="28"/>
        </w:rPr>
        <w:t xml:space="preserve"> деревне Ям-</w:t>
      </w:r>
      <w:proofErr w:type="spellStart"/>
      <w:r w:rsidRPr="00F53E51">
        <w:rPr>
          <w:rFonts w:ascii="Times New Roman" w:hAnsi="Times New Roman"/>
          <w:sz w:val="28"/>
          <w:szCs w:val="28"/>
        </w:rPr>
        <w:t>Тесово</w:t>
      </w:r>
      <w:proofErr w:type="spellEnd"/>
      <w:r w:rsidRPr="00F53E51">
        <w:rPr>
          <w:rFonts w:ascii="Times New Roman" w:hAnsi="Times New Roman"/>
          <w:sz w:val="28"/>
          <w:szCs w:val="28"/>
          <w:shd w:val="clear" w:color="auto" w:fill="FEFEFE"/>
        </w:rPr>
        <w:t xml:space="preserve"> </w:t>
      </w:r>
      <w:r w:rsidRPr="00F53E51">
        <w:rPr>
          <w:rFonts w:ascii="Times New Roman" w:hAnsi="Times New Roman"/>
          <w:sz w:val="28"/>
          <w:szCs w:val="28"/>
          <w:u w:val="single"/>
          <w:shd w:val="clear" w:color="auto" w:fill="FEFEFE"/>
        </w:rPr>
        <w:t>Ям-</w:t>
      </w:r>
      <w:proofErr w:type="spellStart"/>
      <w:r w:rsidRPr="00F53E51">
        <w:rPr>
          <w:rFonts w:ascii="Times New Roman" w:hAnsi="Times New Roman"/>
          <w:sz w:val="28"/>
          <w:szCs w:val="28"/>
          <w:u w:val="single"/>
          <w:shd w:val="clear" w:color="auto" w:fill="FEFEFE"/>
        </w:rPr>
        <w:t>Тесовского</w:t>
      </w:r>
      <w:proofErr w:type="spellEnd"/>
      <w:r w:rsidRPr="00F53E51">
        <w:rPr>
          <w:rFonts w:ascii="Times New Roman" w:hAnsi="Times New Roman"/>
          <w:sz w:val="28"/>
          <w:szCs w:val="28"/>
          <w:u w:val="single"/>
          <w:shd w:val="clear" w:color="auto" w:fill="FEFEFE"/>
        </w:rPr>
        <w:t xml:space="preserve"> сельского поселения</w:t>
      </w:r>
      <w:r w:rsidRPr="00F53E51">
        <w:rPr>
          <w:rFonts w:ascii="Times New Roman" w:hAnsi="Times New Roman"/>
          <w:sz w:val="28"/>
          <w:szCs w:val="28"/>
          <w:shd w:val="clear" w:color="auto" w:fill="FEFEFE"/>
        </w:rPr>
        <w:t xml:space="preserve"> продолжались</w:t>
      </w:r>
      <w:r w:rsidRPr="00F53E51">
        <w:rPr>
          <w:rFonts w:ascii="Times New Roman" w:hAnsi="Times New Roman"/>
          <w:iCs/>
          <w:sz w:val="28"/>
          <w:szCs w:val="28"/>
          <w:shd w:val="clear" w:color="auto" w:fill="FEFEFE"/>
        </w:rPr>
        <w:t xml:space="preserve"> работы по капитальному ремонту здания Дома культуры. </w:t>
      </w:r>
      <w:r w:rsidR="00513AC2" w:rsidRPr="00513AC2">
        <w:rPr>
          <w:rFonts w:ascii="Times New Roman" w:hAnsi="Times New Roman"/>
          <w:iCs/>
          <w:sz w:val="28"/>
          <w:szCs w:val="28"/>
          <w:shd w:val="clear" w:color="auto" w:fill="FEFEFE"/>
        </w:rPr>
        <w:t>Р</w:t>
      </w:r>
      <w:r w:rsidRPr="00513AC2">
        <w:rPr>
          <w:rFonts w:ascii="Times New Roman" w:hAnsi="Times New Roman"/>
          <w:iCs/>
          <w:sz w:val="28"/>
          <w:szCs w:val="28"/>
          <w:shd w:val="clear" w:color="auto" w:fill="FEFEFE"/>
        </w:rPr>
        <w:t>аботы по контракту запланированы на трехлетний период до 2025 года включительно.</w:t>
      </w:r>
      <w:r w:rsidRPr="00F53E51">
        <w:rPr>
          <w:rFonts w:ascii="Times New Roman" w:hAnsi="Times New Roman"/>
          <w:iCs/>
          <w:sz w:val="28"/>
          <w:szCs w:val="28"/>
          <w:shd w:val="clear" w:color="auto" w:fill="FEFEFE"/>
        </w:rPr>
        <w:t xml:space="preserve"> За период 2023-2024 </w:t>
      </w:r>
      <w:proofErr w:type="spellStart"/>
      <w:proofErr w:type="gramStart"/>
      <w:r w:rsidRPr="00F53E51">
        <w:rPr>
          <w:rFonts w:ascii="Times New Roman" w:hAnsi="Times New Roman"/>
          <w:iCs/>
          <w:sz w:val="28"/>
          <w:szCs w:val="28"/>
          <w:shd w:val="clear" w:color="auto" w:fill="FEFEFE"/>
        </w:rPr>
        <w:t>гг</w:t>
      </w:r>
      <w:proofErr w:type="spellEnd"/>
      <w:proofErr w:type="gramEnd"/>
      <w:r w:rsidRPr="00F53E51">
        <w:rPr>
          <w:rFonts w:ascii="Times New Roman" w:hAnsi="Times New Roman"/>
          <w:iCs/>
          <w:sz w:val="28"/>
          <w:szCs w:val="28"/>
          <w:shd w:val="clear" w:color="auto" w:fill="FEFEFE"/>
        </w:rPr>
        <w:t xml:space="preserve"> выполнены все строительно-монтажные работы, а именно отремонтирована кровля, все внутренние помещения здания дома культуры,  система отопления, выполнены работы по утеплению и ремонту фасада здания, произведен ремонт сети уличного освещения на прилегающей территории. Для завершения работ по контракту и открытия объекта к эксплуатации необходимо приобрести и смонтировать оборудование, что планируется сделать в текущем </w:t>
      </w:r>
      <w:r w:rsidR="00513AC2">
        <w:rPr>
          <w:rFonts w:ascii="Times New Roman" w:hAnsi="Times New Roman"/>
          <w:iCs/>
          <w:sz w:val="28"/>
          <w:szCs w:val="28"/>
          <w:shd w:val="clear" w:color="auto" w:fill="FEFEFE"/>
        </w:rPr>
        <w:t xml:space="preserve">2025 </w:t>
      </w:r>
      <w:r w:rsidRPr="00F53E51">
        <w:rPr>
          <w:rFonts w:ascii="Times New Roman" w:hAnsi="Times New Roman"/>
          <w:iCs/>
          <w:sz w:val="28"/>
          <w:szCs w:val="28"/>
          <w:shd w:val="clear" w:color="auto" w:fill="FEFEFE"/>
        </w:rPr>
        <w:t xml:space="preserve">году.  </w:t>
      </w:r>
    </w:p>
    <w:p w:rsidR="00F53E51" w:rsidRPr="00F53E51" w:rsidRDefault="00F53E51" w:rsidP="00F53E51">
      <w:pPr>
        <w:spacing w:line="240" w:lineRule="auto"/>
        <w:ind w:firstLine="709"/>
        <w:contextualSpacing/>
        <w:jc w:val="both"/>
        <w:rPr>
          <w:rFonts w:ascii="Times New Roman" w:hAnsi="Times New Roman"/>
          <w:iCs/>
          <w:color w:val="FF0000"/>
          <w:sz w:val="28"/>
          <w:szCs w:val="28"/>
        </w:rPr>
      </w:pPr>
    </w:p>
    <w:p w:rsidR="00F53E51" w:rsidRPr="00F53E51" w:rsidRDefault="00F53E51" w:rsidP="00F53E5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5B2F">
        <w:rPr>
          <w:rFonts w:ascii="Times New Roman" w:hAnsi="Times New Roman"/>
          <w:sz w:val="28"/>
          <w:szCs w:val="28"/>
          <w:u w:val="single"/>
        </w:rPr>
        <w:t xml:space="preserve">В </w:t>
      </w:r>
      <w:proofErr w:type="spellStart"/>
      <w:r w:rsidRPr="004C5B2F">
        <w:rPr>
          <w:rFonts w:ascii="Times New Roman" w:hAnsi="Times New Roman"/>
          <w:sz w:val="28"/>
          <w:szCs w:val="28"/>
          <w:u w:val="single"/>
        </w:rPr>
        <w:t>Скребловском</w:t>
      </w:r>
      <w:proofErr w:type="spellEnd"/>
      <w:r w:rsidRPr="004C5B2F">
        <w:rPr>
          <w:rFonts w:ascii="Times New Roman" w:hAnsi="Times New Roman"/>
          <w:sz w:val="28"/>
          <w:szCs w:val="28"/>
          <w:u w:val="single"/>
        </w:rPr>
        <w:t xml:space="preserve"> сельском поселении</w:t>
      </w:r>
      <w:r w:rsidRPr="00F53E51">
        <w:rPr>
          <w:rFonts w:ascii="Times New Roman" w:hAnsi="Times New Roman"/>
          <w:sz w:val="28"/>
          <w:szCs w:val="28"/>
        </w:rPr>
        <w:t xml:space="preserve"> выполнены работы по капитальному ремонту административного здания (Дома культуры) в части ремонта фасада здания и прилегающей территории.</w:t>
      </w:r>
    </w:p>
    <w:p w:rsidR="001E6BB8" w:rsidRPr="00F53E51" w:rsidRDefault="001E6BB8" w:rsidP="00D965BD">
      <w:pPr>
        <w:spacing w:after="0" w:line="240" w:lineRule="auto"/>
        <w:ind w:firstLine="709"/>
        <w:contextualSpacing/>
        <w:rPr>
          <w:rFonts w:ascii="Times New Roman" w:hAnsi="Times New Roman"/>
          <w:b/>
          <w:color w:val="FF0000"/>
          <w:sz w:val="28"/>
          <w:szCs w:val="28"/>
        </w:rPr>
      </w:pPr>
    </w:p>
    <w:p w:rsidR="00270117" w:rsidRPr="00513AC2" w:rsidRDefault="00270117" w:rsidP="00D965B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13AC2">
        <w:rPr>
          <w:rFonts w:ascii="Times New Roman" w:hAnsi="Times New Roman"/>
          <w:b/>
          <w:sz w:val="28"/>
          <w:szCs w:val="28"/>
        </w:rPr>
        <w:t>Борьба с борщевиком Сосновского</w:t>
      </w:r>
    </w:p>
    <w:p w:rsidR="00270117" w:rsidRPr="00513AC2" w:rsidRDefault="00270117" w:rsidP="00D965B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3AC2" w:rsidRPr="00513AC2" w:rsidRDefault="00513AC2" w:rsidP="00513AC2">
      <w:pPr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3AC2">
        <w:rPr>
          <w:rFonts w:ascii="Times New Roman" w:hAnsi="Times New Roman"/>
          <w:sz w:val="28"/>
          <w:szCs w:val="28"/>
        </w:rPr>
        <w:t>В 2024 году поселения Лужского района принимали участие в реализации мероприятий по борьбе с борщевиком Сосновского на землях населенных пунктов. Работы велись в 13 поселениях Лужского муниципального района на общей площади 1201 га, что составляет почти четверть от всей обрабатываемой муниципальными образованиями площади в Ленинградской области. Объем финансирования работ по борьбе с борщевиком Сосновского составил 10,2 млн. руб.</w:t>
      </w:r>
      <w:r w:rsidRPr="00513AC2">
        <w:rPr>
          <w:rFonts w:ascii="Times New Roman" w:hAnsi="Times New Roman"/>
        </w:rPr>
        <w:t xml:space="preserve"> </w:t>
      </w:r>
    </w:p>
    <w:p w:rsidR="00513AC2" w:rsidRPr="00513AC2" w:rsidRDefault="00513AC2" w:rsidP="00513AC2">
      <w:pPr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3AC2">
        <w:rPr>
          <w:rFonts w:ascii="Times New Roman" w:hAnsi="Times New Roman"/>
          <w:sz w:val="28"/>
          <w:szCs w:val="28"/>
        </w:rPr>
        <w:t xml:space="preserve">Кроме того, в </w:t>
      </w:r>
      <w:proofErr w:type="spellStart"/>
      <w:r w:rsidRPr="00513AC2">
        <w:rPr>
          <w:rFonts w:ascii="Times New Roman" w:hAnsi="Times New Roman"/>
          <w:sz w:val="28"/>
          <w:szCs w:val="28"/>
        </w:rPr>
        <w:t>Торковичском</w:t>
      </w:r>
      <w:proofErr w:type="spellEnd"/>
      <w:r w:rsidRPr="00513AC2">
        <w:rPr>
          <w:rFonts w:ascii="Times New Roman" w:hAnsi="Times New Roman"/>
          <w:sz w:val="28"/>
          <w:szCs w:val="28"/>
        </w:rPr>
        <w:t xml:space="preserve"> сельском поселении  работы по борьбе с борщевиком Сосновского проведены за счет средств местного бюджета на площади 1,2 га.  </w:t>
      </w:r>
    </w:p>
    <w:p w:rsidR="00513AC2" w:rsidRPr="00CD40D3" w:rsidRDefault="00513AC2" w:rsidP="00513AC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3AC2">
        <w:rPr>
          <w:rFonts w:ascii="Times New Roman" w:hAnsi="Times New Roman"/>
          <w:sz w:val="28"/>
          <w:szCs w:val="28"/>
        </w:rPr>
        <w:lastRenderedPageBreak/>
        <w:t xml:space="preserve">Работы по этому направлению велись не только муниципальными образованиями на территориях населенных пунктов, но и на землях сельскохозяйственного назначения на общей площади 1079 га четырьмя сельскохозяйственными предприятиями.     </w:t>
      </w:r>
    </w:p>
    <w:p w:rsidR="00CD40D3" w:rsidRPr="004125A8" w:rsidRDefault="00CD40D3" w:rsidP="00CD40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D40D3" w:rsidRPr="00CD40D3" w:rsidRDefault="00CD40D3" w:rsidP="00CD40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D40D3">
        <w:rPr>
          <w:rFonts w:ascii="Times New Roman" w:hAnsi="Times New Roman"/>
          <w:b/>
          <w:sz w:val="28"/>
          <w:szCs w:val="28"/>
        </w:rPr>
        <w:t>Мероприятия</w:t>
      </w:r>
    </w:p>
    <w:p w:rsidR="00CD40D3" w:rsidRPr="00CD40D3" w:rsidRDefault="00CD40D3" w:rsidP="00CD40D3">
      <w:pPr>
        <w:spacing w:line="240" w:lineRule="auto"/>
        <w:contextualSpacing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CD40D3" w:rsidRPr="00CE4BB7" w:rsidRDefault="00CD40D3" w:rsidP="00CD40D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E4BB7">
        <w:rPr>
          <w:rFonts w:ascii="Times New Roman" w:hAnsi="Times New Roman"/>
          <w:sz w:val="28"/>
          <w:szCs w:val="28"/>
        </w:rPr>
        <w:t xml:space="preserve">            В целях обмена опытом, а также </w:t>
      </w:r>
      <w:r w:rsidR="004125A8">
        <w:rPr>
          <w:rFonts w:ascii="Times New Roman" w:hAnsi="Times New Roman"/>
          <w:sz w:val="28"/>
          <w:szCs w:val="28"/>
        </w:rPr>
        <w:t xml:space="preserve">для </w:t>
      </w:r>
      <w:r w:rsidRPr="00CE4BB7">
        <w:rPr>
          <w:rFonts w:ascii="Times New Roman" w:hAnsi="Times New Roman"/>
          <w:sz w:val="28"/>
          <w:szCs w:val="28"/>
        </w:rPr>
        <w:t>повышения престижа рабочей профессии представители предприятий агропромышленного комплекса приняли участие в областных конкурсах профессионального мастерства, а именно в конкурсе зоотехников-селекционеров, техников-биологов, качества сырого молока, где в номинации «Самое вкусное молоко Ленинградской области» было признано лучшим молоко, произведенное в АО «Племенной завод «</w:t>
      </w:r>
      <w:proofErr w:type="spellStart"/>
      <w:r w:rsidRPr="00CE4BB7">
        <w:rPr>
          <w:rFonts w:ascii="Times New Roman" w:hAnsi="Times New Roman"/>
          <w:sz w:val="28"/>
          <w:szCs w:val="28"/>
        </w:rPr>
        <w:t>Рапти</w:t>
      </w:r>
      <w:proofErr w:type="spellEnd"/>
      <w:r w:rsidRPr="00CE4BB7">
        <w:rPr>
          <w:rFonts w:ascii="Times New Roman" w:hAnsi="Times New Roman"/>
          <w:sz w:val="28"/>
          <w:szCs w:val="28"/>
        </w:rPr>
        <w:t>»</w:t>
      </w:r>
      <w:r w:rsidR="00B62319" w:rsidRPr="00CE4BB7">
        <w:rPr>
          <w:rFonts w:ascii="Times New Roman" w:hAnsi="Times New Roman"/>
          <w:sz w:val="28"/>
          <w:szCs w:val="28"/>
        </w:rPr>
        <w:t>. Кроме того предприяти</w:t>
      </w:r>
      <w:r w:rsidR="004125A8">
        <w:rPr>
          <w:rFonts w:ascii="Times New Roman" w:hAnsi="Times New Roman"/>
          <w:sz w:val="28"/>
          <w:szCs w:val="28"/>
        </w:rPr>
        <w:t xml:space="preserve">я Лужского района </w:t>
      </w:r>
      <w:r w:rsidR="00B62319" w:rsidRPr="00CE4BB7">
        <w:rPr>
          <w:rFonts w:ascii="Times New Roman" w:hAnsi="Times New Roman"/>
          <w:sz w:val="28"/>
          <w:szCs w:val="28"/>
        </w:rPr>
        <w:t xml:space="preserve"> приняли участие в выставке племенных животных, а также продемонстрировали свои достижения на международной выставке-ярмарке </w:t>
      </w:r>
      <w:proofErr w:type="spellStart"/>
      <w:r w:rsidR="00B62319" w:rsidRPr="00CE4BB7">
        <w:rPr>
          <w:rFonts w:ascii="Times New Roman" w:hAnsi="Times New Roman"/>
          <w:sz w:val="28"/>
          <w:szCs w:val="28"/>
        </w:rPr>
        <w:t>Агрорусь</w:t>
      </w:r>
      <w:proofErr w:type="spellEnd"/>
      <w:r w:rsidR="00B62319" w:rsidRPr="00CE4BB7">
        <w:rPr>
          <w:rFonts w:ascii="Times New Roman" w:hAnsi="Times New Roman"/>
          <w:sz w:val="28"/>
          <w:szCs w:val="28"/>
        </w:rPr>
        <w:t>.</w:t>
      </w:r>
    </w:p>
    <w:p w:rsidR="00145A52" w:rsidRPr="00CE4BB7" w:rsidRDefault="00145A52" w:rsidP="00CD40D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E4BB7">
        <w:rPr>
          <w:rFonts w:ascii="Times New Roman" w:hAnsi="Times New Roman"/>
          <w:sz w:val="28"/>
          <w:szCs w:val="28"/>
        </w:rPr>
        <w:t xml:space="preserve">         В июле в </w:t>
      </w:r>
      <w:proofErr w:type="spellStart"/>
      <w:r w:rsidRPr="00CE4BB7">
        <w:rPr>
          <w:rFonts w:ascii="Times New Roman" w:hAnsi="Times New Roman"/>
          <w:sz w:val="28"/>
          <w:szCs w:val="28"/>
        </w:rPr>
        <w:t>Лужском</w:t>
      </w:r>
      <w:proofErr w:type="spellEnd"/>
      <w:r w:rsidRPr="00CE4BB7">
        <w:rPr>
          <w:rFonts w:ascii="Times New Roman" w:hAnsi="Times New Roman"/>
          <w:sz w:val="28"/>
          <w:szCs w:val="28"/>
        </w:rPr>
        <w:t xml:space="preserve"> районе на полях Племенного завода «</w:t>
      </w:r>
      <w:proofErr w:type="spellStart"/>
      <w:r w:rsidRPr="00CE4BB7">
        <w:rPr>
          <w:rFonts w:ascii="Times New Roman" w:hAnsi="Times New Roman"/>
          <w:sz w:val="28"/>
          <w:szCs w:val="28"/>
        </w:rPr>
        <w:t>Рапти</w:t>
      </w:r>
      <w:proofErr w:type="spellEnd"/>
      <w:r w:rsidRPr="00CE4BB7">
        <w:rPr>
          <w:rFonts w:ascii="Times New Roman" w:hAnsi="Times New Roman"/>
          <w:sz w:val="28"/>
          <w:szCs w:val="28"/>
        </w:rPr>
        <w:t>» прошло крупнейшее сельскохозяйственное мероприятие регионального значения «Де</w:t>
      </w:r>
      <w:r w:rsidR="00A307B5" w:rsidRPr="00CE4BB7">
        <w:rPr>
          <w:rFonts w:ascii="Times New Roman" w:hAnsi="Times New Roman"/>
          <w:sz w:val="28"/>
          <w:szCs w:val="28"/>
        </w:rPr>
        <w:t xml:space="preserve">нь поля Ленинградской области», где было </w:t>
      </w:r>
      <w:r w:rsidR="004125A8">
        <w:rPr>
          <w:rFonts w:ascii="Times New Roman" w:hAnsi="Times New Roman"/>
          <w:sz w:val="28"/>
          <w:szCs w:val="28"/>
        </w:rPr>
        <w:t>показано</w:t>
      </w:r>
      <w:bookmarkStart w:id="0" w:name="_GoBack"/>
      <w:bookmarkEnd w:id="0"/>
      <w:r w:rsidR="00A307B5" w:rsidRPr="00CE4BB7">
        <w:rPr>
          <w:rFonts w:ascii="Times New Roman" w:hAnsi="Times New Roman"/>
          <w:sz w:val="28"/>
          <w:szCs w:val="28"/>
        </w:rPr>
        <w:t xml:space="preserve"> более 200 единиц техники, свою  продукцию представили более 60 производителей Ленинградской области, а для участников и гостей выставки была организована насыщенная деловая и </w:t>
      </w:r>
      <w:r w:rsidR="00CE4BB7">
        <w:rPr>
          <w:rFonts w:ascii="Times New Roman" w:hAnsi="Times New Roman"/>
          <w:sz w:val="28"/>
          <w:szCs w:val="28"/>
        </w:rPr>
        <w:t>культурная</w:t>
      </w:r>
      <w:r w:rsidR="00A307B5" w:rsidRPr="00CE4BB7">
        <w:rPr>
          <w:rFonts w:ascii="Times New Roman" w:hAnsi="Times New Roman"/>
          <w:sz w:val="28"/>
          <w:szCs w:val="28"/>
        </w:rPr>
        <w:t xml:space="preserve"> программа.</w:t>
      </w:r>
      <w:r w:rsidRPr="00CE4BB7">
        <w:rPr>
          <w:rFonts w:ascii="Times New Roman" w:hAnsi="Times New Roman"/>
          <w:sz w:val="28"/>
          <w:szCs w:val="28"/>
        </w:rPr>
        <w:t xml:space="preserve">  </w:t>
      </w:r>
    </w:p>
    <w:p w:rsidR="00B62319" w:rsidRPr="00CD40D3" w:rsidRDefault="00B62319" w:rsidP="00145A5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70117" w:rsidRPr="00D5011B" w:rsidRDefault="00270117" w:rsidP="00D965BD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011B">
        <w:rPr>
          <w:rFonts w:ascii="Times New Roman" w:hAnsi="Times New Roman"/>
          <w:b/>
          <w:sz w:val="28"/>
          <w:szCs w:val="28"/>
          <w:lang w:eastAsia="ru-RU"/>
        </w:rPr>
        <w:t>ЗАДАЧИ НА 202</w:t>
      </w:r>
      <w:r w:rsidR="00145A52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D5011B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270117" w:rsidRPr="00F53E51" w:rsidRDefault="00270117" w:rsidP="00D965BD">
      <w:pPr>
        <w:shd w:val="clear" w:color="auto" w:fill="FFFFFF"/>
        <w:spacing w:line="240" w:lineRule="auto"/>
        <w:ind w:firstLine="709"/>
        <w:contextualSpacing/>
        <w:jc w:val="center"/>
        <w:rPr>
          <w:rFonts w:eastAsiaTheme="minorHAnsi"/>
          <w:color w:val="FF0000"/>
          <w:sz w:val="28"/>
          <w:szCs w:val="28"/>
        </w:rPr>
      </w:pPr>
    </w:p>
    <w:p w:rsidR="00270117" w:rsidRPr="00D5011B" w:rsidRDefault="00270117" w:rsidP="00D965BD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5011B">
        <w:rPr>
          <w:rFonts w:ascii="Times New Roman" w:eastAsiaTheme="minorHAnsi" w:hAnsi="Times New Roman"/>
          <w:sz w:val="28"/>
          <w:szCs w:val="28"/>
        </w:rPr>
        <w:t>Основными приоритетами остаются:</w:t>
      </w:r>
    </w:p>
    <w:p w:rsidR="00587A25" w:rsidRPr="00D5011B" w:rsidRDefault="00270117" w:rsidP="005F52B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011B">
        <w:rPr>
          <w:rFonts w:ascii="Times New Roman" w:hAnsi="Times New Roman"/>
          <w:sz w:val="28"/>
          <w:szCs w:val="28"/>
        </w:rPr>
        <w:t xml:space="preserve"> Развитие сельских территорий</w:t>
      </w:r>
      <w:r w:rsidR="005F52B3" w:rsidRPr="00D5011B">
        <w:rPr>
          <w:rFonts w:ascii="Times New Roman" w:hAnsi="Times New Roman"/>
          <w:sz w:val="28"/>
          <w:szCs w:val="28"/>
        </w:rPr>
        <w:t xml:space="preserve"> и опорного населенного пункта город Луга</w:t>
      </w:r>
      <w:r w:rsidRPr="00D5011B">
        <w:rPr>
          <w:rFonts w:ascii="Times New Roman" w:hAnsi="Times New Roman"/>
          <w:sz w:val="28"/>
          <w:szCs w:val="28"/>
        </w:rPr>
        <w:t>.</w:t>
      </w:r>
    </w:p>
    <w:p w:rsidR="00D5011B" w:rsidRPr="00D5011B" w:rsidRDefault="005F52B3" w:rsidP="00D965BD">
      <w:pPr>
        <w:shd w:val="clear" w:color="auto" w:fill="FFFFFF"/>
        <w:spacing w:after="0" w:line="240" w:lineRule="auto"/>
        <w:ind w:left="-7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5011B">
        <w:rPr>
          <w:rFonts w:ascii="Times New Roman" w:hAnsi="Times New Roman"/>
          <w:sz w:val="28"/>
          <w:szCs w:val="28"/>
        </w:rPr>
        <w:t>В 2024 году Правительство</w:t>
      </w:r>
      <w:r w:rsidR="00F628AE">
        <w:rPr>
          <w:rFonts w:ascii="Times New Roman" w:hAnsi="Times New Roman"/>
          <w:sz w:val="28"/>
          <w:szCs w:val="28"/>
        </w:rPr>
        <w:t>м</w:t>
      </w:r>
      <w:r w:rsidRPr="00D5011B">
        <w:rPr>
          <w:rFonts w:ascii="Times New Roman" w:hAnsi="Times New Roman"/>
          <w:sz w:val="28"/>
          <w:szCs w:val="28"/>
        </w:rPr>
        <w:t xml:space="preserve"> Российский Федерации город Луга был включен в перечень опорных населенных пунктов, являющихся территорией ускоренного развития. Благодаря этому, в государственную программу «Комплексное развитие сельских территорий» был включен проект комплексного развития города Луга, рассчитанный на </w:t>
      </w:r>
      <w:r w:rsidR="00F56FA3" w:rsidRPr="00D5011B">
        <w:rPr>
          <w:rFonts w:ascii="Times New Roman" w:hAnsi="Times New Roman"/>
          <w:sz w:val="28"/>
          <w:szCs w:val="28"/>
        </w:rPr>
        <w:t>два</w:t>
      </w:r>
      <w:r w:rsidRPr="00D5011B">
        <w:rPr>
          <w:rFonts w:ascii="Times New Roman" w:hAnsi="Times New Roman"/>
          <w:sz w:val="28"/>
          <w:szCs w:val="28"/>
        </w:rPr>
        <w:t xml:space="preserve"> года реализации 2025-2026 </w:t>
      </w:r>
      <w:proofErr w:type="spellStart"/>
      <w:proofErr w:type="gramStart"/>
      <w:r w:rsidRPr="00D5011B">
        <w:rPr>
          <w:rFonts w:ascii="Times New Roman" w:hAnsi="Times New Roman"/>
          <w:sz w:val="28"/>
          <w:szCs w:val="28"/>
        </w:rPr>
        <w:t>гг</w:t>
      </w:r>
      <w:proofErr w:type="spellEnd"/>
      <w:proofErr w:type="gramEnd"/>
      <w:r w:rsidRPr="00D5011B">
        <w:rPr>
          <w:rFonts w:ascii="Times New Roman" w:hAnsi="Times New Roman"/>
          <w:sz w:val="28"/>
          <w:szCs w:val="28"/>
        </w:rPr>
        <w:t xml:space="preserve"> и включающий 8 мероприятий. </w:t>
      </w:r>
      <w:proofErr w:type="gramStart"/>
      <w:r w:rsidRPr="00D5011B">
        <w:rPr>
          <w:rFonts w:ascii="Times New Roman" w:hAnsi="Times New Roman"/>
          <w:sz w:val="28"/>
          <w:szCs w:val="28"/>
        </w:rPr>
        <w:t xml:space="preserve">Общая стоимость проекта составляет </w:t>
      </w:r>
      <w:r w:rsidR="00F56FA3" w:rsidRPr="00D5011B">
        <w:rPr>
          <w:rFonts w:ascii="Times New Roman" w:hAnsi="Times New Roman"/>
          <w:sz w:val="28"/>
          <w:szCs w:val="28"/>
        </w:rPr>
        <w:t>855</w:t>
      </w:r>
      <w:r w:rsidR="00D5011B" w:rsidRPr="00D5011B">
        <w:rPr>
          <w:rFonts w:ascii="Times New Roman" w:hAnsi="Times New Roman"/>
          <w:sz w:val="28"/>
          <w:szCs w:val="28"/>
        </w:rPr>
        <w:t>,5</w:t>
      </w:r>
      <w:r w:rsidR="00F56FA3" w:rsidRPr="00D5011B">
        <w:rPr>
          <w:rFonts w:ascii="Times New Roman" w:hAnsi="Times New Roman"/>
          <w:sz w:val="28"/>
          <w:szCs w:val="28"/>
        </w:rPr>
        <w:t xml:space="preserve"> млн. руб., в т. ч. из федерального бюджета 483 млн. руб., областного бюджета 275 млн. руб., местного бюджета </w:t>
      </w:r>
      <w:r w:rsidR="00D5011B" w:rsidRPr="00D5011B">
        <w:rPr>
          <w:rFonts w:ascii="Times New Roman" w:hAnsi="Times New Roman"/>
          <w:sz w:val="28"/>
          <w:szCs w:val="28"/>
        </w:rPr>
        <w:t xml:space="preserve">85 млн. руб., внебюджетных источников 12,5 млн. руб. </w:t>
      </w:r>
      <w:proofErr w:type="gramEnd"/>
    </w:p>
    <w:p w:rsidR="00D5011B" w:rsidRPr="00D5011B" w:rsidRDefault="00D5011B" w:rsidP="00D965BD">
      <w:pPr>
        <w:shd w:val="clear" w:color="auto" w:fill="FFFFFF"/>
        <w:spacing w:after="0" w:line="240" w:lineRule="auto"/>
        <w:ind w:left="-76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5011B">
        <w:rPr>
          <w:rFonts w:ascii="Times New Roman" w:hAnsi="Times New Roman"/>
          <w:sz w:val="28"/>
          <w:szCs w:val="28"/>
        </w:rPr>
        <w:t xml:space="preserve">В рамках реализации данного проекта в текущем году планируется выполнить работы по капитальному ремонту зданий детских садов комбинированного вида №15 и №10, отремонтировать </w:t>
      </w:r>
      <w:r w:rsidR="002369CF">
        <w:rPr>
          <w:rFonts w:ascii="Times New Roman" w:hAnsi="Times New Roman"/>
          <w:sz w:val="28"/>
          <w:szCs w:val="28"/>
        </w:rPr>
        <w:t xml:space="preserve">часть </w:t>
      </w:r>
      <w:r w:rsidRPr="00D5011B">
        <w:rPr>
          <w:rFonts w:ascii="Times New Roman" w:hAnsi="Times New Roman"/>
          <w:sz w:val="28"/>
          <w:szCs w:val="28"/>
        </w:rPr>
        <w:t xml:space="preserve">здания центра детского и юношеского творчества </w:t>
      </w:r>
      <w:r w:rsidR="002369CF">
        <w:rPr>
          <w:rFonts w:ascii="Times New Roman" w:hAnsi="Times New Roman"/>
          <w:sz w:val="28"/>
          <w:szCs w:val="28"/>
        </w:rPr>
        <w:t xml:space="preserve">- </w:t>
      </w:r>
      <w:r w:rsidRPr="00D5011B">
        <w:rPr>
          <w:rFonts w:ascii="Times New Roman" w:hAnsi="Times New Roman"/>
          <w:sz w:val="28"/>
          <w:szCs w:val="28"/>
        </w:rPr>
        <w:t xml:space="preserve">выставочный зал, </w:t>
      </w:r>
      <w:r w:rsidR="002369CF">
        <w:rPr>
          <w:rFonts w:ascii="Times New Roman" w:hAnsi="Times New Roman"/>
          <w:sz w:val="28"/>
          <w:szCs w:val="28"/>
        </w:rPr>
        <w:t xml:space="preserve">провести капитальный ремонт зданий </w:t>
      </w:r>
      <w:r w:rsidRPr="00D5011B">
        <w:rPr>
          <w:rFonts w:ascii="Times New Roman" w:hAnsi="Times New Roman"/>
          <w:sz w:val="28"/>
          <w:szCs w:val="28"/>
        </w:rPr>
        <w:t>спортивного молодежного центра</w:t>
      </w:r>
      <w:r w:rsidR="002369CF">
        <w:rPr>
          <w:rFonts w:ascii="Times New Roman" w:hAnsi="Times New Roman"/>
          <w:sz w:val="28"/>
          <w:szCs w:val="28"/>
        </w:rPr>
        <w:t xml:space="preserve"> и </w:t>
      </w:r>
      <w:r w:rsidRPr="00D5011B">
        <w:rPr>
          <w:rFonts w:ascii="Times New Roman" w:hAnsi="Times New Roman"/>
          <w:sz w:val="28"/>
          <w:szCs w:val="28"/>
        </w:rPr>
        <w:t xml:space="preserve"> спортивной школы на проспекте Володарского, </w:t>
      </w:r>
      <w:r>
        <w:rPr>
          <w:rFonts w:ascii="Times New Roman" w:hAnsi="Times New Roman"/>
          <w:sz w:val="28"/>
          <w:szCs w:val="28"/>
        </w:rPr>
        <w:t>также,</w:t>
      </w:r>
      <w:r w:rsidRPr="00D5011B">
        <w:rPr>
          <w:rFonts w:ascii="Times New Roman" w:hAnsi="Times New Roman"/>
          <w:sz w:val="28"/>
          <w:szCs w:val="28"/>
        </w:rPr>
        <w:t xml:space="preserve"> запланировано строительство стадиона на Комсомольском</w:t>
      </w:r>
      <w:r w:rsidR="00F628AE">
        <w:rPr>
          <w:rFonts w:ascii="Times New Roman" w:hAnsi="Times New Roman"/>
          <w:sz w:val="28"/>
          <w:szCs w:val="28"/>
        </w:rPr>
        <w:t xml:space="preserve"> </w:t>
      </w:r>
      <w:r w:rsidR="00F628AE" w:rsidRPr="00D5011B">
        <w:rPr>
          <w:rFonts w:ascii="Times New Roman" w:hAnsi="Times New Roman"/>
          <w:sz w:val="28"/>
          <w:szCs w:val="28"/>
        </w:rPr>
        <w:t>проспекте</w:t>
      </w:r>
      <w:r w:rsidRPr="00D5011B">
        <w:rPr>
          <w:rFonts w:ascii="Times New Roman" w:hAnsi="Times New Roman"/>
          <w:sz w:val="28"/>
          <w:szCs w:val="28"/>
        </w:rPr>
        <w:t>.</w:t>
      </w:r>
      <w:proofErr w:type="gramEnd"/>
    </w:p>
    <w:p w:rsidR="00936FF3" w:rsidRDefault="00936FF3" w:rsidP="00936FF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6FF3">
        <w:rPr>
          <w:rFonts w:ascii="Times New Roman" w:hAnsi="Times New Roman"/>
          <w:sz w:val="28"/>
          <w:szCs w:val="28"/>
        </w:rPr>
        <w:t>Кроме того, в рамках реализации программы комплексного развития сельских территорий запланировано</w:t>
      </w:r>
      <w:r>
        <w:rPr>
          <w:rFonts w:ascii="Times New Roman" w:hAnsi="Times New Roman"/>
          <w:sz w:val="28"/>
          <w:szCs w:val="28"/>
        </w:rPr>
        <w:t>:</w:t>
      </w:r>
    </w:p>
    <w:p w:rsidR="004F3DC8" w:rsidRPr="00936FF3" w:rsidRDefault="00936FF3" w:rsidP="00936FF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36FF3">
        <w:rPr>
          <w:rFonts w:ascii="Times New Roman" w:hAnsi="Times New Roman"/>
          <w:sz w:val="28"/>
          <w:szCs w:val="28"/>
        </w:rPr>
        <w:t xml:space="preserve"> завершить работы по строительству дома культуры в поселке Торковичи и работы по капитальному ремонту д</w:t>
      </w:r>
      <w:r w:rsidR="00270117" w:rsidRPr="00936FF3">
        <w:rPr>
          <w:rFonts w:ascii="Times New Roman" w:hAnsi="Times New Roman"/>
          <w:sz w:val="28"/>
          <w:szCs w:val="28"/>
        </w:rPr>
        <w:t xml:space="preserve">омов культуры </w:t>
      </w:r>
      <w:r w:rsidR="004F3DC8" w:rsidRPr="00936FF3">
        <w:rPr>
          <w:rFonts w:ascii="Times New Roman" w:hAnsi="Times New Roman"/>
          <w:sz w:val="28"/>
          <w:szCs w:val="28"/>
        </w:rPr>
        <w:t xml:space="preserve">в поселке Осьмино и деревне </w:t>
      </w:r>
      <w:r w:rsidR="0015003F" w:rsidRPr="00936FF3">
        <w:rPr>
          <w:rFonts w:ascii="Times New Roman" w:hAnsi="Times New Roman"/>
          <w:sz w:val="28"/>
          <w:szCs w:val="28"/>
        </w:rPr>
        <w:t>Ям-</w:t>
      </w:r>
      <w:proofErr w:type="spellStart"/>
      <w:r w:rsidR="0015003F" w:rsidRPr="00936FF3">
        <w:rPr>
          <w:rFonts w:ascii="Times New Roman" w:hAnsi="Times New Roman"/>
          <w:sz w:val="28"/>
          <w:szCs w:val="28"/>
        </w:rPr>
        <w:t>Тесов</w:t>
      </w:r>
      <w:r w:rsidR="004F3DC8" w:rsidRPr="00936FF3"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628AE" w:rsidRPr="00F628AE" w:rsidRDefault="00936FF3" w:rsidP="00F628AE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28AE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F628AE" w:rsidRPr="00F628AE">
        <w:rPr>
          <w:rFonts w:ascii="Times New Roman" w:hAnsi="Times New Roman"/>
          <w:sz w:val="28"/>
          <w:szCs w:val="28"/>
        </w:rPr>
        <w:t xml:space="preserve">в рамках </w:t>
      </w:r>
      <w:r w:rsidR="004F3DC8" w:rsidRPr="00F628AE">
        <w:rPr>
          <w:rFonts w:ascii="Times New Roman" w:hAnsi="Times New Roman"/>
          <w:sz w:val="28"/>
          <w:szCs w:val="28"/>
        </w:rPr>
        <w:t>проект</w:t>
      </w:r>
      <w:r w:rsidR="00F628AE" w:rsidRPr="00F628AE">
        <w:rPr>
          <w:rFonts w:ascii="Times New Roman" w:hAnsi="Times New Roman"/>
          <w:sz w:val="28"/>
          <w:szCs w:val="28"/>
        </w:rPr>
        <w:t>а</w:t>
      </w:r>
      <w:r w:rsidR="004F3DC8" w:rsidRPr="00F628AE">
        <w:rPr>
          <w:rFonts w:ascii="Times New Roman" w:hAnsi="Times New Roman"/>
          <w:sz w:val="28"/>
          <w:szCs w:val="28"/>
        </w:rPr>
        <w:t xml:space="preserve"> благоустройства</w:t>
      </w:r>
      <w:r w:rsidRPr="00F628AE">
        <w:rPr>
          <w:rFonts w:ascii="Times New Roman" w:hAnsi="Times New Roman"/>
          <w:sz w:val="28"/>
          <w:szCs w:val="28"/>
        </w:rPr>
        <w:t xml:space="preserve"> </w:t>
      </w:r>
      <w:r w:rsidR="00F628AE" w:rsidRPr="00F628AE">
        <w:rPr>
          <w:rFonts w:ascii="Times New Roman" w:hAnsi="Times New Roman"/>
          <w:sz w:val="28"/>
          <w:szCs w:val="28"/>
        </w:rPr>
        <w:t>сельских территорий выполнить работы по обустройству четырех подземных пожарных водоемов в поселке Торковичи</w:t>
      </w:r>
      <w:r w:rsidR="004F3DC8" w:rsidRPr="00F628AE">
        <w:rPr>
          <w:rFonts w:ascii="Times New Roman" w:hAnsi="Times New Roman"/>
          <w:sz w:val="28"/>
          <w:szCs w:val="28"/>
        </w:rPr>
        <w:t xml:space="preserve">, </w:t>
      </w:r>
      <w:r w:rsidR="00F628AE" w:rsidRPr="00F628AE">
        <w:rPr>
          <w:rFonts w:ascii="Times New Roman" w:hAnsi="Times New Roman"/>
          <w:sz w:val="28"/>
          <w:szCs w:val="28"/>
        </w:rPr>
        <w:t xml:space="preserve">трех источников наружного противопожарного водоснабжения в </w:t>
      </w:r>
      <w:proofErr w:type="spellStart"/>
      <w:r w:rsidR="00F628AE" w:rsidRPr="00F628AE">
        <w:rPr>
          <w:rFonts w:ascii="Times New Roman" w:hAnsi="Times New Roman"/>
          <w:sz w:val="28"/>
          <w:szCs w:val="28"/>
        </w:rPr>
        <w:t>Ретюнском</w:t>
      </w:r>
      <w:proofErr w:type="spellEnd"/>
      <w:r w:rsidR="00F628AE" w:rsidRPr="00F628AE">
        <w:rPr>
          <w:rFonts w:ascii="Times New Roman" w:hAnsi="Times New Roman"/>
          <w:sz w:val="28"/>
          <w:szCs w:val="28"/>
        </w:rPr>
        <w:t xml:space="preserve"> сельском поселении в деревнях</w:t>
      </w:r>
      <w:proofErr w:type="gramStart"/>
      <w:r w:rsidR="00F628AE" w:rsidRPr="00F628AE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F628AE" w:rsidRPr="00F628AE">
        <w:rPr>
          <w:rFonts w:ascii="Times New Roman" w:hAnsi="Times New Roman"/>
          <w:sz w:val="28"/>
          <w:szCs w:val="28"/>
        </w:rPr>
        <w:t xml:space="preserve">рени, </w:t>
      </w:r>
      <w:proofErr w:type="spellStart"/>
      <w:r w:rsidR="00F628AE" w:rsidRPr="00F628AE">
        <w:rPr>
          <w:rFonts w:ascii="Times New Roman" w:hAnsi="Times New Roman"/>
          <w:sz w:val="28"/>
          <w:szCs w:val="28"/>
        </w:rPr>
        <w:t>Немолва</w:t>
      </w:r>
      <w:proofErr w:type="spellEnd"/>
      <w:r w:rsidR="00F628AE" w:rsidRPr="00F628A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628AE" w:rsidRPr="00F628AE">
        <w:rPr>
          <w:rFonts w:ascii="Times New Roman" w:hAnsi="Times New Roman"/>
          <w:sz w:val="28"/>
          <w:szCs w:val="28"/>
        </w:rPr>
        <w:t>Парищи</w:t>
      </w:r>
      <w:proofErr w:type="spellEnd"/>
      <w:r w:rsidR="00F628AE" w:rsidRPr="00F628AE">
        <w:rPr>
          <w:rFonts w:ascii="Times New Roman" w:hAnsi="Times New Roman"/>
          <w:sz w:val="28"/>
          <w:szCs w:val="28"/>
        </w:rPr>
        <w:t>. А также планируется начать работы по реализации проекта благоустройства общественной территории в поселке Осьмино вдоль улицы Филиппова, запланированные на трехлетний период.</w:t>
      </w:r>
    </w:p>
    <w:p w:rsidR="00270117" w:rsidRPr="00F53E51" w:rsidRDefault="00F628AE" w:rsidP="00F628AE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sectPr w:rsidR="00270117" w:rsidRPr="00F53E51" w:rsidSect="001E6BB8">
      <w:pgSz w:w="11906" w:h="16838"/>
      <w:pgMar w:top="568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1CD9"/>
    <w:multiLevelType w:val="hybridMultilevel"/>
    <w:tmpl w:val="5E460A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37101"/>
    <w:multiLevelType w:val="hybridMultilevel"/>
    <w:tmpl w:val="FC640E28"/>
    <w:lvl w:ilvl="0" w:tplc="553A0DC0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E3EFB"/>
    <w:multiLevelType w:val="hybridMultilevel"/>
    <w:tmpl w:val="9EE664BE"/>
    <w:lvl w:ilvl="0" w:tplc="4460633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E0466"/>
    <w:multiLevelType w:val="hybridMultilevel"/>
    <w:tmpl w:val="662AE88C"/>
    <w:lvl w:ilvl="0" w:tplc="C4266B7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255F0"/>
    <w:multiLevelType w:val="multilevel"/>
    <w:tmpl w:val="1A04579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6CC76335"/>
    <w:multiLevelType w:val="multilevel"/>
    <w:tmpl w:val="048A7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42E4"/>
    <w:rsid w:val="000214C7"/>
    <w:rsid w:val="00026B9F"/>
    <w:rsid w:val="00054043"/>
    <w:rsid w:val="000A1A4E"/>
    <w:rsid w:val="000C4459"/>
    <w:rsid w:val="000E23C8"/>
    <w:rsid w:val="000E3869"/>
    <w:rsid w:val="001300EB"/>
    <w:rsid w:val="00145A52"/>
    <w:rsid w:val="0015003F"/>
    <w:rsid w:val="00155622"/>
    <w:rsid w:val="00184F71"/>
    <w:rsid w:val="001A12CA"/>
    <w:rsid w:val="001B171A"/>
    <w:rsid w:val="001E048C"/>
    <w:rsid w:val="001E42E4"/>
    <w:rsid w:val="001E4C16"/>
    <w:rsid w:val="001E6BB8"/>
    <w:rsid w:val="00205F86"/>
    <w:rsid w:val="00213FB6"/>
    <w:rsid w:val="00227642"/>
    <w:rsid w:val="002324BF"/>
    <w:rsid w:val="002369CF"/>
    <w:rsid w:val="002564E1"/>
    <w:rsid w:val="00260C6E"/>
    <w:rsid w:val="0026344C"/>
    <w:rsid w:val="00264A3B"/>
    <w:rsid w:val="00270117"/>
    <w:rsid w:val="00275E79"/>
    <w:rsid w:val="0028094F"/>
    <w:rsid w:val="002B45C8"/>
    <w:rsid w:val="002E0B88"/>
    <w:rsid w:val="002E5463"/>
    <w:rsid w:val="002F5C64"/>
    <w:rsid w:val="0037419A"/>
    <w:rsid w:val="0039088B"/>
    <w:rsid w:val="003D0389"/>
    <w:rsid w:val="003D58DA"/>
    <w:rsid w:val="003F715B"/>
    <w:rsid w:val="004125A8"/>
    <w:rsid w:val="00420360"/>
    <w:rsid w:val="004221A8"/>
    <w:rsid w:val="004231EF"/>
    <w:rsid w:val="00457C1C"/>
    <w:rsid w:val="004A2708"/>
    <w:rsid w:val="004C2027"/>
    <w:rsid w:val="004C5B2F"/>
    <w:rsid w:val="004F3DC8"/>
    <w:rsid w:val="00513AC2"/>
    <w:rsid w:val="00542D37"/>
    <w:rsid w:val="005636AB"/>
    <w:rsid w:val="00587A25"/>
    <w:rsid w:val="00594895"/>
    <w:rsid w:val="005F52B3"/>
    <w:rsid w:val="00630614"/>
    <w:rsid w:val="00631BC1"/>
    <w:rsid w:val="0068687A"/>
    <w:rsid w:val="00697258"/>
    <w:rsid w:val="006E33ED"/>
    <w:rsid w:val="00750B60"/>
    <w:rsid w:val="00750D74"/>
    <w:rsid w:val="00793396"/>
    <w:rsid w:val="007B019E"/>
    <w:rsid w:val="007E3B26"/>
    <w:rsid w:val="007F3B4E"/>
    <w:rsid w:val="00821684"/>
    <w:rsid w:val="00822C1C"/>
    <w:rsid w:val="0086366B"/>
    <w:rsid w:val="0088681A"/>
    <w:rsid w:val="00890839"/>
    <w:rsid w:val="00892750"/>
    <w:rsid w:val="008961CB"/>
    <w:rsid w:val="008B0ECA"/>
    <w:rsid w:val="008C526B"/>
    <w:rsid w:val="008E4FA5"/>
    <w:rsid w:val="009108BA"/>
    <w:rsid w:val="0091299C"/>
    <w:rsid w:val="00914D71"/>
    <w:rsid w:val="00921CA5"/>
    <w:rsid w:val="00925E25"/>
    <w:rsid w:val="00936FF3"/>
    <w:rsid w:val="00947815"/>
    <w:rsid w:val="00954657"/>
    <w:rsid w:val="0096036C"/>
    <w:rsid w:val="0097158A"/>
    <w:rsid w:val="00982583"/>
    <w:rsid w:val="009829DF"/>
    <w:rsid w:val="009A2CB2"/>
    <w:rsid w:val="009F016D"/>
    <w:rsid w:val="009F1007"/>
    <w:rsid w:val="009F66B8"/>
    <w:rsid w:val="009F6E36"/>
    <w:rsid w:val="00A14E76"/>
    <w:rsid w:val="00A30347"/>
    <w:rsid w:val="00A307B5"/>
    <w:rsid w:val="00A43875"/>
    <w:rsid w:val="00A51072"/>
    <w:rsid w:val="00A51C2D"/>
    <w:rsid w:val="00A72512"/>
    <w:rsid w:val="00A918C8"/>
    <w:rsid w:val="00A921D9"/>
    <w:rsid w:val="00A97654"/>
    <w:rsid w:val="00AB0931"/>
    <w:rsid w:val="00AC13BC"/>
    <w:rsid w:val="00AC269D"/>
    <w:rsid w:val="00AD3EE7"/>
    <w:rsid w:val="00B22C4D"/>
    <w:rsid w:val="00B5483D"/>
    <w:rsid w:val="00B62319"/>
    <w:rsid w:val="00B66315"/>
    <w:rsid w:val="00BB1804"/>
    <w:rsid w:val="00C33824"/>
    <w:rsid w:val="00C4442E"/>
    <w:rsid w:val="00CB4DA1"/>
    <w:rsid w:val="00CD40D3"/>
    <w:rsid w:val="00CE4BB7"/>
    <w:rsid w:val="00D103CE"/>
    <w:rsid w:val="00D35779"/>
    <w:rsid w:val="00D3661A"/>
    <w:rsid w:val="00D435C3"/>
    <w:rsid w:val="00D5011B"/>
    <w:rsid w:val="00D652DE"/>
    <w:rsid w:val="00D81890"/>
    <w:rsid w:val="00D965BD"/>
    <w:rsid w:val="00DF4C4B"/>
    <w:rsid w:val="00E052D9"/>
    <w:rsid w:val="00E07F43"/>
    <w:rsid w:val="00E232EB"/>
    <w:rsid w:val="00E23BAD"/>
    <w:rsid w:val="00E41351"/>
    <w:rsid w:val="00E811CD"/>
    <w:rsid w:val="00E812E4"/>
    <w:rsid w:val="00E826EC"/>
    <w:rsid w:val="00EB3448"/>
    <w:rsid w:val="00ED425E"/>
    <w:rsid w:val="00ED67DF"/>
    <w:rsid w:val="00EE02B1"/>
    <w:rsid w:val="00F304C7"/>
    <w:rsid w:val="00F47562"/>
    <w:rsid w:val="00F52AF9"/>
    <w:rsid w:val="00F53E51"/>
    <w:rsid w:val="00F55A8D"/>
    <w:rsid w:val="00F56FA3"/>
    <w:rsid w:val="00F628AE"/>
    <w:rsid w:val="00F6373F"/>
    <w:rsid w:val="00F67DD6"/>
    <w:rsid w:val="00F83401"/>
    <w:rsid w:val="00F874E2"/>
    <w:rsid w:val="00FB2DB0"/>
    <w:rsid w:val="00FC3C94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0117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2701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70117"/>
    <w:rPr>
      <w:rFonts w:ascii="Calibri" w:eastAsia="Calibri" w:hAnsi="Calibri" w:cs="Times New Roman"/>
    </w:rPr>
  </w:style>
  <w:style w:type="paragraph" w:customStyle="1" w:styleId="Style8">
    <w:name w:val="Style8"/>
    <w:basedOn w:val="a"/>
    <w:uiPriority w:val="99"/>
    <w:rsid w:val="0027011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70117"/>
    <w:rPr>
      <w:rFonts w:ascii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27011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B2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2DB0"/>
    <w:rPr>
      <w:rFonts w:ascii="Segoe UI" w:eastAsia="Calibri" w:hAnsi="Segoe UI" w:cs="Segoe UI"/>
      <w:sz w:val="18"/>
      <w:szCs w:val="18"/>
    </w:rPr>
  </w:style>
  <w:style w:type="character" w:styleId="a9">
    <w:name w:val="Emphasis"/>
    <w:basedOn w:val="a0"/>
    <w:qFormat/>
    <w:rsid w:val="00FE72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5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Сакова Т.В.</dc:creator>
  <cp:keywords/>
  <dc:description/>
  <cp:lastModifiedBy>Алексеева Н.С.</cp:lastModifiedBy>
  <cp:revision>79</cp:revision>
  <cp:lastPrinted>2025-01-22T07:46:00Z</cp:lastPrinted>
  <dcterms:created xsi:type="dcterms:W3CDTF">2022-01-28T10:14:00Z</dcterms:created>
  <dcterms:modified xsi:type="dcterms:W3CDTF">2025-01-23T10:00:00Z</dcterms:modified>
</cp:coreProperties>
</file>