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7C" w:rsidRPr="00C77812" w:rsidRDefault="00C77812" w:rsidP="00E14C7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AF58BF" w:rsidRPr="00C77812" w:rsidRDefault="0051082B" w:rsidP="00E14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н</w:t>
      </w:r>
      <w:r w:rsidR="00BF607D" w:rsidRPr="00C77812">
        <w:rPr>
          <w:rFonts w:ascii="Times New Roman" w:hAnsi="Times New Roman" w:cs="Times New Roman"/>
          <w:sz w:val="28"/>
          <w:szCs w:val="28"/>
        </w:rPr>
        <w:t xml:space="preserve">ачальника бюджетного </w:t>
      </w:r>
      <w:r w:rsidR="00E14C7C" w:rsidRPr="00C77812">
        <w:rPr>
          <w:rFonts w:ascii="Times New Roman" w:hAnsi="Times New Roman" w:cs="Times New Roman"/>
          <w:sz w:val="28"/>
          <w:szCs w:val="28"/>
        </w:rPr>
        <w:t>отдела</w:t>
      </w:r>
      <w:r w:rsidR="00AF58BF" w:rsidRPr="00C77812">
        <w:rPr>
          <w:rFonts w:ascii="Times New Roman" w:hAnsi="Times New Roman" w:cs="Times New Roman"/>
          <w:sz w:val="28"/>
          <w:szCs w:val="28"/>
        </w:rPr>
        <w:t xml:space="preserve"> </w:t>
      </w:r>
      <w:r w:rsidRPr="00C77812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</w:p>
    <w:p w:rsidR="0051082B" w:rsidRPr="00BF607D" w:rsidRDefault="0051082B" w:rsidP="00E1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12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AF58BF" w:rsidRPr="00C7781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F5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C7C" w:rsidRPr="00E14C7C" w:rsidRDefault="00E14C7C" w:rsidP="00E14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AF58BF" w:rsidRDefault="00E14C7C" w:rsidP="00AF5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8BF">
        <w:rPr>
          <w:rFonts w:ascii="Times New Roman" w:hAnsi="Times New Roman" w:cs="Times New Roman"/>
          <w:sz w:val="28"/>
          <w:szCs w:val="28"/>
        </w:rPr>
        <w:t xml:space="preserve">1.1. Должность </w:t>
      </w:r>
      <w:r w:rsidR="009C7376" w:rsidRPr="00AF58BF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AF58BF">
        <w:rPr>
          <w:rFonts w:ascii="Times New Roman" w:hAnsi="Times New Roman" w:cs="Times New Roman"/>
          <w:sz w:val="28"/>
          <w:szCs w:val="28"/>
        </w:rPr>
        <w:t xml:space="preserve"> </w:t>
      </w:r>
      <w:r w:rsidR="00AF58BF" w:rsidRPr="00AF58BF">
        <w:rPr>
          <w:rFonts w:ascii="Times New Roman" w:hAnsi="Times New Roman" w:cs="Times New Roman"/>
          <w:sz w:val="28"/>
          <w:szCs w:val="28"/>
        </w:rPr>
        <w:t xml:space="preserve">комитета финансов Лужского муниципального района Ленинградской области </w:t>
      </w:r>
      <w:r w:rsidR="009662A1">
        <w:rPr>
          <w:rFonts w:ascii="Times New Roman" w:hAnsi="Times New Roman" w:cs="Times New Roman"/>
          <w:sz w:val="28"/>
          <w:szCs w:val="28"/>
        </w:rPr>
        <w:t xml:space="preserve">(далее – начальник </w:t>
      </w:r>
      <w:r w:rsidR="0050587A">
        <w:rPr>
          <w:rFonts w:ascii="Times New Roman" w:hAnsi="Times New Roman" w:cs="Times New Roman"/>
          <w:sz w:val="28"/>
          <w:szCs w:val="28"/>
        </w:rPr>
        <w:t>б</w:t>
      </w:r>
      <w:r w:rsidR="009662A1">
        <w:rPr>
          <w:rFonts w:ascii="Times New Roman" w:hAnsi="Times New Roman" w:cs="Times New Roman"/>
          <w:sz w:val="28"/>
          <w:szCs w:val="28"/>
        </w:rPr>
        <w:t xml:space="preserve">юджетного отдела) </w:t>
      </w:r>
      <w:r w:rsidRPr="00AF58BF">
        <w:rPr>
          <w:rFonts w:ascii="Times New Roman" w:hAnsi="Times New Roman" w:cs="Times New Roman"/>
          <w:sz w:val="28"/>
          <w:szCs w:val="28"/>
        </w:rPr>
        <w:t>является должностью муниципальной службы.</w:t>
      </w:r>
    </w:p>
    <w:p w:rsidR="00E14C7C" w:rsidRPr="00C45B5D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5B5D">
        <w:rPr>
          <w:rFonts w:ascii="Times New Roman" w:hAnsi="Times New Roman" w:cs="Times New Roman"/>
          <w:sz w:val="28"/>
          <w:szCs w:val="28"/>
        </w:rPr>
        <w:t xml:space="preserve">1.2. Должность </w:t>
      </w:r>
      <w:r w:rsidR="007F6D9D" w:rsidRPr="00C45B5D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C45B5D">
        <w:rPr>
          <w:rFonts w:ascii="Times New Roman" w:hAnsi="Times New Roman" w:cs="Times New Roman"/>
          <w:sz w:val="28"/>
          <w:szCs w:val="28"/>
        </w:rPr>
        <w:t xml:space="preserve"> относится к старшей группе должностей</w:t>
      </w:r>
      <w:r w:rsidR="008D706E" w:rsidRPr="00C45B5D">
        <w:rPr>
          <w:rFonts w:ascii="Times New Roman" w:hAnsi="Times New Roman" w:cs="Times New Roman"/>
          <w:sz w:val="28"/>
          <w:szCs w:val="28"/>
        </w:rPr>
        <w:t xml:space="preserve"> </w:t>
      </w:r>
      <w:r w:rsidR="00C45B5D" w:rsidRPr="00C45B5D">
        <w:rPr>
          <w:rFonts w:ascii="Times New Roman" w:hAnsi="Times New Roman" w:cs="Times New Roman"/>
          <w:sz w:val="28"/>
          <w:szCs w:val="28"/>
        </w:rPr>
        <w:t>(статья 4 о</w:t>
      </w:r>
      <w:r w:rsidR="008D706E" w:rsidRPr="00C45B5D">
        <w:rPr>
          <w:rFonts w:ascii="Times New Roman" w:hAnsi="Times New Roman" w:cs="Times New Roman"/>
          <w:sz w:val="28"/>
          <w:szCs w:val="28"/>
        </w:rPr>
        <w:t>бластно</w:t>
      </w:r>
      <w:r w:rsidR="00C45B5D" w:rsidRPr="00C45B5D">
        <w:rPr>
          <w:rFonts w:ascii="Times New Roman" w:hAnsi="Times New Roman" w:cs="Times New Roman"/>
          <w:sz w:val="28"/>
          <w:szCs w:val="28"/>
        </w:rPr>
        <w:t>го</w:t>
      </w:r>
      <w:r w:rsidR="008D706E" w:rsidRPr="00C45B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5B5D" w:rsidRPr="00C45B5D">
        <w:rPr>
          <w:rFonts w:ascii="Times New Roman" w:hAnsi="Times New Roman" w:cs="Times New Roman"/>
          <w:sz w:val="28"/>
          <w:szCs w:val="28"/>
        </w:rPr>
        <w:t>а</w:t>
      </w:r>
      <w:r w:rsidR="008D706E" w:rsidRPr="00C45B5D">
        <w:rPr>
          <w:rFonts w:ascii="Times New Roman" w:hAnsi="Times New Roman" w:cs="Times New Roman"/>
          <w:sz w:val="28"/>
          <w:szCs w:val="28"/>
        </w:rPr>
        <w:t xml:space="preserve"> Ленинградской области от 11.03.2008 N 14-оз "О правовом регулировании муниципальной </w:t>
      </w:r>
      <w:r w:rsidR="00C45B5D" w:rsidRPr="00C45B5D">
        <w:rPr>
          <w:rFonts w:ascii="Times New Roman" w:hAnsi="Times New Roman" w:cs="Times New Roman"/>
          <w:sz w:val="28"/>
          <w:szCs w:val="28"/>
        </w:rPr>
        <w:t>службы в Ленинградской области").</w:t>
      </w:r>
    </w:p>
    <w:bookmarkEnd w:id="0"/>
    <w:p w:rsidR="00E14C7C" w:rsidRPr="001B512A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12A">
        <w:rPr>
          <w:rFonts w:ascii="Times New Roman" w:hAnsi="Times New Roman" w:cs="Times New Roman"/>
          <w:sz w:val="28"/>
          <w:szCs w:val="28"/>
        </w:rPr>
        <w:t xml:space="preserve"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="001B512A" w:rsidRPr="001B512A">
        <w:rPr>
          <w:rFonts w:ascii="Times New Roman" w:hAnsi="Times New Roman" w:cs="Times New Roman"/>
          <w:sz w:val="28"/>
          <w:szCs w:val="28"/>
        </w:rPr>
        <w:t>бюджетная политика</w:t>
      </w:r>
      <w:r w:rsidRPr="001B512A">
        <w:rPr>
          <w:rFonts w:ascii="Times New Roman" w:hAnsi="Times New Roman" w:cs="Times New Roman"/>
          <w:sz w:val="28"/>
          <w:szCs w:val="28"/>
        </w:rPr>
        <w:t>.</w:t>
      </w:r>
    </w:p>
    <w:p w:rsidR="00E14C7C" w:rsidRPr="00AF2AEA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AEA">
        <w:rPr>
          <w:rFonts w:ascii="Times New Roman" w:hAnsi="Times New Roman" w:cs="Times New Roman"/>
          <w:sz w:val="28"/>
          <w:szCs w:val="28"/>
        </w:rPr>
        <w:t xml:space="preserve"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  <w:r w:rsid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оставление и рассмотрение проекта бюджета 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утверждение и исполнение бюджета 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AF2AEA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787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области.</w:t>
      </w:r>
    </w:p>
    <w:p w:rsidR="00E14C7C" w:rsidRPr="009C2D83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D83">
        <w:rPr>
          <w:rFonts w:ascii="Times New Roman" w:hAnsi="Times New Roman" w:cs="Times New Roman"/>
          <w:sz w:val="28"/>
          <w:szCs w:val="28"/>
        </w:rPr>
        <w:t xml:space="preserve">1.5. Цель исполнения должностных обязанностей муниципального служащего, замещающего должность </w:t>
      </w:r>
      <w:r w:rsidR="00D05B8B" w:rsidRPr="009C2D83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9C2D83">
        <w:rPr>
          <w:rFonts w:ascii="Times New Roman" w:hAnsi="Times New Roman" w:cs="Times New Roman"/>
          <w:sz w:val="28"/>
          <w:szCs w:val="28"/>
        </w:rPr>
        <w:t>:</w:t>
      </w:r>
      <w:r w:rsidR="009C2D83">
        <w:rPr>
          <w:rFonts w:ascii="Times New Roman" w:hAnsi="Times New Roman" w:cs="Times New Roman"/>
          <w:sz w:val="28"/>
          <w:szCs w:val="28"/>
        </w:rPr>
        <w:t xml:space="preserve"> 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оставление и рассмотрение проекта бюджета 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утверждение и исполнение бюджета 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9C2D83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9C2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9C2D83">
        <w:rPr>
          <w:rFonts w:ascii="Times New Roman" w:hAnsi="Times New Roman" w:cs="Times New Roman"/>
          <w:sz w:val="28"/>
          <w:szCs w:val="28"/>
        </w:rPr>
        <w:t>.</w:t>
      </w:r>
    </w:p>
    <w:p w:rsidR="00E14C7C" w:rsidRPr="00D05B8B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B8B">
        <w:rPr>
          <w:rFonts w:ascii="Times New Roman" w:hAnsi="Times New Roman" w:cs="Times New Roman"/>
          <w:sz w:val="28"/>
          <w:szCs w:val="28"/>
        </w:rPr>
        <w:t xml:space="preserve">1.6. Основные задачи, на реализацию которых ориентировано исполнение должностных обязанностей </w:t>
      </w:r>
      <w:r w:rsidR="00D05B8B" w:rsidRPr="00D05B8B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D05B8B">
        <w:rPr>
          <w:rFonts w:ascii="Times New Roman" w:hAnsi="Times New Roman" w:cs="Times New Roman"/>
          <w:sz w:val="28"/>
          <w:szCs w:val="28"/>
        </w:rPr>
        <w:t xml:space="preserve">: </w:t>
      </w:r>
      <w:r w:rsidR="00133C2B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133C2B" w:rsidRP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области, исполнение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133C2B" w:rsidRPr="00AF2AE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133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D05B8B">
        <w:rPr>
          <w:rFonts w:ascii="Times New Roman" w:hAnsi="Times New Roman" w:cs="Times New Roman"/>
          <w:sz w:val="28"/>
          <w:szCs w:val="28"/>
        </w:rPr>
        <w:t>.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1.7. </w:t>
      </w:r>
      <w:r w:rsidR="00AF58BF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="00AF58BF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 xml:space="preserve">назначается на должность и освобождается от должности </w:t>
      </w:r>
      <w:r w:rsidR="00DF4021">
        <w:rPr>
          <w:rFonts w:ascii="Times New Roman" w:hAnsi="Times New Roman" w:cs="Times New Roman"/>
          <w:sz w:val="28"/>
          <w:szCs w:val="28"/>
        </w:rPr>
        <w:t>приказом председателя комитета финансов Лужского муниципального района Ленинградской области</w:t>
      </w:r>
      <w:r w:rsidRPr="00E14C7C">
        <w:rPr>
          <w:rFonts w:ascii="Times New Roman" w:hAnsi="Times New Roman" w:cs="Times New Roman"/>
          <w:sz w:val="28"/>
          <w:szCs w:val="28"/>
        </w:rPr>
        <w:t>.</w:t>
      </w:r>
    </w:p>
    <w:p w:rsid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1.8. </w:t>
      </w:r>
      <w:r w:rsidR="00AF58BF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="00AF58BF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 xml:space="preserve">непосредственно подчинен </w:t>
      </w:r>
      <w:r w:rsidR="00AF58BF">
        <w:rPr>
          <w:rFonts w:ascii="Times New Roman" w:hAnsi="Times New Roman" w:cs="Times New Roman"/>
          <w:sz w:val="28"/>
          <w:szCs w:val="28"/>
        </w:rPr>
        <w:t>председателю комитета финансов Лужского муниципального района Ленинградской области</w:t>
      </w:r>
      <w:r w:rsidRPr="00E14C7C">
        <w:rPr>
          <w:rFonts w:ascii="Times New Roman" w:hAnsi="Times New Roman" w:cs="Times New Roman"/>
          <w:sz w:val="28"/>
          <w:szCs w:val="28"/>
        </w:rPr>
        <w:t>.</w:t>
      </w:r>
    </w:p>
    <w:p w:rsidR="00FA2BB8" w:rsidRDefault="00FA2BB8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период временного отсутствия начальника бюджетного отдела исполнение обязанностей возлагается приказом председателя комитета финансов Лужского муниципального района Ленинградской области на специалиста бюджетного отдела.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 Для замещения должности </w:t>
      </w:r>
      <w:r w:rsidR="004D5A7A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="004D5A7A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2.1. Базовые квалификационные требования: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2.1.1. Муниципальный служащий, замещающий должность </w:t>
      </w:r>
      <w:r w:rsidR="001F511F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, должен иметь высшее </w:t>
      </w:r>
      <w:r w:rsidR="00DB2B46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BE4985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образование</w:t>
      </w:r>
      <w:r w:rsidR="00A976A8">
        <w:rPr>
          <w:rFonts w:ascii="Times New Roman" w:hAnsi="Times New Roman" w:cs="Times New Roman"/>
          <w:sz w:val="28"/>
          <w:szCs w:val="28"/>
        </w:rPr>
        <w:t>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2.1.2. </w:t>
      </w:r>
      <w:r w:rsidR="00916CCC">
        <w:rPr>
          <w:rFonts w:ascii="Times New Roman" w:hAnsi="Times New Roman" w:cs="Times New Roman"/>
          <w:sz w:val="28"/>
          <w:szCs w:val="28"/>
        </w:rPr>
        <w:t>Д</w:t>
      </w:r>
      <w:r w:rsidRPr="00E14C7C">
        <w:rPr>
          <w:rFonts w:ascii="Times New Roman" w:hAnsi="Times New Roman" w:cs="Times New Roman"/>
          <w:sz w:val="28"/>
          <w:szCs w:val="28"/>
        </w:rPr>
        <w:t xml:space="preserve">ля замещения должности </w:t>
      </w:r>
      <w:r w:rsidR="00916CCC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2.1.3. </w:t>
      </w:r>
      <w:r w:rsidR="00916CCC">
        <w:rPr>
          <w:rFonts w:ascii="Times New Roman" w:hAnsi="Times New Roman" w:cs="Times New Roman"/>
          <w:sz w:val="28"/>
          <w:szCs w:val="28"/>
        </w:rPr>
        <w:t>Н</w:t>
      </w:r>
      <w:r w:rsidR="00381110">
        <w:rPr>
          <w:rFonts w:ascii="Times New Roman" w:hAnsi="Times New Roman" w:cs="Times New Roman"/>
          <w:sz w:val="28"/>
          <w:szCs w:val="28"/>
        </w:rPr>
        <w:t>ачальник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знаниями: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б) Федерального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E14C7C" w:rsidRPr="00E14C7C" w:rsidRDefault="00E14C7C" w:rsidP="004C5C66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в) Федерального </w:t>
      </w:r>
      <w:hyperlink r:id="rId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Федерации";</w:t>
      </w:r>
    </w:p>
    <w:p w:rsidR="00E14C7C" w:rsidRPr="00E14C7C" w:rsidRDefault="00E14C7C" w:rsidP="004C5C66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г) законодательства о противодействии коррупции;</w:t>
      </w:r>
    </w:p>
    <w:p w:rsidR="00E14C7C" w:rsidRDefault="00E14C7C" w:rsidP="004C5C6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2.1.4. </w:t>
      </w:r>
      <w:r w:rsidR="00DA09B5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="00DA09B5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 xml:space="preserve">должен обладать следующими базовыми умениями: 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на компьютере, в том числе в сети «Интернет»;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в информационно-правовых системах;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планировать и рационально использовать рабочее время;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достигать результата;</w:t>
      </w:r>
    </w:p>
    <w:p w:rsidR="003172DB" w:rsidRDefault="003172DB" w:rsidP="004C5C6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соблюдать этику делового общения при взаимодействии с гражданами</w:t>
      </w:r>
      <w:r w:rsidR="004C5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организациями;</w:t>
      </w:r>
    </w:p>
    <w:p w:rsidR="003172DB" w:rsidRDefault="003172DB" w:rsidP="0012734C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руководить подчиненными, эффективно планировать работу и</w:t>
      </w:r>
      <w:r w:rsidR="004C5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контролировать ее выполнение;</w:t>
      </w:r>
    </w:p>
    <w:p w:rsidR="003172DB" w:rsidRDefault="003172DB" w:rsidP="0012734C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3172DB" w:rsidRDefault="003172DB" w:rsidP="0012734C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вести деловые переговоры с представителями государственных</w:t>
      </w:r>
      <w:r w:rsidR="004C5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органов, органов местного самоуправления, организаций.</w:t>
      </w:r>
    </w:p>
    <w:p w:rsidR="00E14C7C" w:rsidRPr="00E14C7C" w:rsidRDefault="00E14C7C" w:rsidP="0012734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2.2. Муниципальный служащий, замещающий должность </w:t>
      </w:r>
      <w:r w:rsidR="00BE4985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="00BE4985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должен соответствовать следующим функциональн</w:t>
      </w:r>
      <w:r w:rsidR="00AE2AD6">
        <w:rPr>
          <w:rFonts w:ascii="Times New Roman" w:hAnsi="Times New Roman" w:cs="Times New Roman"/>
          <w:sz w:val="28"/>
          <w:szCs w:val="28"/>
        </w:rPr>
        <w:t xml:space="preserve">ым </w:t>
      </w:r>
      <w:r w:rsidR="00AE2AD6"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требованиям:</w:t>
      </w:r>
    </w:p>
    <w:p w:rsidR="0012734C" w:rsidRPr="0012734C" w:rsidRDefault="00E14C7C" w:rsidP="00D431C5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734C">
        <w:rPr>
          <w:rFonts w:ascii="Times New Roman" w:hAnsi="Times New Roman" w:cs="Times New Roman"/>
          <w:sz w:val="28"/>
          <w:szCs w:val="28"/>
        </w:rPr>
        <w:t xml:space="preserve">2.2.1. </w:t>
      </w:r>
      <w:r w:rsidR="00AE2AD6" w:rsidRPr="0012734C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Pr="0012734C">
        <w:rPr>
          <w:rFonts w:ascii="Times New Roman" w:hAnsi="Times New Roman" w:cs="Times New Roman"/>
          <w:sz w:val="28"/>
          <w:szCs w:val="28"/>
        </w:rPr>
        <w:t>, должен иметь</w:t>
      </w:r>
      <w:r w:rsidR="00AE2AD6" w:rsidRPr="0012734C">
        <w:rPr>
          <w:rFonts w:ascii="Times New Roman" w:hAnsi="Times New Roman" w:cs="Times New Roman"/>
          <w:sz w:val="28"/>
          <w:szCs w:val="28"/>
        </w:rPr>
        <w:t xml:space="preserve"> </w:t>
      </w:r>
      <w:r w:rsidRPr="0012734C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по специальности, направлению подготовки </w:t>
      </w:r>
      <w:r w:rsidR="00AE2AD6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>"Государственное и муниципальное управление", "Менеджмент", "Финансы и кредит", "Экономика", "Юриспруденция"</w:t>
      </w:r>
      <w:r w:rsidR="0012734C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E2AD6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"Банковское дело", "Налоги и налогообложение", "Бухгалтерский учет, анализ и аудит"</w:t>
      </w:r>
      <w:r w:rsidR="0012734C" w:rsidRPr="00127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C6535" w:rsidRDefault="00E14C7C" w:rsidP="00EC14E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2.2.2. </w:t>
      </w:r>
      <w:r w:rsidR="009C212B" w:rsidRPr="0012734C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2C6535" w:rsidRPr="002C6535" w:rsidRDefault="002C6535" w:rsidP="00EC14E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Бюджетный </w:t>
      </w:r>
      <w:hyperlink r:id="rId8" w:history="1">
        <w:r w:rsidRPr="002C6535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</w:t>
        </w:r>
      </w:hyperlink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2C6535" w:rsidRDefault="002C6535" w:rsidP="00EC14E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Налоговый </w:t>
      </w:r>
      <w:hyperlink r:id="rId9" w:history="1">
        <w:r w:rsidRPr="002C6535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</w:t>
        </w:r>
      </w:hyperlink>
      <w:r w:rsidRPr="002C6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EC14E1" w:rsidRDefault="003B0AEF" w:rsidP="00EC14E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федеральные нормативные акты</w:t>
      </w:r>
      <w:r w:rsid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6535" w:rsidRDefault="00777054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законы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</w:t>
      </w:r>
      <w:r w:rsidR="00B061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нормативные правовые 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Ленинградской области 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регулирующие соответствующие сферы деятельности, применительно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0AE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исполнению своих должностных обязанностей, правам и ответственности;</w:t>
      </w:r>
    </w:p>
    <w:p w:rsidR="00EC14E1" w:rsidRPr="00EC14E1" w:rsidRDefault="00EC14E1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правовые акты:</w:t>
      </w:r>
    </w:p>
    <w:p w:rsidR="00EC14E1" w:rsidRPr="00EC14E1" w:rsidRDefault="00EC14E1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 о бюджетном процессе в муниципальном районе;</w:t>
      </w:r>
    </w:p>
    <w:p w:rsidR="00EC14E1" w:rsidRDefault="00EC14E1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4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 о местном бюджете</w:t>
      </w:r>
      <w:r w:rsid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акт, устанавливающий порядок предоставления муниципальных гарантий (поручительств) от имени муниципального района;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акт, устанавливающий порядок рассмотрения заявлений о предоставления кредитов из бюджета муниципального района;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 о муниципальных заимствованиях и муниципальном долге муниципального района;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акт, устанавливающий порядок предоставления субсидии на иные цели муниципальным бюджетным и автономным учреждениям муниципального района;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образования).</w:t>
      </w:r>
    </w:p>
    <w:p w:rsidR="00E14C7C" w:rsidRDefault="00E14C7C" w:rsidP="0002650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06"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r w:rsidR="00026506" w:rsidRPr="00026506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Pr="00026506">
        <w:rPr>
          <w:rFonts w:ascii="Times New Roman" w:hAnsi="Times New Roman" w:cs="Times New Roman"/>
          <w:sz w:val="28"/>
          <w:szCs w:val="28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795BAB" w:rsidRPr="00795BAB" w:rsidRDefault="00795BAB" w:rsidP="00795BAB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B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применять методы бюджетного регулирования, планирования;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разрабатывать проект бюджета муниципального района в соответствии с бюджетной классификацией по всем направлениям;</w:t>
      </w:r>
    </w:p>
    <w:p w:rsidR="00026506" w:rsidRPr="00026506" w:rsidRDefault="00026506" w:rsidP="0002650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 бюджетн</w:t>
      </w:r>
      <w:r w:rsidR="00E64C69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0265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отчетност</w:t>
      </w:r>
      <w:r w:rsidR="00E64C6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7200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26506" w:rsidRDefault="00026506" w:rsidP="00026506">
      <w:pPr>
        <w:autoSpaceDE w:val="0"/>
        <w:autoSpaceDN w:val="0"/>
        <w:adjustRightInd w:val="0"/>
        <w:ind w:firstLine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</w:t>
      </w:r>
      <w:r w:rsidR="00BA69E0">
        <w:rPr>
          <w:rFonts w:ascii="Times New Roman" w:hAnsi="Times New Roman" w:cs="Times New Roman"/>
          <w:sz w:val="28"/>
          <w:szCs w:val="28"/>
        </w:rPr>
        <w:t>комитете финансов Лужского муниципального района Ленинградской области</w:t>
      </w:r>
      <w:r w:rsidRPr="00E14C7C">
        <w:rPr>
          <w:rFonts w:ascii="Times New Roman" w:hAnsi="Times New Roman" w:cs="Times New Roman"/>
          <w:sz w:val="28"/>
          <w:szCs w:val="28"/>
        </w:rPr>
        <w:t xml:space="preserve">, на </w:t>
      </w:r>
      <w:r w:rsidR="00BA69E0">
        <w:rPr>
          <w:rFonts w:ascii="Times New Roman" w:hAnsi="Times New Roman" w:cs="Times New Roman"/>
          <w:sz w:val="28"/>
          <w:szCs w:val="28"/>
        </w:rPr>
        <w:t>начальника бюджетного отдела</w:t>
      </w:r>
      <w:r w:rsidR="00BA69E0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Pr="00E14C7C">
        <w:rPr>
          <w:rFonts w:ascii="Times New Roman" w:hAnsi="Times New Roman" w:cs="Times New Roman"/>
          <w:sz w:val="28"/>
          <w:szCs w:val="28"/>
        </w:rPr>
        <w:t>возлагаются следующие должностные обязанности: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1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 и другими федеральными законами;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3</w:t>
      </w:r>
      <w:r w:rsidRPr="00E14C7C">
        <w:rPr>
          <w:rFonts w:ascii="Times New Roman" w:hAnsi="Times New Roman" w:cs="Times New Roman"/>
          <w:sz w:val="28"/>
          <w:szCs w:val="28"/>
        </w:rPr>
        <w:t>. Точно и в срок выполнять поручения своего руководителя;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4</w:t>
      </w:r>
      <w:r w:rsidRPr="00E14C7C">
        <w:rPr>
          <w:rFonts w:ascii="Times New Roman" w:hAnsi="Times New Roman" w:cs="Times New Roman"/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5</w:t>
      </w:r>
      <w:r w:rsidRPr="00E14C7C">
        <w:rPr>
          <w:rFonts w:ascii="Times New Roman" w:hAnsi="Times New Roman" w:cs="Times New Roman"/>
          <w:sz w:val="28"/>
          <w:szCs w:val="28"/>
        </w:rPr>
        <w:t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6</w:t>
      </w:r>
      <w:r w:rsidRPr="00E14C7C">
        <w:rPr>
          <w:rFonts w:ascii="Times New Roman" w:hAnsi="Times New Roman" w:cs="Times New Roman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E14C7C" w:rsidRPr="0012159D" w:rsidRDefault="00E14C7C" w:rsidP="0012159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9D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7</w:t>
      </w:r>
      <w:r w:rsidRPr="0012159D">
        <w:rPr>
          <w:rFonts w:ascii="Times New Roman" w:hAnsi="Times New Roman" w:cs="Times New Roman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14C7C" w:rsidRPr="0012159D" w:rsidRDefault="00E14C7C" w:rsidP="0012159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9D">
        <w:rPr>
          <w:rFonts w:ascii="Times New Roman" w:hAnsi="Times New Roman" w:cs="Times New Roman"/>
          <w:sz w:val="28"/>
          <w:szCs w:val="28"/>
        </w:rPr>
        <w:t>3.</w:t>
      </w:r>
      <w:r w:rsidR="009461CE">
        <w:rPr>
          <w:rFonts w:ascii="Times New Roman" w:hAnsi="Times New Roman" w:cs="Times New Roman"/>
          <w:sz w:val="28"/>
          <w:szCs w:val="28"/>
        </w:rPr>
        <w:t>8</w:t>
      </w:r>
      <w:r w:rsidRPr="0012159D">
        <w:rPr>
          <w:rFonts w:ascii="Times New Roman" w:hAnsi="Times New Roman" w:cs="Times New Roman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382C30" w:rsidRPr="0012159D">
        <w:rPr>
          <w:rFonts w:ascii="Times New Roman" w:hAnsi="Times New Roman" w:cs="Times New Roman"/>
          <w:sz w:val="28"/>
          <w:szCs w:val="28"/>
        </w:rPr>
        <w:t>ию</w:t>
      </w:r>
      <w:r w:rsidR="0052766F" w:rsidRPr="0012159D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правонарушений;</w:t>
      </w:r>
    </w:p>
    <w:p w:rsidR="0012159D" w:rsidRPr="0012159D" w:rsidRDefault="0052766F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2159D"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непосредственное руководство бюджетным отделом;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Организовывать проведени</w:t>
      </w:r>
      <w:r w:rsidR="0004472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предварительной работы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составлению проекта местного бюджета на очередной финансовый год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Одновременно с проектом бюджета разрабатывать и представлять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и материалы, определенные ст. 184.2 БК РФ;</w:t>
      </w:r>
    </w:p>
    <w:p w:rsidR="0012159D" w:rsidRPr="0012159D" w:rsidRDefault="0012159D" w:rsidP="007A3A43">
      <w:pPr>
        <w:tabs>
          <w:tab w:val="left" w:pos="1276"/>
        </w:tabs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Формировать пакет документов и материалов, подлежащих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представлению в Совет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Лужского муниципального района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Контрольно-счетную палату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Лужского муниципального района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Составлять проект решения </w:t>
      </w:r>
      <w:r w:rsidR="00E910D2"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 Лужского муниципального района Ленинградской области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9683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об исполнении бюджета Лужского муниципального района Ленинградской области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Разрабатывать нормативно-правовую документацию, связанную с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 и исполнением бюджетного процесса;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Осуществлять контроль за составлением специалистами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бюджетного отдела отчетов по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исполнению бюджета 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="007A3A43"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и бюджетов поселений;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Организовать оперативную работу всего отдела, нести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персональную ответственность за работу каждого работника бюджетного</w:t>
      </w:r>
      <w:r w:rsidR="007A3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отдела, не нарушать сроки представления отчетности;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14F6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Осуществлять контроль за ведением сводной бюджетной росписи</w:t>
      </w:r>
      <w:r w:rsidR="00014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014F68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="00014F68"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текущий финансовый год и плановый период;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6051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Оказывать практическую помощь работникам других отделов администрации </w:t>
      </w:r>
      <w:r w:rsidR="00E6051E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 муниципального района Ленинградской области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работе по составлению и исполнению бюджета;</w:t>
      </w:r>
    </w:p>
    <w:p w:rsidR="0012159D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Осуществлять контроль за своевременным и качественным</w:t>
      </w:r>
      <w:r w:rsidR="00E60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запросов в рабочем порядке;</w:t>
      </w:r>
    </w:p>
    <w:p w:rsidR="0052766F" w:rsidRPr="0012159D" w:rsidRDefault="0012159D" w:rsidP="0012159D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r w:rsidR="009461C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. Исполнять иные поручения вышестоящего руководителя в</w:t>
      </w:r>
      <w:r w:rsidR="00E613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5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функциональными обязанностями отдела.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4. Права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</w:t>
      </w:r>
      <w:hyperlink r:id="rId1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 w:history="1">
        <w:r w:rsidRPr="00E14C7C">
          <w:rPr>
            <w:rStyle w:val="a3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14C7C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N 25-ФЗ "О муниципальной службе в Российской Федерации"</w:t>
      </w:r>
      <w:r w:rsidR="00D15AB6" w:rsidRPr="00D15AB6">
        <w:rPr>
          <w:rFonts w:ascii="Times New Roman" w:hAnsi="Times New Roman" w:cs="Times New Roman"/>
          <w:sz w:val="28"/>
          <w:szCs w:val="28"/>
        </w:rPr>
        <w:t xml:space="preserve"> </w:t>
      </w:r>
      <w:r w:rsidR="00D15AB6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14C7C" w:rsidRPr="00CA0B96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B96">
        <w:rPr>
          <w:rFonts w:ascii="Times New Roman" w:hAnsi="Times New Roman" w:cs="Times New Roman"/>
          <w:sz w:val="28"/>
          <w:szCs w:val="28"/>
        </w:rPr>
        <w:lastRenderedPageBreak/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8A11F7" w:rsidRPr="00CA0B96">
        <w:rPr>
          <w:rFonts w:ascii="Times New Roman" w:hAnsi="Times New Roman" w:cs="Times New Roman"/>
          <w:sz w:val="28"/>
          <w:szCs w:val="28"/>
        </w:rPr>
        <w:t>комитетом финансов</w:t>
      </w:r>
      <w:r w:rsidR="00D65065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</w:t>
      </w:r>
      <w:r w:rsidR="00275C0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A0B96">
        <w:rPr>
          <w:rFonts w:ascii="Times New Roman" w:hAnsi="Times New Roman" w:cs="Times New Roman"/>
          <w:sz w:val="28"/>
          <w:szCs w:val="28"/>
        </w:rPr>
        <w:t xml:space="preserve">, </w:t>
      </w:r>
      <w:r w:rsidR="00677E5F">
        <w:rPr>
          <w:rFonts w:ascii="Times New Roman" w:hAnsi="Times New Roman" w:cs="Times New Roman"/>
          <w:sz w:val="28"/>
          <w:szCs w:val="28"/>
        </w:rPr>
        <w:t>работников отраслевых отделов администрации Лужского муниципального района Ленинградской области</w:t>
      </w:r>
      <w:r w:rsidRPr="00CA0B96">
        <w:rPr>
          <w:rFonts w:ascii="Times New Roman" w:hAnsi="Times New Roman" w:cs="Times New Roman"/>
          <w:sz w:val="28"/>
          <w:szCs w:val="28"/>
        </w:rPr>
        <w:t>;</w:t>
      </w:r>
    </w:p>
    <w:p w:rsidR="00E14C7C" w:rsidRPr="0074207A" w:rsidRDefault="00E14C7C" w:rsidP="0074207A">
      <w:pPr>
        <w:pStyle w:val="ConsPlusNormal"/>
        <w:tabs>
          <w:tab w:val="left" w:pos="1276"/>
        </w:tabs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07A">
        <w:rPr>
          <w:rFonts w:ascii="Times New Roman" w:hAnsi="Times New Roman" w:cs="Times New Roman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CA0B96" w:rsidRPr="0074207A">
        <w:rPr>
          <w:rFonts w:ascii="Times New Roman" w:hAnsi="Times New Roman" w:cs="Times New Roman"/>
          <w:sz w:val="28"/>
          <w:szCs w:val="28"/>
        </w:rPr>
        <w:t>.</w:t>
      </w:r>
    </w:p>
    <w:p w:rsidR="0074207A" w:rsidRPr="0074207A" w:rsidRDefault="0074207A" w:rsidP="0074207A">
      <w:pPr>
        <w:tabs>
          <w:tab w:val="left" w:pos="993"/>
          <w:tab w:val="left" w:pos="1276"/>
        </w:tabs>
        <w:autoSpaceDE w:val="0"/>
        <w:autoSpaceDN w:val="0"/>
        <w:adjustRightInd w:val="0"/>
        <w:spacing w:before="20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ировать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подчиненных и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ими трудовой дисциплины</w:t>
      </w:r>
      <w:r w:rsidRPr="007420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1E7F9A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="00E14C7C" w:rsidRPr="00E14C7C">
        <w:rPr>
          <w:rFonts w:ascii="Times New Roman" w:hAnsi="Times New Roman" w:cs="Times New Roman"/>
          <w:sz w:val="28"/>
          <w:szCs w:val="28"/>
        </w:rPr>
        <w:t>несет установленную законодательством ответственность: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14C7C" w:rsidRPr="00E14C7C" w:rsidRDefault="00E14C7C" w:rsidP="00E14C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6. Перечень вопросов, по которым муниципальный служащий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вправе или обязан самостоятельно принимать управленческие</w:t>
      </w:r>
    </w:p>
    <w:p w:rsid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 иные решения</w:t>
      </w:r>
    </w:p>
    <w:p w:rsidR="001A5B16" w:rsidRDefault="001A5B16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5B16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6.1. Вносить на рассмотрение председателя комитета финансов </w:t>
      </w:r>
      <w:r w:rsidR="00256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муниципального района Ленинградской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разрабатываемых нормативных актов;</w:t>
      </w:r>
    </w:p>
    <w:p w:rsidR="001A5B16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6.2. Контролировать исполнение муниципальных правовых актов;</w:t>
      </w:r>
    </w:p>
    <w:p w:rsidR="001A5B16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6.3. Распределять должностные обязанности сотрудников бюджетного отдела;</w:t>
      </w:r>
    </w:p>
    <w:p w:rsidR="001A5B16" w:rsidRPr="00E14C7C" w:rsidRDefault="001A5B16" w:rsidP="001A5B16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6.4. Вносить предложения по улучшению своей деятельности и деятельности бюджетного отдела.</w:t>
      </w:r>
    </w:p>
    <w:p w:rsidR="00347A60" w:rsidRDefault="00347A60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7. Перечень вопросов, по которым муниципальный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служащий вправе или обязан участвовать при подготовке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проектов нормативных правовых актов и (или) проектов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управленческих и иных решений</w:t>
      </w:r>
    </w:p>
    <w:p w:rsidR="00563011" w:rsidRDefault="007A3F68" w:rsidP="007A3F68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Начальник </w:t>
      </w:r>
      <w:r w:rsidR="005630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участвует в подготовке проектов нормативных правовых актов и проектов решений, относящихся к ведению </w:t>
      </w:r>
      <w:r w:rsidR="0056301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финансов Лужского муниципального района Ленинградской области.</w:t>
      </w:r>
    </w:p>
    <w:p w:rsidR="007A3F68" w:rsidRPr="00E14C7C" w:rsidRDefault="007A3F68" w:rsidP="007A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8. Сроки и процедуры подготовки, рассмотрения проектов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управленческих и иных решений, порядок согласования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 принятия данных решений</w:t>
      </w:r>
    </w:p>
    <w:p w:rsidR="00E14C7C" w:rsidRDefault="00B91D37" w:rsidP="00B91D37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Ленинградской области, муниципальными актами Лужского муниципального района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B91D37" w:rsidRPr="00E14C7C" w:rsidRDefault="00B91D37" w:rsidP="00B91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9. Порядок служебного взаимодействия муниципального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служащего в связи с исполнением им должностных обязанностей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 муниципальными служащими, гражданскими служащими,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гражданами, а также организациями</w:t>
      </w:r>
    </w:p>
    <w:p w:rsidR="00E14C7C" w:rsidRPr="00E14C7C" w:rsidRDefault="00143131" w:rsidP="00143131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Служебное взаимодействие с муниципальными служащими, гражданскими служащими, гражданами и организациями строится на основе принципов служебного поведения, предусмотренных законодательством о муниципальной службе, Кодексом этики и служебного поведения</w:t>
      </w:r>
      <w:r w:rsidR="00B02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служащих, а также в соответствии с иными нормативными правовыми актами Российской Федерации.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10. Перечень муниципальных услуг, оказываемых гражданам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 организациям</w:t>
      </w:r>
    </w:p>
    <w:p w:rsidR="00E14C7C" w:rsidRDefault="002F301B" w:rsidP="002F301B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служащий, замещающий должность начальника бюджетного отдела не оказывает гражданам и организациям муниципальных услуг.</w:t>
      </w:r>
    </w:p>
    <w:p w:rsidR="002F301B" w:rsidRPr="00E14C7C" w:rsidRDefault="002F301B" w:rsidP="002F3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11. Показатели эффективности и результативности</w:t>
      </w:r>
    </w:p>
    <w:p w:rsidR="00E14C7C" w:rsidRPr="00E14C7C" w:rsidRDefault="00E14C7C" w:rsidP="00E14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332C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начальника бюджетного отдела</w:t>
      </w:r>
      <w:r w:rsidRPr="00E14C7C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добросовестное исполнение должностных обязанностей, отсутствие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нарушений, требований к служебному поведению и иных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обязательств, установленных законодательством Российской Федерации о муниципальной службе;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профессионализм, профессиональная компетентность (знание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актов, широта профессионального кругозора и другое),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четко организовывать и планировать работу, расставлять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осознавать ответственность за последствия своих действий,</w:t>
      </w:r>
      <w:r w:rsidR="009B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принимаемых решений;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своевременное выполнение поручений</w:t>
      </w:r>
      <w:r w:rsidR="006D5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комитета финансов Лужского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должностных обязанностей;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качество выполненной работы - подготовка документов в установленном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полное и логичное изложение материала, юридически грамотное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документа, отсутствие стилистических и грамматических ошибок;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и объем мероприятий, в подготовке и проведении которых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принимал участие муниципальный служащий;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интенсивность труда - способность в короткие сроки выполнять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 объем работ;</w:t>
      </w:r>
    </w:p>
    <w:p w:rsidR="00332CCA" w:rsidRDefault="00332CCA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у муниципального служащего поощрений за безупречную и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эффективную службу</w:t>
      </w:r>
      <w:r w:rsidR="008141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41FD" w:rsidRDefault="008141FD" w:rsidP="009B7062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1FD" w:rsidRDefault="008141FD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DBE" w:rsidRDefault="008141FD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355DBE"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355DBE" w:rsidRDefault="00355DBE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3E0A33" w:rsidRDefault="00355DBE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E0A33" w:rsidRDefault="003E0A33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3E0A33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447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00490">
        <w:rPr>
          <w:rFonts w:ascii="Times New Roman" w:hAnsi="Times New Roman" w:cs="Times New Roman"/>
          <w:sz w:val="28"/>
          <w:szCs w:val="28"/>
        </w:rPr>
        <w:t xml:space="preserve"> </w:t>
      </w:r>
      <w:r w:rsidR="00C4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4C7C"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    г.</w:t>
      </w:r>
      <w:r w:rsidR="00E14C7C" w:rsidRPr="00E1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C7C" w:rsidRPr="00E14C7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C7C" w:rsidRPr="00E14C7C">
        <w:rPr>
          <w:rFonts w:ascii="Times New Roman" w:hAnsi="Times New Roman" w:cs="Times New Roman"/>
          <w:sz w:val="28"/>
          <w:szCs w:val="28"/>
        </w:rPr>
        <w:t>____________</w:t>
      </w:r>
      <w:r w:rsidR="000D055A">
        <w:rPr>
          <w:rFonts w:ascii="Times New Roman" w:hAnsi="Times New Roman" w:cs="Times New Roman"/>
          <w:sz w:val="28"/>
          <w:szCs w:val="28"/>
        </w:rPr>
        <w:t>____</w:t>
      </w:r>
      <w:r w:rsidR="00E14C7C" w:rsidRPr="00E14C7C">
        <w:rPr>
          <w:rFonts w:ascii="Times New Roman" w:hAnsi="Times New Roman" w:cs="Times New Roman"/>
          <w:sz w:val="28"/>
          <w:szCs w:val="28"/>
        </w:rPr>
        <w:t>__________</w:t>
      </w:r>
    </w:p>
    <w:p w:rsidR="00E14C7C" w:rsidRPr="00B94BF5" w:rsidRDefault="003E0A33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4C7C" w:rsidRPr="00B94BF5">
        <w:rPr>
          <w:rFonts w:ascii="Times New Roman" w:hAnsi="Times New Roman" w:cs="Times New Roman"/>
          <w:sz w:val="28"/>
          <w:szCs w:val="28"/>
        </w:rPr>
        <w:t xml:space="preserve">Дата           </w:t>
      </w:r>
      <w:r w:rsidR="00B94B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4BF5">
        <w:rPr>
          <w:rFonts w:ascii="Times New Roman" w:hAnsi="Times New Roman" w:cs="Times New Roman"/>
          <w:sz w:val="28"/>
          <w:szCs w:val="28"/>
        </w:rPr>
        <w:t xml:space="preserve"> </w:t>
      </w:r>
      <w:r w:rsidR="00E14C7C" w:rsidRPr="00B94BF5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BE0345" w:rsidRPr="00B94BF5">
        <w:rPr>
          <w:rFonts w:ascii="Times New Roman" w:hAnsi="Times New Roman" w:cs="Times New Roman"/>
          <w:sz w:val="28"/>
          <w:szCs w:val="28"/>
        </w:rPr>
        <w:t xml:space="preserve">  </w:t>
      </w:r>
      <w:r w:rsidR="00E14C7C" w:rsidRPr="00B94BF5">
        <w:rPr>
          <w:rFonts w:ascii="Times New Roman" w:hAnsi="Times New Roman" w:cs="Times New Roman"/>
          <w:sz w:val="28"/>
          <w:szCs w:val="28"/>
        </w:rPr>
        <w:t xml:space="preserve"> </w:t>
      </w:r>
      <w:r w:rsidRPr="00B94B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C7C" w:rsidRPr="00B94BF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00490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инструкцией ознакомлен(а)</w:t>
      </w:r>
      <w:r w:rsidR="007F0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90" w:rsidRDefault="00700490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0490" w:rsidRPr="00E14C7C" w:rsidRDefault="00700490" w:rsidP="00700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98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» </w:t>
      </w:r>
      <w:r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    г.</w:t>
      </w:r>
      <w:r w:rsidRPr="00E1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4C7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4C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4C7C">
        <w:rPr>
          <w:rFonts w:ascii="Times New Roman" w:hAnsi="Times New Roman" w:cs="Times New Roman"/>
          <w:sz w:val="28"/>
          <w:szCs w:val="28"/>
        </w:rPr>
        <w:t>__________</w:t>
      </w:r>
    </w:p>
    <w:p w:rsidR="00700490" w:rsidRPr="00B94BF5" w:rsidRDefault="00700490" w:rsidP="00700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 xml:space="preserve">              Дата                                    </w:t>
      </w:r>
      <w:r w:rsidR="00B94BF5">
        <w:rPr>
          <w:rFonts w:ascii="Times New Roman" w:hAnsi="Times New Roman" w:cs="Times New Roman"/>
          <w:sz w:val="28"/>
          <w:szCs w:val="28"/>
        </w:rPr>
        <w:t xml:space="preserve"> </w:t>
      </w:r>
      <w:r w:rsidR="00B518A6" w:rsidRPr="00B94BF5">
        <w:rPr>
          <w:rFonts w:ascii="Times New Roman" w:hAnsi="Times New Roman" w:cs="Times New Roman"/>
          <w:sz w:val="28"/>
          <w:szCs w:val="28"/>
        </w:rPr>
        <w:t>П</w:t>
      </w:r>
      <w:r w:rsidRPr="00B94BF5">
        <w:rPr>
          <w:rFonts w:ascii="Times New Roman" w:hAnsi="Times New Roman" w:cs="Times New Roman"/>
          <w:sz w:val="28"/>
          <w:szCs w:val="28"/>
        </w:rPr>
        <w:t xml:space="preserve">одпись               </w:t>
      </w:r>
      <w:r w:rsidR="00B518A6" w:rsidRPr="00B94B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4BF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700490" w:rsidRDefault="00700490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>Второй экземпляр получил(а)</w:t>
      </w:r>
    </w:p>
    <w:p w:rsidR="00983726" w:rsidRPr="00E14C7C" w:rsidRDefault="00E14C7C" w:rsidP="00983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t xml:space="preserve">на руки                   </w:t>
      </w:r>
      <w:r w:rsidR="009837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8A6">
        <w:rPr>
          <w:rFonts w:ascii="Times New Roman" w:hAnsi="Times New Roman" w:cs="Times New Roman"/>
          <w:sz w:val="28"/>
          <w:szCs w:val="28"/>
        </w:rPr>
        <w:t xml:space="preserve">  </w:t>
      </w:r>
      <w:r w:rsidR="00983726" w:rsidRPr="00E14C7C">
        <w:rPr>
          <w:rFonts w:ascii="Times New Roman" w:hAnsi="Times New Roman" w:cs="Times New Roman"/>
          <w:sz w:val="28"/>
          <w:szCs w:val="28"/>
        </w:rPr>
        <w:t>____</w:t>
      </w:r>
      <w:r w:rsidR="00983726">
        <w:rPr>
          <w:rFonts w:ascii="Times New Roman" w:hAnsi="Times New Roman" w:cs="Times New Roman"/>
          <w:sz w:val="28"/>
          <w:szCs w:val="28"/>
        </w:rPr>
        <w:t>_____</w:t>
      </w:r>
      <w:r w:rsidR="00983726" w:rsidRPr="00E14C7C">
        <w:rPr>
          <w:rFonts w:ascii="Times New Roman" w:hAnsi="Times New Roman" w:cs="Times New Roman"/>
          <w:sz w:val="28"/>
          <w:szCs w:val="28"/>
        </w:rPr>
        <w:t xml:space="preserve">_______ </w:t>
      </w:r>
      <w:r w:rsidR="00B518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18A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518A6">
        <w:rPr>
          <w:rFonts w:ascii="Times New Roman" w:hAnsi="Times New Roman" w:cs="Times New Roman"/>
          <w:sz w:val="28"/>
          <w:szCs w:val="28"/>
        </w:rPr>
        <w:t xml:space="preserve">       » </w:t>
      </w:r>
      <w:r w:rsidR="00B518A6" w:rsidRPr="00E14C7C">
        <w:rPr>
          <w:rFonts w:ascii="Times New Roman" w:hAnsi="Times New Roman" w:cs="Times New Roman"/>
          <w:sz w:val="28"/>
          <w:szCs w:val="28"/>
        </w:rPr>
        <w:t>________</w:t>
      </w:r>
      <w:r w:rsidR="00B518A6">
        <w:rPr>
          <w:rFonts w:ascii="Times New Roman" w:hAnsi="Times New Roman" w:cs="Times New Roman"/>
          <w:sz w:val="28"/>
          <w:szCs w:val="28"/>
        </w:rPr>
        <w:t>__</w:t>
      </w:r>
      <w:r w:rsidR="00B518A6" w:rsidRPr="00E14C7C">
        <w:rPr>
          <w:rFonts w:ascii="Times New Roman" w:hAnsi="Times New Roman" w:cs="Times New Roman"/>
          <w:sz w:val="28"/>
          <w:szCs w:val="28"/>
        </w:rPr>
        <w:t>____</w:t>
      </w:r>
      <w:r w:rsidR="00B518A6">
        <w:rPr>
          <w:rFonts w:ascii="Times New Roman" w:hAnsi="Times New Roman" w:cs="Times New Roman"/>
          <w:sz w:val="28"/>
          <w:szCs w:val="28"/>
        </w:rPr>
        <w:t xml:space="preserve"> 20    г.</w:t>
      </w:r>
      <w:r w:rsidR="00B518A6" w:rsidRPr="00E14C7C">
        <w:rPr>
          <w:rFonts w:ascii="Times New Roman" w:hAnsi="Times New Roman" w:cs="Times New Roman"/>
          <w:sz w:val="28"/>
          <w:szCs w:val="28"/>
        </w:rPr>
        <w:t xml:space="preserve"> </w:t>
      </w:r>
      <w:r w:rsidR="00B518A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3726" w:rsidRPr="00C4502D" w:rsidRDefault="00983726" w:rsidP="00B518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518A6" w:rsidRPr="00C4502D">
        <w:rPr>
          <w:rFonts w:ascii="Times New Roman" w:hAnsi="Times New Roman" w:cs="Times New Roman"/>
          <w:sz w:val="28"/>
          <w:szCs w:val="28"/>
        </w:rPr>
        <w:t>П</w:t>
      </w:r>
      <w:r w:rsidRPr="00C4502D">
        <w:rPr>
          <w:rFonts w:ascii="Times New Roman" w:hAnsi="Times New Roman" w:cs="Times New Roman"/>
          <w:sz w:val="28"/>
          <w:szCs w:val="28"/>
        </w:rPr>
        <w:t xml:space="preserve">одпись                     </w:t>
      </w:r>
    </w:p>
    <w:p w:rsidR="00983726" w:rsidRDefault="00983726" w:rsidP="00E14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4BF5" w:rsidRDefault="00B94BF5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1F79" w:rsidRDefault="001A1F79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4C7C" w:rsidRPr="00E14C7C" w:rsidRDefault="00E14C7C" w:rsidP="00E14C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4C7C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E14C7C" w:rsidRPr="00B94BF5" w:rsidRDefault="00E14C7C" w:rsidP="00B94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>муниципального служащего с должностной инструкцией</w:t>
      </w:r>
      <w:r w:rsidR="00B94BF5" w:rsidRPr="00B9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F5" w:rsidRPr="00B94BF5" w:rsidRDefault="00B94BF5" w:rsidP="00B94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 xml:space="preserve">начальника бюджетного отдела комитета финансов </w:t>
      </w:r>
    </w:p>
    <w:p w:rsidR="00B94BF5" w:rsidRPr="00B94BF5" w:rsidRDefault="00B94BF5" w:rsidP="00B94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BF5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E14C7C" w:rsidRPr="00E14C7C" w:rsidRDefault="00E14C7C" w:rsidP="00E1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95"/>
        <w:gridCol w:w="1559"/>
        <w:gridCol w:w="1985"/>
        <w:gridCol w:w="1559"/>
        <w:gridCol w:w="1276"/>
        <w:gridCol w:w="1134"/>
      </w:tblGrid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DB" w:rsidRDefault="00E14C7C" w:rsidP="000D4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E14C7C" w:rsidRPr="00E14C7C" w:rsidRDefault="00E14C7C" w:rsidP="000D4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0D49DB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на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 w:rsidP="000D4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</w:t>
            </w:r>
            <w:r w:rsidR="000D49DB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 xml:space="preserve"> об освобождении от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Должность (при временном замещении должности иным лицом)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Дата ознаком</w:t>
            </w:r>
            <w:r w:rsidR="00415F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C" w:rsidRPr="00E14C7C" w:rsidRDefault="00E14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C" w:rsidRPr="00E14C7C" w:rsidRDefault="00E1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2F" w:rsidRPr="00E14C7C" w:rsidTr="000D49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2F" w:rsidRPr="00E14C7C" w:rsidRDefault="000B3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9DC" w:rsidRDefault="004469DC"/>
    <w:sectPr w:rsidR="004469DC" w:rsidSect="00AD18B3">
      <w:type w:val="continuous"/>
      <w:pgSz w:w="11909" w:h="16834"/>
      <w:pgMar w:top="709" w:right="850" w:bottom="720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3C"/>
    <w:rsid w:val="00014F68"/>
    <w:rsid w:val="00026506"/>
    <w:rsid w:val="000371F1"/>
    <w:rsid w:val="00044720"/>
    <w:rsid w:val="0007630E"/>
    <w:rsid w:val="000A5FB1"/>
    <w:rsid w:val="000B322F"/>
    <w:rsid w:val="000D055A"/>
    <w:rsid w:val="000D49DB"/>
    <w:rsid w:val="0012159D"/>
    <w:rsid w:val="0012734C"/>
    <w:rsid w:val="00133C2B"/>
    <w:rsid w:val="00143131"/>
    <w:rsid w:val="00196835"/>
    <w:rsid w:val="001A1F79"/>
    <w:rsid w:val="001A5B16"/>
    <w:rsid w:val="001B512A"/>
    <w:rsid w:val="001E7F9A"/>
    <w:rsid w:val="001F511F"/>
    <w:rsid w:val="00256220"/>
    <w:rsid w:val="00275C0E"/>
    <w:rsid w:val="002C1337"/>
    <w:rsid w:val="002C3227"/>
    <w:rsid w:val="002C6535"/>
    <w:rsid w:val="002F301B"/>
    <w:rsid w:val="003172DB"/>
    <w:rsid w:val="00332CCA"/>
    <w:rsid w:val="00347A60"/>
    <w:rsid w:val="00355DBE"/>
    <w:rsid w:val="00381110"/>
    <w:rsid w:val="00382C30"/>
    <w:rsid w:val="003A623C"/>
    <w:rsid w:val="003B0AEF"/>
    <w:rsid w:val="003E0A33"/>
    <w:rsid w:val="00415FB2"/>
    <w:rsid w:val="004469DC"/>
    <w:rsid w:val="00490423"/>
    <w:rsid w:val="00491670"/>
    <w:rsid w:val="004C4EE4"/>
    <w:rsid w:val="004C5C66"/>
    <w:rsid w:val="004D5A7A"/>
    <w:rsid w:val="0050587A"/>
    <w:rsid w:val="0051082B"/>
    <w:rsid w:val="0052766F"/>
    <w:rsid w:val="00563011"/>
    <w:rsid w:val="00565E97"/>
    <w:rsid w:val="005A024A"/>
    <w:rsid w:val="00677E5F"/>
    <w:rsid w:val="006D5525"/>
    <w:rsid w:val="00700490"/>
    <w:rsid w:val="00720000"/>
    <w:rsid w:val="0074207A"/>
    <w:rsid w:val="00777054"/>
    <w:rsid w:val="0078322F"/>
    <w:rsid w:val="0078794E"/>
    <w:rsid w:val="00795BAB"/>
    <w:rsid w:val="007A3A43"/>
    <w:rsid w:val="007A3F68"/>
    <w:rsid w:val="007C25E4"/>
    <w:rsid w:val="007F0023"/>
    <w:rsid w:val="007F6D9D"/>
    <w:rsid w:val="008141FD"/>
    <w:rsid w:val="00840F9B"/>
    <w:rsid w:val="008A11F7"/>
    <w:rsid w:val="008D0E23"/>
    <w:rsid w:val="008D706E"/>
    <w:rsid w:val="008D753E"/>
    <w:rsid w:val="008E725F"/>
    <w:rsid w:val="00916CCC"/>
    <w:rsid w:val="009461CE"/>
    <w:rsid w:val="009662A1"/>
    <w:rsid w:val="00983726"/>
    <w:rsid w:val="009B7062"/>
    <w:rsid w:val="009C212B"/>
    <w:rsid w:val="009C2D83"/>
    <w:rsid w:val="009C436D"/>
    <w:rsid w:val="009C7376"/>
    <w:rsid w:val="009D3AD6"/>
    <w:rsid w:val="00A976A8"/>
    <w:rsid w:val="00AD18B3"/>
    <w:rsid w:val="00AE2AD6"/>
    <w:rsid w:val="00AF2AEA"/>
    <w:rsid w:val="00AF58BF"/>
    <w:rsid w:val="00B028DB"/>
    <w:rsid w:val="00B061F0"/>
    <w:rsid w:val="00B518A6"/>
    <w:rsid w:val="00B91D37"/>
    <w:rsid w:val="00B94BF5"/>
    <w:rsid w:val="00BA69E0"/>
    <w:rsid w:val="00BE0345"/>
    <w:rsid w:val="00BE4985"/>
    <w:rsid w:val="00BF607D"/>
    <w:rsid w:val="00C12DA8"/>
    <w:rsid w:val="00C447D4"/>
    <w:rsid w:val="00C4502D"/>
    <w:rsid w:val="00C45B5D"/>
    <w:rsid w:val="00C77812"/>
    <w:rsid w:val="00CA0B96"/>
    <w:rsid w:val="00D05B8B"/>
    <w:rsid w:val="00D15AB6"/>
    <w:rsid w:val="00D431C5"/>
    <w:rsid w:val="00D65065"/>
    <w:rsid w:val="00D66BC7"/>
    <w:rsid w:val="00D95C6F"/>
    <w:rsid w:val="00DA09B5"/>
    <w:rsid w:val="00DB2B46"/>
    <w:rsid w:val="00DF4021"/>
    <w:rsid w:val="00E05D47"/>
    <w:rsid w:val="00E14C7C"/>
    <w:rsid w:val="00E35FAF"/>
    <w:rsid w:val="00E57A39"/>
    <w:rsid w:val="00E6051E"/>
    <w:rsid w:val="00E613CC"/>
    <w:rsid w:val="00E625DC"/>
    <w:rsid w:val="00E64C69"/>
    <w:rsid w:val="00E910D2"/>
    <w:rsid w:val="00E91487"/>
    <w:rsid w:val="00EC14E1"/>
    <w:rsid w:val="00EF6FB0"/>
    <w:rsid w:val="00F17E36"/>
    <w:rsid w:val="00F23182"/>
    <w:rsid w:val="00FA2BB8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CB42"/>
  <w15:chartTrackingRefBased/>
  <w15:docId w15:val="{DFDBB8FE-696D-474F-95B8-CD0E0B4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7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C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4C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14C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1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F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D7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9b1b9639">
    <w:name w:val="j9b1b9639"/>
    <w:basedOn w:val="a0"/>
    <w:rsid w:val="008D753E"/>
  </w:style>
  <w:style w:type="character" w:customStyle="1" w:styleId="h4a533ddb">
    <w:name w:val="h4a533ddb"/>
    <w:basedOn w:val="a0"/>
    <w:rsid w:val="008D753E"/>
  </w:style>
  <w:style w:type="character" w:customStyle="1" w:styleId="w168a717c">
    <w:name w:val="w168a717c"/>
    <w:basedOn w:val="a0"/>
    <w:rsid w:val="008D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0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8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2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97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7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98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54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1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11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8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1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6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41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18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82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7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23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29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93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772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26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6DB97F1568B73D447AFFD46F05078EACD8886E016252898349C6238920917A0F888717053999CF1B3B6AA53KCu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74AABA131B20BAAC1913B13205A8BA26DE866730F081A9531974D491B77831CC4BD78F50645E80F619B699404LDO" TargetMode="External"/><Relationship Id="rId12" Type="http://schemas.openxmlformats.org/officeDocument/2006/relationships/hyperlink" Target="consultantplus://offline/ref=FDB74AABA131B20BAAC1913B13205A8BA26DE866730F081A9531974D491B77830EC4E574F7045BEE0574CD38D21AFD211D6BE13B0D7618BA01L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74AABA131B20BAAC1913B13205A8BA565EE6B7209081A9531974D491B77831CC4BD78F50645E80F619B699404LDO" TargetMode="External"/><Relationship Id="rId11" Type="http://schemas.openxmlformats.org/officeDocument/2006/relationships/hyperlink" Target="consultantplus://offline/ref=FDB74AABA131B20BAAC1913B13205A8BA26DE866730F081A9531974D491B77831CC4BD78F50645E80F619B699404LDO" TargetMode="External"/><Relationship Id="rId5" Type="http://schemas.openxmlformats.org/officeDocument/2006/relationships/hyperlink" Target="consultantplus://offline/ref=FDB74AABA131B20BAAC1913B13205A8BA36DEC667A5D5F18C4649948414B2D93188DEA77E90452F6047F9B06LBO" TargetMode="External"/><Relationship Id="rId10" Type="http://schemas.openxmlformats.org/officeDocument/2006/relationships/hyperlink" Target="consultantplus://offline/ref=FDB74AABA131B20BAAC1913B13205A8BA26DE866730F081A9531974D491B77831CC4BD78F50645E80F619B699404L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6DB97F1568B73D447AFFD46F05078EACE888EE81C252898349C6238920917A0F888717053999CF1B3B6AA53KCu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57B0-52AD-4A20-B5F4-D4F0D921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guseva</cp:lastModifiedBy>
  <cp:revision>107</cp:revision>
  <cp:lastPrinted>2022-09-26T13:38:00Z</cp:lastPrinted>
  <dcterms:created xsi:type="dcterms:W3CDTF">2022-09-23T07:20:00Z</dcterms:created>
  <dcterms:modified xsi:type="dcterms:W3CDTF">2022-09-30T09:11:00Z</dcterms:modified>
</cp:coreProperties>
</file>