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73" w:rsidRPr="002B2C73" w:rsidRDefault="002B2C73" w:rsidP="002B2C73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2B2C73"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  <w:lang w:eastAsia="ru-RU"/>
        </w:rPr>
        <w:t>Распространенные схемы мошенничества и как от них защититься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Современные мошенники постоянно совершенствуют свои методы, используя социальную инженерию, психологическое давление и технические уловки. Вот список актуальных схем обмана и простые правила, которые помогут вам сохранить свои деньги и личные данные: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1. Звонок на незнакомый номер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Схема: Вам приходит сообщение о «взломе» аккаунта с просьбой срочно перезвонить на указанный номер «службы поддержки». На другом конце провода мошенники под предлогом «защиты» выманивают пароли, коды и паспортные данные.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 звоните по номерам из подозрительных сообщений.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Официальные службы не используют для связи мобильные телефоны.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Для проверки информации самостоятельно найдите официальный телефон на сайте компании.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 спешите и не поддавайтесь панике.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2. «Бесконтактный» обман через NFC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Схема: Мошенники под предлогом «защиты» средств от взлома убеждают установить вредоносное приложение. Затем просят приложить карту к телефону и ввести PIN-код, который считывается через NFC-модуль. Или же под видом зачисления на «безопасный счет» заставляют внести наличные через банкомат, используя PIN-код их карты.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 устанавливайте приложения из непроверенных источников.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Никогда не вводите PIN-код карты в неофициальных приложениях.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Отключайте функцию NFC, когда она не нужна.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Установите антивирус на смартфон и регулярно его обновляйте.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3. Мошеннические VPN и приложения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Схема: Вредоносные программы маскируются под полезные VPN-сервисы или расширения. После установки они начинают следить за действиями, воровать банковские реквизиты, пароли и личную переписку.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Избегайте сомнительных бесплатных VPN и расширений.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Внимательно изучайте разрешения, которые запрашивает приложение.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Используйте только проверенные сервисы с надежной репутацией.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Регулярно проверяйте и удаляйте ненужные расширения в браузере.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lastRenderedPageBreak/>
        <w:t xml:space="preserve">4. Взлом аккаунтов на </w:t>
      </w:r>
      <w:proofErr w:type="spellStart"/>
      <w:r>
        <w:rPr>
          <w:rStyle w:val="a4"/>
          <w:rFonts w:ascii="Montserrat" w:hAnsi="Montserrat"/>
          <w:color w:val="273350"/>
        </w:rPr>
        <w:t>маркетплейсах</w:t>
      </w:r>
      <w:proofErr w:type="spellEnd"/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Схема: Мошенники звонят, представляясь службой безопасности магазина, и под видом отмены подозрительного заказа выманивают коды подтверждения. Затем они используют доступ, чтобы получить данные от более важных сервисов, таких как онлайн-банк или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>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Настоящие сотрудники никогда не запрашивают коды из СМС.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 поддавайтесь панике. Прервите разговор и сами перезвоните в службу поддержки по официальному номеру.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При малейших сомнениях обратитесь в службу безопасности вашего банка.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5. Обман от имени нового мессенджера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Схема: Звонят, представляясь сотрудниками нового мессенджера, и убеждают срочно зарегистрироваться, ссылаясь на интеграцию с </w:t>
      </w:r>
      <w:proofErr w:type="spellStart"/>
      <w:r>
        <w:rPr>
          <w:rFonts w:ascii="Montserrat" w:hAnsi="Montserrat"/>
          <w:color w:val="273350"/>
        </w:rPr>
        <w:t>госсервисами</w:t>
      </w:r>
      <w:proofErr w:type="spellEnd"/>
      <w:r>
        <w:rPr>
          <w:rFonts w:ascii="Montserrat" w:hAnsi="Montserrat"/>
          <w:color w:val="273350"/>
        </w:rPr>
        <w:t xml:space="preserve">. На самом деле код из СМС приходит с портала </w:t>
      </w:r>
      <w:proofErr w:type="spellStart"/>
      <w:r>
        <w:rPr>
          <w:rFonts w:ascii="Montserrat" w:hAnsi="Montserrat"/>
          <w:color w:val="273350"/>
        </w:rPr>
        <w:t>Госуслуг</w:t>
      </w:r>
      <w:proofErr w:type="spellEnd"/>
      <w:r>
        <w:rPr>
          <w:rFonts w:ascii="Montserrat" w:hAnsi="Montserrat"/>
          <w:color w:val="273350"/>
        </w:rPr>
        <w:t>. Получив его, мошенники получают доступ к вашим данным и деньгам.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Помните, что официальные сотрудники мессенджеров не звонят с такими просьбами.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Никогда не сообщайте никому коды из СМС.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При любых сомнениях завершайте разговор и обращайтесь в официальную поддержку сервиса.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6. «Работа» для студентов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Схема: Предлагается высокооплачиваемая работа без опыта. Для «оформления» просят открыть счет в определенном банке, пройти платное обучение или внести страховой депозит.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Относитесь скептически к предложениям с высокой зарплатой и без требований.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Любые предоплаты за трудоустройство — это 100% обман.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 открывайте счета и не передавайте реквизиты карт незнакомым «работодателям».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Всегда проверяйте вакансию по официальным контактам компании.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7. Обман владельцев специальных карт для молодежи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Схема: Злоумышленники находят молодых людей в </w:t>
      </w:r>
      <w:proofErr w:type="spellStart"/>
      <w:r>
        <w:rPr>
          <w:rFonts w:ascii="Montserrat" w:hAnsi="Montserrat"/>
          <w:color w:val="273350"/>
        </w:rPr>
        <w:t>соцсетях</w:t>
      </w:r>
      <w:proofErr w:type="spellEnd"/>
      <w:r>
        <w:rPr>
          <w:rFonts w:ascii="Montserrat" w:hAnsi="Montserrat"/>
          <w:color w:val="273350"/>
        </w:rPr>
        <w:t xml:space="preserve"> и под предлогом помощи в «</w:t>
      </w:r>
      <w:proofErr w:type="spellStart"/>
      <w:r>
        <w:rPr>
          <w:rFonts w:ascii="Montserrat" w:hAnsi="Montserrat"/>
          <w:color w:val="273350"/>
        </w:rPr>
        <w:t>обналичивании</w:t>
      </w:r>
      <w:proofErr w:type="spellEnd"/>
      <w:r>
        <w:rPr>
          <w:rFonts w:ascii="Montserrat" w:hAnsi="Montserrat"/>
          <w:color w:val="273350"/>
        </w:rPr>
        <w:t>» сре</w:t>
      </w:r>
      <w:proofErr w:type="gramStart"/>
      <w:r>
        <w:rPr>
          <w:rFonts w:ascii="Montserrat" w:hAnsi="Montserrat"/>
          <w:color w:val="273350"/>
        </w:rPr>
        <w:t>дств с к</w:t>
      </w:r>
      <w:proofErr w:type="gramEnd"/>
      <w:r>
        <w:rPr>
          <w:rFonts w:ascii="Montserrat" w:hAnsi="Montserrat"/>
          <w:color w:val="273350"/>
        </w:rPr>
        <w:t>арт выманивают реквизиты и коды из СМС.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Никогда и никому не сообщайте реквизиты карты (номер, срок действия, CVC/CVV) и коды из СМС.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Помните, что с таких карт нельзя снять наличные — их можно тратить только на определенные цели.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При получении подобного предложения немедленно прекратите общение и сообщите в банк.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8. «Спасите родителей»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Схема: Преступники звонят подросткам, представляясь сотрудниками силовых ведомств, и сообщают, что их родителям грозит уголовное дело. Под давлением ребенка заставляют провести «</w:t>
      </w:r>
      <w:proofErr w:type="spellStart"/>
      <w:r>
        <w:rPr>
          <w:rFonts w:ascii="Montserrat" w:hAnsi="Montserrat"/>
          <w:color w:val="273350"/>
        </w:rPr>
        <w:t>видеообыск</w:t>
      </w:r>
      <w:proofErr w:type="spellEnd"/>
      <w:r>
        <w:rPr>
          <w:rFonts w:ascii="Montserrat" w:hAnsi="Montserrat"/>
          <w:color w:val="273350"/>
        </w:rPr>
        <w:t>», показать деньги и ценности, а затем передать их курьеру.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  <w:u w:val="single"/>
        </w:rPr>
        <w:t>Защита: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Объясните детям, что настоящие госслужащие не требуют передачи денег через курьера.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Научите ребенка сразу звонить вам при любых тревожных звонках.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Установите правило: любые финансовые операции только после обсуждения </w:t>
      </w:r>
      <w:proofErr w:type="gramStart"/>
      <w:r>
        <w:rPr>
          <w:rFonts w:ascii="Montserrat" w:hAnsi="Montserrat"/>
          <w:color w:val="273350"/>
        </w:rPr>
        <w:t>со</w:t>
      </w:r>
      <w:proofErr w:type="gramEnd"/>
      <w:r>
        <w:rPr>
          <w:rFonts w:ascii="Montserrat" w:hAnsi="Montserrat"/>
          <w:color w:val="273350"/>
        </w:rPr>
        <w:t xml:space="preserve"> взрослыми.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Главное правило: </w:t>
      </w:r>
      <w:r>
        <w:rPr>
          <w:rFonts w:ascii="Montserrat" w:hAnsi="Montserrat"/>
          <w:color w:val="273350"/>
        </w:rPr>
        <w:t>Будьте бдительны. Если незнакомец пытается вас напугать, торопит с действиями или просит предоставить конфиденциальную информацию — это верный признак мошенничества. Остановитесь, прервите контакт и перепроверьте информацию через официальные каналы.</w:t>
      </w:r>
    </w:p>
    <w:p w:rsidR="002B2C73" w:rsidRDefault="002B2C73" w:rsidP="002B2C73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 более подробной информацией вы можете </w:t>
      </w:r>
      <w:proofErr w:type="gramStart"/>
      <w:r>
        <w:rPr>
          <w:rFonts w:ascii="Montserrat" w:hAnsi="Montserrat"/>
          <w:color w:val="273350"/>
        </w:rPr>
        <w:t>ознакомится</w:t>
      </w:r>
      <w:proofErr w:type="gramEnd"/>
      <w:r>
        <w:rPr>
          <w:rFonts w:ascii="Montserrat" w:hAnsi="Montserrat"/>
          <w:color w:val="273350"/>
        </w:rPr>
        <w:t xml:space="preserve"> на сайте МИНИСТЕРСТВА ВНУТРЕННИХ ДЕЛ РОССИЙСКОЙ ФЕДЕРАЦИИ по адресу: </w:t>
      </w:r>
      <w:hyperlink r:id="rId5" w:history="1">
        <w:r>
          <w:rPr>
            <w:rStyle w:val="a5"/>
            <w:rFonts w:ascii="Montserrat" w:hAnsi="Montserrat"/>
            <w:color w:val="306AFD"/>
          </w:rPr>
          <w:t>https://мвд.рф/вопросы/мошенники</w:t>
        </w:r>
      </w:hyperlink>
      <w:r>
        <w:rPr>
          <w:rFonts w:ascii="Montserrat" w:hAnsi="Montserrat"/>
          <w:color w:val="273350"/>
        </w:rPr>
        <w:t>.</w:t>
      </w:r>
    </w:p>
    <w:p w:rsidR="007F23CA" w:rsidRPr="002B2C73" w:rsidRDefault="007F23CA" w:rsidP="002B2C73">
      <w:pPr>
        <w:jc w:val="center"/>
        <w:rPr>
          <w:sz w:val="28"/>
          <w:szCs w:val="28"/>
        </w:rPr>
      </w:pPr>
      <w:bookmarkStart w:id="0" w:name="_GoBack"/>
      <w:bookmarkEnd w:id="0"/>
    </w:p>
    <w:sectPr w:rsidR="007F23CA" w:rsidRPr="002B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73"/>
    <w:rsid w:val="002B2C73"/>
    <w:rsid w:val="007F23CA"/>
    <w:rsid w:val="00A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C73"/>
    <w:rPr>
      <w:b/>
      <w:bCs/>
    </w:rPr>
  </w:style>
  <w:style w:type="character" w:styleId="a5">
    <w:name w:val="Hyperlink"/>
    <w:basedOn w:val="a0"/>
    <w:uiPriority w:val="99"/>
    <w:semiHidden/>
    <w:unhideWhenUsed/>
    <w:rsid w:val="002B2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C73"/>
    <w:rPr>
      <w:b/>
      <w:bCs/>
    </w:rPr>
  </w:style>
  <w:style w:type="character" w:styleId="a5">
    <w:name w:val="Hyperlink"/>
    <w:basedOn w:val="a0"/>
    <w:uiPriority w:val="99"/>
    <w:semiHidden/>
    <w:unhideWhenUsed/>
    <w:rsid w:val="002B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b1aew.xn--p1ai/%D0%B2%D0%BE%D0%BF%D1%80%D0%BE%D1%81%D1%8B/%D0%BC%D0%BE%D1%88%D0%B5%D0%BD%D0%BD%D0%B8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Новоенко Н.С.</dc:creator>
  <cp:lastModifiedBy>Новоенко Н.С.</cp:lastModifiedBy>
  <cp:revision>1</cp:revision>
  <dcterms:created xsi:type="dcterms:W3CDTF">2026-02-11T10:34:00Z</dcterms:created>
  <dcterms:modified xsi:type="dcterms:W3CDTF">2026-02-11T10:34:00Z</dcterms:modified>
</cp:coreProperties>
</file>